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68"/>
        <w:gridCol w:w="1738"/>
        <w:gridCol w:w="3193"/>
        <w:gridCol w:w="1957"/>
      </w:tblGrid>
      <w:tr w:rsidRPr="00FE2F3D" w:rsidR="003A48BA" w:rsidTr="0D808238" w14:paraId="7DD508B0" w14:textId="77777777">
        <w:tc>
          <w:tcPr>
            <w:tcW w:w="5000" w:type="pct"/>
            <w:gridSpan w:val="4"/>
            <w:tcBorders>
              <w:bottom w:val="double" w:color="auto" w:sz="4" w:space="0"/>
            </w:tcBorders>
            <w:shd w:val="clear" w:color="auto" w:fill="BDD6EE"/>
            <w:tcMar>
              <w:left w:w="57" w:type="dxa"/>
              <w:right w:w="57" w:type="dxa"/>
            </w:tcMar>
          </w:tcPr>
          <w:p w:rsidRPr="00FE2F3D" w:rsidR="003A48BA" w:rsidP="6853A7A2" w:rsidRDefault="2D2E97E7" w14:paraId="5B80F8C8" w14:textId="3380A2A8">
            <w:pPr>
              <w:tabs>
                <w:tab w:val="center" w:pos="4572"/>
              </w:tabs>
              <w:jc w:val="both"/>
              <w:rPr>
                <w:b/>
                <w:bCs/>
                <w:sz w:val="26"/>
                <w:szCs w:val="26"/>
              </w:rPr>
            </w:pPr>
            <w:r w:rsidRPr="6853A7A2">
              <w:rPr>
                <w:b/>
                <w:bCs/>
                <w:sz w:val="28"/>
                <w:szCs w:val="28"/>
              </w:rPr>
              <w:t xml:space="preserve">B-I – </w:t>
            </w:r>
            <w:r w:rsidRPr="6853A7A2">
              <w:rPr>
                <w:b/>
                <w:bCs/>
                <w:sz w:val="26"/>
                <w:szCs w:val="26"/>
              </w:rPr>
              <w:t>Charakteristika studijního</w:t>
            </w:r>
            <w:r w:rsidRPr="6853A7A2" w:rsidR="67D76D09">
              <w:rPr>
                <w:b/>
                <w:bCs/>
                <w:sz w:val="26"/>
                <w:szCs w:val="26"/>
              </w:rPr>
              <w:t xml:space="preserve"> programu</w:t>
            </w:r>
          </w:p>
        </w:tc>
      </w:tr>
      <w:tr w:rsidRPr="00FE2F3D" w:rsidR="003A48BA" w:rsidTr="0D808238" w14:paraId="0E5B29BF" w14:textId="77777777">
        <w:tc>
          <w:tcPr>
            <w:tcW w:w="1706" w:type="pct"/>
            <w:tcBorders>
              <w:bottom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70BB47B0" w14:textId="77777777">
            <w:pPr>
              <w:jc w:val="both"/>
              <w:rPr>
                <w:b/>
              </w:rPr>
            </w:pPr>
            <w:r w:rsidRPr="00FE2F3D">
              <w:rPr>
                <w:b/>
              </w:rPr>
              <w:t>Název studijního programu</w:t>
            </w:r>
          </w:p>
        </w:tc>
        <w:tc>
          <w:tcPr>
            <w:tcW w:w="3294" w:type="pct"/>
            <w:gridSpan w:val="3"/>
            <w:tcBorders>
              <w:bottom w:val="single" w:color="auto" w:sz="2" w:space="0"/>
            </w:tcBorders>
            <w:tcMar>
              <w:left w:w="57" w:type="dxa"/>
              <w:right w:w="57" w:type="dxa"/>
            </w:tcMar>
          </w:tcPr>
          <w:p w:rsidRPr="00FE2F3D" w:rsidR="003A48BA" w:rsidRDefault="003A48BA" w14:paraId="5BBA1F99" w14:textId="77777777">
            <w:r w:rsidRPr="00FE2F3D">
              <w:t>Psychologie</w:t>
            </w:r>
          </w:p>
        </w:tc>
      </w:tr>
      <w:tr w:rsidRPr="00FE2F3D" w:rsidR="003A48BA" w:rsidTr="0D808238" w14:paraId="47B7C477" w14:textId="77777777">
        <w:tc>
          <w:tcPr>
            <w:tcW w:w="1706" w:type="pct"/>
            <w:tcBorders>
              <w:bottom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5A5D2CD9" w14:textId="77777777">
            <w:pPr>
              <w:jc w:val="both"/>
              <w:rPr>
                <w:b/>
              </w:rPr>
            </w:pPr>
            <w:r w:rsidRPr="00FE2F3D">
              <w:rPr>
                <w:b/>
              </w:rPr>
              <w:t>Typ studijního programu</w:t>
            </w:r>
          </w:p>
        </w:tc>
        <w:tc>
          <w:tcPr>
            <w:tcW w:w="3294" w:type="pct"/>
            <w:gridSpan w:val="3"/>
            <w:tcBorders>
              <w:bottom w:val="single" w:color="auto" w:sz="2" w:space="0"/>
            </w:tcBorders>
            <w:tcMar>
              <w:left w:w="57" w:type="dxa"/>
              <w:right w:w="57" w:type="dxa"/>
            </w:tcMar>
          </w:tcPr>
          <w:p w:rsidRPr="00FE2F3D" w:rsidR="003A48BA" w:rsidRDefault="2D2E97E7" w14:paraId="438E5DF8" w14:textId="77777777">
            <w:r>
              <w:t>navazující magisterský</w:t>
            </w:r>
          </w:p>
        </w:tc>
      </w:tr>
      <w:tr w:rsidRPr="00FE2F3D" w:rsidR="003A48BA" w:rsidTr="0D808238" w14:paraId="7D2C8D5A" w14:textId="77777777">
        <w:tc>
          <w:tcPr>
            <w:tcW w:w="1706" w:type="pct"/>
            <w:tcBorders>
              <w:bottom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6FF8ED1B" w14:textId="77777777">
            <w:pPr>
              <w:jc w:val="both"/>
              <w:rPr>
                <w:b/>
              </w:rPr>
            </w:pPr>
            <w:r w:rsidRPr="00FE2F3D">
              <w:rPr>
                <w:b/>
              </w:rPr>
              <w:t>Profil studijního programu</w:t>
            </w:r>
          </w:p>
        </w:tc>
        <w:tc>
          <w:tcPr>
            <w:tcW w:w="3294" w:type="pct"/>
            <w:gridSpan w:val="3"/>
            <w:tcBorders>
              <w:bottom w:val="single" w:color="auto" w:sz="2" w:space="0"/>
            </w:tcBorders>
            <w:tcMar>
              <w:left w:w="57" w:type="dxa"/>
              <w:right w:w="57" w:type="dxa"/>
            </w:tcMar>
          </w:tcPr>
          <w:p w:rsidRPr="00FE2F3D" w:rsidR="003A48BA" w:rsidRDefault="003A48BA" w14:paraId="3BAD29E2" w14:textId="77777777">
            <w:r w:rsidRPr="00FE2F3D">
              <w:t>profesně zaměřený</w:t>
            </w:r>
          </w:p>
        </w:tc>
      </w:tr>
      <w:tr w:rsidRPr="00FE2F3D" w:rsidR="003A48BA" w:rsidTr="0D808238" w14:paraId="1B5029E0" w14:textId="77777777">
        <w:tc>
          <w:tcPr>
            <w:tcW w:w="1706" w:type="pct"/>
            <w:tcBorders>
              <w:bottom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3137B620" w14:textId="77777777">
            <w:pPr>
              <w:jc w:val="both"/>
              <w:rPr>
                <w:b/>
              </w:rPr>
            </w:pPr>
            <w:r w:rsidRPr="00FE2F3D">
              <w:rPr>
                <w:b/>
              </w:rPr>
              <w:t>Forma studia</w:t>
            </w:r>
          </w:p>
        </w:tc>
        <w:tc>
          <w:tcPr>
            <w:tcW w:w="3294" w:type="pct"/>
            <w:gridSpan w:val="3"/>
            <w:tcBorders>
              <w:bottom w:val="single" w:color="auto" w:sz="2" w:space="0"/>
            </w:tcBorders>
            <w:tcMar>
              <w:left w:w="57" w:type="dxa"/>
              <w:right w:w="57" w:type="dxa"/>
            </w:tcMar>
          </w:tcPr>
          <w:p w:rsidRPr="00FE2F3D" w:rsidR="003A48BA" w:rsidRDefault="003A48BA" w14:paraId="4152A9FD" w14:textId="77777777">
            <w:r w:rsidRPr="00FE2F3D">
              <w:t xml:space="preserve">prezenční </w:t>
            </w:r>
          </w:p>
        </w:tc>
      </w:tr>
      <w:tr w:rsidRPr="00FE2F3D" w:rsidR="003A48BA" w:rsidTr="0D808238" w14:paraId="464CBA64" w14:textId="77777777">
        <w:tc>
          <w:tcPr>
            <w:tcW w:w="1706" w:type="pct"/>
            <w:tcBorders>
              <w:bottom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6D633D7B" w14:textId="77777777">
            <w:pPr>
              <w:jc w:val="both"/>
              <w:rPr>
                <w:b/>
              </w:rPr>
            </w:pPr>
            <w:r w:rsidRPr="00FE2F3D">
              <w:rPr>
                <w:b/>
              </w:rPr>
              <w:t>Standardní doba studia</w:t>
            </w:r>
          </w:p>
        </w:tc>
        <w:tc>
          <w:tcPr>
            <w:tcW w:w="3294" w:type="pct"/>
            <w:gridSpan w:val="3"/>
            <w:tcBorders>
              <w:bottom w:val="single" w:color="auto" w:sz="2" w:space="0"/>
            </w:tcBorders>
            <w:tcMar>
              <w:left w:w="57" w:type="dxa"/>
              <w:right w:w="57" w:type="dxa"/>
            </w:tcMar>
          </w:tcPr>
          <w:p w:rsidRPr="00FE2F3D" w:rsidR="003A48BA" w:rsidRDefault="003A48BA" w14:paraId="133A7FFD" w14:textId="77777777">
            <w:r w:rsidRPr="00FE2F3D">
              <w:t>2 roky</w:t>
            </w:r>
          </w:p>
        </w:tc>
      </w:tr>
      <w:tr w:rsidRPr="00FE2F3D" w:rsidR="003A48BA" w:rsidTr="0D808238" w14:paraId="59BA4550" w14:textId="77777777">
        <w:tc>
          <w:tcPr>
            <w:tcW w:w="1706" w:type="pct"/>
            <w:tcBorders>
              <w:bottom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089771FD" w14:textId="77777777">
            <w:pPr>
              <w:jc w:val="both"/>
              <w:rPr>
                <w:b/>
              </w:rPr>
            </w:pPr>
            <w:r w:rsidRPr="00FE2F3D">
              <w:rPr>
                <w:b/>
              </w:rPr>
              <w:t>Jazyk studia</w:t>
            </w:r>
          </w:p>
        </w:tc>
        <w:tc>
          <w:tcPr>
            <w:tcW w:w="3294" w:type="pct"/>
            <w:gridSpan w:val="3"/>
            <w:tcBorders>
              <w:bottom w:val="single" w:color="auto" w:sz="2" w:space="0"/>
            </w:tcBorders>
            <w:tcMar>
              <w:left w:w="57" w:type="dxa"/>
              <w:right w:w="57" w:type="dxa"/>
            </w:tcMar>
          </w:tcPr>
          <w:p w:rsidRPr="00FE2F3D" w:rsidR="003A48BA" w:rsidRDefault="003A48BA" w14:paraId="34FC9A5A" w14:textId="77777777">
            <w:r w:rsidRPr="00FE2F3D">
              <w:t>čeština</w:t>
            </w:r>
          </w:p>
        </w:tc>
      </w:tr>
      <w:tr w:rsidRPr="00FE2F3D" w:rsidR="003A48BA" w:rsidTr="0D808238" w14:paraId="4695358F" w14:textId="77777777">
        <w:tc>
          <w:tcPr>
            <w:tcW w:w="1706" w:type="pct"/>
            <w:tcBorders>
              <w:bottom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5A01E700" w14:textId="77777777">
            <w:pPr>
              <w:jc w:val="both"/>
              <w:rPr>
                <w:b/>
              </w:rPr>
            </w:pPr>
            <w:r w:rsidRPr="00FE2F3D">
              <w:rPr>
                <w:b/>
              </w:rPr>
              <w:t>Udělovaný akademický titul</w:t>
            </w:r>
          </w:p>
        </w:tc>
        <w:tc>
          <w:tcPr>
            <w:tcW w:w="3294" w:type="pct"/>
            <w:gridSpan w:val="3"/>
            <w:tcBorders>
              <w:bottom w:val="single" w:color="auto" w:sz="2" w:space="0"/>
            </w:tcBorders>
            <w:tcMar>
              <w:left w:w="57" w:type="dxa"/>
              <w:right w:w="57" w:type="dxa"/>
            </w:tcMar>
          </w:tcPr>
          <w:p w:rsidRPr="00FE2F3D" w:rsidR="003A48BA" w:rsidRDefault="003A48BA" w14:paraId="1607DC25" w14:textId="77777777">
            <w:r w:rsidRPr="00FE2F3D">
              <w:t>Bc.</w:t>
            </w:r>
          </w:p>
        </w:tc>
      </w:tr>
      <w:tr w:rsidRPr="00FE2F3D" w:rsidR="003A48BA" w:rsidTr="0D808238" w14:paraId="406C615A" w14:textId="77777777">
        <w:tc>
          <w:tcPr>
            <w:tcW w:w="1706" w:type="pct"/>
            <w:tcBorders>
              <w:bottom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653478AD" w14:textId="77777777">
            <w:pPr>
              <w:jc w:val="both"/>
              <w:rPr>
                <w:b/>
              </w:rPr>
            </w:pPr>
            <w:r w:rsidRPr="00FE2F3D">
              <w:rPr>
                <w:b/>
              </w:rPr>
              <w:t>Rigorózní řízení</w:t>
            </w:r>
          </w:p>
        </w:tc>
        <w:tc>
          <w:tcPr>
            <w:tcW w:w="831" w:type="pct"/>
            <w:tcBorders>
              <w:bottom w:val="single" w:color="auto" w:sz="2" w:space="0"/>
            </w:tcBorders>
            <w:tcMar>
              <w:left w:w="57" w:type="dxa"/>
              <w:right w:w="57" w:type="dxa"/>
            </w:tcMar>
          </w:tcPr>
          <w:p w:rsidRPr="00FE2F3D" w:rsidR="003A48BA" w:rsidRDefault="003A48BA" w14:paraId="29067ADD" w14:textId="77777777">
            <w:r w:rsidRPr="00FE2F3D">
              <w:t>ne</w:t>
            </w:r>
          </w:p>
        </w:tc>
        <w:tc>
          <w:tcPr>
            <w:tcW w:w="1527" w:type="pct"/>
            <w:tcBorders>
              <w:bottom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78A426FB" w14:textId="77777777">
            <w:pPr>
              <w:rPr>
                <w:b/>
                <w:bCs/>
              </w:rPr>
            </w:pPr>
            <w:r w:rsidRPr="00FE2F3D">
              <w:rPr>
                <w:b/>
                <w:bCs/>
              </w:rPr>
              <w:t>Udělovaný akademický titul</w:t>
            </w:r>
          </w:p>
        </w:tc>
        <w:tc>
          <w:tcPr>
            <w:tcW w:w="936" w:type="pct"/>
            <w:tcBorders>
              <w:bottom w:val="single" w:color="auto" w:sz="2" w:space="0"/>
            </w:tcBorders>
            <w:tcMar>
              <w:left w:w="57" w:type="dxa"/>
              <w:right w:w="57" w:type="dxa"/>
            </w:tcMar>
          </w:tcPr>
          <w:p w:rsidRPr="00FE2F3D" w:rsidR="003A48BA" w:rsidRDefault="003A48BA" w14:paraId="4C785BF3" w14:textId="77777777"/>
        </w:tc>
      </w:tr>
      <w:tr w:rsidRPr="00FE2F3D" w:rsidR="003A48BA" w:rsidTr="0D808238" w14:paraId="1597D1B7" w14:textId="77777777">
        <w:tc>
          <w:tcPr>
            <w:tcW w:w="1706" w:type="pct"/>
            <w:tcBorders>
              <w:bottom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18DF9F00" w14:textId="77777777">
            <w:pPr>
              <w:jc w:val="both"/>
              <w:rPr>
                <w:b/>
              </w:rPr>
            </w:pPr>
            <w:r w:rsidRPr="00FE2F3D">
              <w:rPr>
                <w:b/>
              </w:rPr>
              <w:t>Garant studijního programu</w:t>
            </w:r>
          </w:p>
        </w:tc>
        <w:tc>
          <w:tcPr>
            <w:tcW w:w="3294" w:type="pct"/>
            <w:gridSpan w:val="3"/>
            <w:tcBorders>
              <w:bottom w:val="single" w:color="auto" w:sz="2" w:space="0"/>
            </w:tcBorders>
            <w:tcMar>
              <w:left w:w="57" w:type="dxa"/>
              <w:right w:w="57" w:type="dxa"/>
            </w:tcMar>
          </w:tcPr>
          <w:p w:rsidRPr="00FE2F3D" w:rsidR="003A48BA" w:rsidRDefault="003A48BA" w14:paraId="55E38CA7" w14:textId="77777777">
            <w:r w:rsidRPr="00FE2F3D">
              <w:t>Doc. Mgr. Kateřina Juklová, Ph.D.</w:t>
            </w:r>
          </w:p>
        </w:tc>
      </w:tr>
      <w:tr w:rsidRPr="00FE2F3D" w:rsidR="003A48BA" w:rsidTr="0D808238" w14:paraId="69EC2385" w14:textId="77777777">
        <w:tc>
          <w:tcPr>
            <w:tcW w:w="1706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7C55144C" w14:textId="77777777">
            <w:pPr>
              <w:jc w:val="both"/>
              <w:rPr>
                <w:b/>
              </w:rPr>
            </w:pPr>
            <w:r w:rsidRPr="00FE2F3D">
              <w:rPr>
                <w:b/>
              </w:rPr>
              <w:t>Zaměření na přípravu k výkonu regulovaného povolání</w:t>
            </w:r>
          </w:p>
        </w:tc>
        <w:tc>
          <w:tcPr>
            <w:tcW w:w="3294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57" w:type="dxa"/>
              <w:right w:w="57" w:type="dxa"/>
            </w:tcMar>
          </w:tcPr>
          <w:p w:rsidRPr="00FE2F3D" w:rsidR="003A48BA" w:rsidRDefault="003A48BA" w14:paraId="66F89800" w14:textId="77777777">
            <w:r w:rsidRPr="00FE2F3D">
              <w:t xml:space="preserve">ano </w:t>
            </w:r>
          </w:p>
        </w:tc>
      </w:tr>
      <w:tr w:rsidRPr="00FE2F3D" w:rsidR="003A48BA" w:rsidTr="0D808238" w14:paraId="28487CA7" w14:textId="77777777">
        <w:tc>
          <w:tcPr>
            <w:tcW w:w="1706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231B9842" w14:textId="77777777">
            <w:pPr>
              <w:jc w:val="both"/>
              <w:rPr>
                <w:b/>
              </w:rPr>
            </w:pPr>
            <w:r w:rsidRPr="00FE2F3D"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3294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57" w:type="dxa"/>
              <w:right w:w="57" w:type="dxa"/>
            </w:tcMar>
          </w:tcPr>
          <w:p w:rsidRPr="00FE2F3D" w:rsidR="003A48BA" w:rsidRDefault="003A48BA" w14:paraId="74ACE7E0" w14:textId="77777777">
            <w:r w:rsidRPr="00FE2F3D">
              <w:t>ne</w:t>
            </w:r>
          </w:p>
        </w:tc>
      </w:tr>
      <w:tr w:rsidRPr="00FE2F3D" w:rsidR="003A48BA" w:rsidTr="0D808238" w14:paraId="62339AD7" w14:textId="77777777">
        <w:trPr>
          <w:trHeight w:val="438"/>
        </w:trPr>
        <w:tc>
          <w:tcPr>
            <w:tcW w:w="1706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7FE2EB4E" w14:textId="77777777">
            <w:pPr>
              <w:jc w:val="both"/>
              <w:rPr>
                <w:b/>
              </w:rPr>
            </w:pPr>
            <w:r w:rsidRPr="00FE2F3D">
              <w:rPr>
                <w:b/>
              </w:rPr>
              <w:t>Uznávací orgán</w:t>
            </w:r>
          </w:p>
        </w:tc>
        <w:tc>
          <w:tcPr>
            <w:tcW w:w="3294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57" w:type="dxa"/>
              <w:right w:w="57" w:type="dxa"/>
            </w:tcMar>
          </w:tcPr>
          <w:p w:rsidRPr="00FE2F3D" w:rsidR="003A48BA" w:rsidP="75D9506B" w:rsidRDefault="33BC73E0" w14:paraId="3F6A0AF8" w14:textId="451F33C9">
            <w:r>
              <w:t>MŠMT</w:t>
            </w:r>
          </w:p>
        </w:tc>
      </w:tr>
      <w:tr w:rsidRPr="00FE2F3D" w:rsidR="003A48BA" w:rsidTr="0D808238" w14:paraId="497F10B5" w14:textId="77777777">
        <w:tc>
          <w:tcPr>
            <w:tcW w:w="5000" w:type="pct"/>
            <w:gridSpan w:val="4"/>
            <w:tcBorders>
              <w:top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70C826A2" w14:textId="77777777">
            <w:pPr>
              <w:jc w:val="both"/>
            </w:pPr>
            <w:r w:rsidRPr="00FE2F3D">
              <w:rPr>
                <w:b/>
              </w:rPr>
              <w:t>Oblast(i) vzdělávání a u kombinovaného studijního programu podíl jednotlivých oblastí vzdělávání v %</w:t>
            </w:r>
          </w:p>
        </w:tc>
      </w:tr>
      <w:tr w:rsidRPr="00FE2F3D" w:rsidR="003A48BA" w:rsidTr="0D808238" w14:paraId="387269C3" w14:textId="77777777">
        <w:trPr>
          <w:trHeight w:val="360"/>
        </w:trPr>
        <w:tc>
          <w:tcPr>
            <w:tcW w:w="5000" w:type="pct"/>
            <w:gridSpan w:val="4"/>
            <w:shd w:val="clear" w:color="auto" w:fill="FFFFFF" w:themeFill="background1"/>
            <w:tcMar>
              <w:left w:w="57" w:type="dxa"/>
              <w:right w:w="57" w:type="dxa"/>
            </w:tcMar>
          </w:tcPr>
          <w:p w:rsidRPr="00FE2F3D" w:rsidR="003A48BA" w:rsidRDefault="2D2E97E7" w14:paraId="3FA1D301" w14:textId="227836B4">
            <w:r>
              <w:t>Psychologie (100 %)</w:t>
            </w:r>
          </w:p>
          <w:p w:rsidRPr="00FE2F3D" w:rsidR="003A48BA" w:rsidRDefault="003A48BA" w14:paraId="3E28A5EE" w14:textId="77777777"/>
        </w:tc>
      </w:tr>
      <w:tr w:rsidRPr="00FE2F3D" w:rsidR="003A48BA" w:rsidTr="0D808238" w14:paraId="5763CC2B" w14:textId="77777777">
        <w:trPr>
          <w:trHeight w:val="70"/>
        </w:trPr>
        <w:tc>
          <w:tcPr>
            <w:tcW w:w="5000" w:type="pct"/>
            <w:gridSpan w:val="4"/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18503090" w14:textId="77777777">
            <w:r w:rsidRPr="00FE2F3D">
              <w:rPr>
                <w:b/>
              </w:rPr>
              <w:t>Cíle studia ve studijním programu</w:t>
            </w:r>
          </w:p>
        </w:tc>
      </w:tr>
      <w:tr w:rsidRPr="00FE2F3D" w:rsidR="003A48BA" w:rsidTr="0D808238" w14:paraId="4E567EBC" w14:textId="77777777">
        <w:trPr>
          <w:trHeight w:val="2108"/>
        </w:trPr>
        <w:tc>
          <w:tcPr>
            <w:tcW w:w="5000" w:type="pct"/>
            <w:gridSpan w:val="4"/>
            <w:shd w:val="clear" w:color="auto" w:fill="FFFFFF" w:themeFill="background1"/>
            <w:tcMar>
              <w:left w:w="57" w:type="dxa"/>
              <w:right w:w="57" w:type="dxa"/>
            </w:tcMar>
          </w:tcPr>
          <w:p w:rsidR="00476E45" w:rsidP="00476E45" w:rsidRDefault="2339B3F8" w14:paraId="7E4D23AC" w14:textId="1DDFAE2F">
            <w:r>
              <w:t xml:space="preserve">Cílem studia je poskytnout studentům druhý stupeň povinné odborné přípravy, která je v souladu s platnými předpisy (Zákonem o vysokých školách č. 111/1998 Sb., Nařízením vlády č. 275/2016 Sb. a </w:t>
            </w:r>
            <w:r w:rsidR="0F616FD1">
              <w:t xml:space="preserve">s </w:t>
            </w:r>
            <w:r>
              <w:t xml:space="preserve">evropským standardem EFPA </w:t>
            </w:r>
            <w:proofErr w:type="spellStart"/>
            <w:r>
              <w:t>EuroPsy</w:t>
            </w:r>
            <w:proofErr w:type="spellEnd"/>
            <w:r>
              <w:t xml:space="preserve">) odborně vybaví a kvalifikuje k výkonu profese psychologa, včetně psychologa ve školství v souladu s § 19 Zákona o pedagogických pracovnících 563/2004 Sb. </w:t>
            </w:r>
          </w:p>
          <w:p w:rsidR="00476E45" w:rsidP="00476E45" w:rsidRDefault="00476E45" w14:paraId="705E73DE" w14:textId="77777777"/>
          <w:p w:rsidR="003A48BA" w:rsidP="00476E45" w:rsidRDefault="00476E45" w14:paraId="160CE874" w14:textId="77777777">
            <w:r>
              <w:t>Studijní plán vychází z výše zmíněného standardu EFPA a dalších předpisů a zahrnuje předměty několika okruhů znalostí, dovedností a postojů:</w:t>
            </w:r>
          </w:p>
          <w:p w:rsidR="00476E45" w:rsidP="00476E45" w:rsidRDefault="00476E45" w14:paraId="5ACB5161" w14:textId="77777777"/>
          <w:p w:rsidR="00A47A6C" w:rsidP="00C24D5E" w:rsidRDefault="00A47A6C" w14:paraId="59A222FA" w14:textId="77777777">
            <w:pPr>
              <w:pStyle w:val="Odstavecseseznamem"/>
              <w:numPr>
                <w:ilvl w:val="0"/>
                <w:numId w:val="146"/>
              </w:numPr>
            </w:pPr>
            <w:r>
              <w:t xml:space="preserve">předměty na úrovni pokročilých kurzů v oblasti základních a aplikovaných psychologických disciplín (Pedagogická a školní psychologie, </w:t>
            </w:r>
            <w:r w:rsidRPr="00883AF4">
              <w:t xml:space="preserve">Patopsychology </w:t>
            </w:r>
            <w:proofErr w:type="spellStart"/>
            <w:r w:rsidRPr="00883AF4">
              <w:t>of</w:t>
            </w:r>
            <w:proofErr w:type="spellEnd"/>
            <w:r w:rsidRPr="00883AF4">
              <w:t xml:space="preserve"> </w:t>
            </w:r>
            <w:proofErr w:type="spellStart"/>
            <w:r w:rsidRPr="00883AF4">
              <w:t>children</w:t>
            </w:r>
            <w:proofErr w:type="spellEnd"/>
            <w:r w:rsidRPr="00883AF4">
              <w:t xml:space="preserve"> in </w:t>
            </w:r>
            <w:proofErr w:type="spellStart"/>
            <w:r w:rsidRPr="00883AF4">
              <w:t>the</w:t>
            </w:r>
            <w:proofErr w:type="spellEnd"/>
            <w:r w:rsidRPr="00883AF4">
              <w:t xml:space="preserve"> </w:t>
            </w:r>
            <w:proofErr w:type="spellStart"/>
            <w:r w:rsidRPr="00883AF4">
              <w:t>school</w:t>
            </w:r>
            <w:proofErr w:type="spellEnd"/>
            <w:r w:rsidRPr="00883AF4">
              <w:t xml:space="preserve"> environment</w:t>
            </w:r>
            <w:r>
              <w:t xml:space="preserve">, Psychosomatický přístup v psychologii a medicíně, Úvod do </w:t>
            </w:r>
            <w:proofErr w:type="spellStart"/>
            <w:r>
              <w:t>psychotraumatologie</w:t>
            </w:r>
            <w:proofErr w:type="spellEnd"/>
            <w:r>
              <w:t>, Psychologie organizace, Dětská psychoterapie);</w:t>
            </w:r>
          </w:p>
          <w:p w:rsidR="00A47A6C" w:rsidP="00A47A6C" w:rsidRDefault="00A47A6C" w14:paraId="3C24AD22" w14:textId="77777777">
            <w:pPr>
              <w:pStyle w:val="Odstavecseseznamem"/>
            </w:pPr>
          </w:p>
          <w:p w:rsidR="00A47A6C" w:rsidP="00C24D5E" w:rsidRDefault="00A47A6C" w14:paraId="6612C2CC" w14:textId="77777777">
            <w:pPr>
              <w:pStyle w:val="Odstavecseseznamem"/>
              <w:numPr>
                <w:ilvl w:val="0"/>
                <w:numId w:val="146"/>
              </w:numPr>
            </w:pPr>
            <w:r>
              <w:t xml:space="preserve">předměty na úrovni pokročilých metod posuzování a hodnocení (Zobrazovací metody v neuropsychologii, Klinický přístup v diagnostice, Zpracování psychologického posudku, Diagnostika kognitivních funkcí, Psychodiagnostika dětí, Systematické analýzy a metaanalýzy, Projektivní metody v psychodiagnostice, </w:t>
            </w:r>
            <w:proofErr w:type="spellStart"/>
            <w:r>
              <w:t>Neurovývojová</w:t>
            </w:r>
            <w:proofErr w:type="spellEnd"/>
            <w:r>
              <w:t xml:space="preserve"> diagnostika, Pokročilá psychometrie, Metody pracovní diagnostiky);</w:t>
            </w:r>
          </w:p>
          <w:p w:rsidR="00A47A6C" w:rsidP="00A47A6C" w:rsidRDefault="00A47A6C" w14:paraId="78C7F6F4" w14:textId="77777777">
            <w:pPr>
              <w:pStyle w:val="Odstavecseseznamem"/>
            </w:pPr>
          </w:p>
          <w:p w:rsidR="00A47A6C" w:rsidP="00C24D5E" w:rsidRDefault="00A47A6C" w14:paraId="2A59EF98" w14:textId="77777777">
            <w:pPr>
              <w:pStyle w:val="Odstavecseseznamem"/>
              <w:numPr>
                <w:ilvl w:val="0"/>
                <w:numId w:val="146"/>
              </w:numPr>
            </w:pPr>
            <w:r>
              <w:t xml:space="preserve">předměty na úrovni pokročilých intervenčních metod (Pokročilá krizová intervence, Dětská psychoterapie, Terapeutická práce se skupinovou dynamikou, Úvod do systemické a rodinné terapie, Metody řízení lidských zdrojů – management a leadership, Metoda případových konferencí, Úvod do kognitivně-behaviorální psychoterapie, Psychoanalyticky orientovaná individuální terapie, Úvod do </w:t>
            </w:r>
            <w:proofErr w:type="spellStart"/>
            <w:r>
              <w:t>gestalt</w:t>
            </w:r>
            <w:proofErr w:type="spellEnd"/>
            <w:r>
              <w:t xml:space="preserve"> psychoterapie, Úvod do sociální psychiatrie);</w:t>
            </w:r>
          </w:p>
          <w:p w:rsidR="00A47A6C" w:rsidP="00A47A6C" w:rsidRDefault="00A47A6C" w14:paraId="574964EC" w14:textId="77777777">
            <w:pPr>
              <w:pStyle w:val="Odstavecseseznamem"/>
            </w:pPr>
          </w:p>
          <w:p w:rsidR="00A47A6C" w:rsidP="00C24D5E" w:rsidRDefault="1B87DB9D" w14:paraId="35B18F3F" w14:textId="77777777">
            <w:pPr>
              <w:pStyle w:val="Odstavecseseznamem"/>
              <w:numPr>
                <w:ilvl w:val="0"/>
                <w:numId w:val="146"/>
              </w:numPr>
            </w:pPr>
            <w:r>
              <w:t xml:space="preserve">předměty orientované na etické aspekty výkonu profese psychologa (součásti předmětů: Klinický přístup k diagnostice, Zpracování psychologického posudku, Psychodiagnostika dětí, Projektivní metody v psychodiagnostice, Dětská psychoterapie, Úvod do </w:t>
            </w:r>
            <w:proofErr w:type="spellStart"/>
            <w:r>
              <w:t>psychotraumatologie</w:t>
            </w:r>
            <w:proofErr w:type="spellEnd"/>
            <w:r>
              <w:t>, Psychologie organizace, Metody pracovní diagnostiky);</w:t>
            </w:r>
          </w:p>
          <w:p w:rsidR="00A47A6C" w:rsidP="00A47A6C" w:rsidRDefault="00A47A6C" w14:paraId="77D131BC" w14:textId="77777777">
            <w:pPr>
              <w:pStyle w:val="Odstavecseseznamem"/>
            </w:pPr>
          </w:p>
          <w:p w:rsidR="00A47A6C" w:rsidP="00C24D5E" w:rsidRDefault="00A47A6C" w14:paraId="2F6DEEF0" w14:textId="77777777">
            <w:pPr>
              <w:pStyle w:val="Odstavecseseznamem"/>
              <w:numPr>
                <w:ilvl w:val="0"/>
                <w:numId w:val="146"/>
              </w:numPr>
            </w:pPr>
            <w:r>
              <w:t>předměty rozvíjející pokročilé výzkumné kompetence (Seminář k diplomové práci 1, Seminář k diplomové práci 2);</w:t>
            </w:r>
          </w:p>
          <w:p w:rsidR="00A47A6C" w:rsidP="00A47A6C" w:rsidRDefault="00A47A6C" w14:paraId="2774278F" w14:textId="77777777">
            <w:pPr>
              <w:pStyle w:val="Odstavecseseznamem"/>
            </w:pPr>
          </w:p>
          <w:p w:rsidR="00476E45" w:rsidP="00C24D5E" w:rsidRDefault="1B87DB9D" w14:paraId="284BE608" w14:textId="14C6574C">
            <w:pPr>
              <w:pStyle w:val="Odstavecseseznamem"/>
              <w:numPr>
                <w:ilvl w:val="0"/>
                <w:numId w:val="146"/>
              </w:numPr>
            </w:pPr>
            <w:r>
              <w:t xml:space="preserve">předměty rozvíjející odborné kompetence v rámci kompetencí </w:t>
            </w:r>
            <w:r w:rsidR="5DB5412D">
              <w:t xml:space="preserve">vymezených </w:t>
            </w:r>
            <w:r>
              <w:t>EFPA (stáže ve čtyřech různých oblastech profesního uplatnění absolventů – Odborná stáž ve školských a dalších výchovně-vzdělávacích zařízeních, Odborná stáž ve zdravotnických zařízeních, Odborná stáž v neziskovém sektoru a Odborná stáž v organizacích).</w:t>
            </w:r>
          </w:p>
          <w:p w:rsidR="00A47A6C" w:rsidP="00A47A6C" w:rsidRDefault="00A47A6C" w14:paraId="02C484A5" w14:textId="77777777">
            <w:pPr>
              <w:pStyle w:val="Odstavecseseznamem"/>
            </w:pPr>
          </w:p>
          <w:p w:rsidR="00E37A4A" w:rsidP="00E37A4A" w:rsidRDefault="26237030" w14:paraId="48E234CD" w14:textId="1BAE0B5B">
            <w:r w:rsidRPr="6853A7A2">
              <w:rPr>
                <w:b/>
                <w:bCs/>
              </w:rPr>
              <w:t>Profesní orientace studijního programu</w:t>
            </w:r>
            <w:r>
              <w:t xml:space="preserve"> se projevuje důrazem na zařazení široké nabídky předmětů </w:t>
            </w:r>
            <w:r w:rsidR="2DE96EF3">
              <w:t xml:space="preserve">z oblasti </w:t>
            </w:r>
            <w:r w:rsidR="53E3C879">
              <w:t xml:space="preserve">možného </w:t>
            </w:r>
            <w:r w:rsidR="2DE96EF3">
              <w:t xml:space="preserve">budoucího profesního uplatnění absolventa </w:t>
            </w:r>
            <w:r>
              <w:t>na úrovni pokročilých diagnostických a intervenčních metod (viz výše) a dále doplnění</w:t>
            </w:r>
            <w:r w:rsidR="4C28C118">
              <w:t>m</w:t>
            </w:r>
            <w:r w:rsidR="5E370A1E">
              <w:t xml:space="preserve"> </w:t>
            </w:r>
            <w:r w:rsidR="247F319F">
              <w:t xml:space="preserve">nabídky </w:t>
            </w:r>
            <w:r>
              <w:t xml:space="preserve">o rozšiřující předměty zaměřené na intervenci v konkrétních profesně zaměřených oblastech (Úvod do arteterapie, Relaxační techniky, Facilitace jednání konfliktních stran, metody a techniky vyjednávání, Rizikové chování dětí a mládeže v kontextu prevence, Základy dramaterapie, Zážitková pedagogika, </w:t>
            </w:r>
            <w:r w:rsidR="77831679">
              <w:t>Intervence do</w:t>
            </w:r>
            <w:r>
              <w:t xml:space="preserve"> sociálních skupin se zaměřením na šikanu). </w:t>
            </w:r>
            <w:r w:rsidR="1CEBA68F">
              <w:t xml:space="preserve">Předměty studijního programu </w:t>
            </w:r>
          </w:p>
          <w:p w:rsidR="00E37A4A" w:rsidP="00E37A4A" w:rsidRDefault="1CEBA68F" w14:paraId="68BD8101" w14:textId="0990D27B">
            <w:r>
              <w:t>rozvíjí profesní znalosti, dovednosti a způsobilosti nejenom ve více oblastech možného profesního uplatnění absolventa (vzdělávání, zdra</w:t>
            </w:r>
            <w:r w:rsidR="432814D8">
              <w:t xml:space="preserve">votnictví, sociální služby v neziskovém a státním sektoru, organizace), ale současně </w:t>
            </w:r>
            <w:r w:rsidR="2EE537D5">
              <w:t xml:space="preserve">studující orientují v práci s různorodými skupinami klientů - děti, dospělí, senioři, </w:t>
            </w:r>
            <w:r w:rsidR="0F8AEC73">
              <w:t>klienti s (psycho)somatickým onemocněním</w:t>
            </w:r>
            <w:r w:rsidR="0FC12FCF">
              <w:t xml:space="preserve">, </w:t>
            </w:r>
            <w:r w:rsidR="6827C404">
              <w:t>klienti s duševním onemocněním,</w:t>
            </w:r>
            <w:r w:rsidR="0FC12FCF">
              <w:t xml:space="preserve"> jedinci v krizi, jedinci s poruchami chování, skupiny ohrožené šikanou, </w:t>
            </w:r>
            <w:r w:rsidR="502BB947">
              <w:t xml:space="preserve">ohrožené </w:t>
            </w:r>
            <w:r w:rsidR="7DE7FB41">
              <w:t>rodiny</w:t>
            </w:r>
            <w:r w:rsidR="69EECAA2">
              <w:t xml:space="preserve">, jedinci v kontextu práce, pracovní kolektivy. </w:t>
            </w:r>
          </w:p>
          <w:p w:rsidR="6853A7A2" w:rsidRDefault="6853A7A2" w14:paraId="79C946BF" w14:textId="0AF25911"/>
          <w:p w:rsidR="00E37A4A" w:rsidP="00E37A4A" w:rsidRDefault="26237030" w14:paraId="490AF7CD" w14:textId="4BC417F6">
            <w:r>
              <w:t>Jazykové kompetence studentů jsou rozvíjeny nabí</w:t>
            </w:r>
            <w:r w:rsidR="3E66CFCD">
              <w:t xml:space="preserve">dkou a v některých případech i požadavkem na </w:t>
            </w:r>
            <w:r w:rsidR="1E2A1425">
              <w:t xml:space="preserve">povinné </w:t>
            </w:r>
            <w:r w:rsidR="57389200">
              <w:t xml:space="preserve">používání </w:t>
            </w:r>
            <w:r w:rsidR="3E66CFCD">
              <w:t xml:space="preserve">odborných zdrojů </w:t>
            </w:r>
            <w:r w:rsidR="4B47E58E">
              <w:t>v angli</w:t>
            </w:r>
            <w:r w:rsidR="3FDDBAF4">
              <w:t>ckém jazyce</w:t>
            </w:r>
            <w:r>
              <w:t xml:space="preserve"> (viz sylaby předmětů)</w:t>
            </w:r>
            <w:r w:rsidR="27815E05">
              <w:t xml:space="preserve">, </w:t>
            </w:r>
            <w:r>
              <w:t>dále zařazením jednoho povinného předmětu vyučovaného v anglickém jazyce (</w:t>
            </w:r>
            <w:proofErr w:type="spellStart"/>
            <w:r>
              <w:t>Pathopsychology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children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 </w:t>
            </w:r>
            <w:proofErr w:type="spellStart"/>
            <w:r>
              <w:t>context</w:t>
            </w:r>
            <w:proofErr w:type="spellEnd"/>
            <w:r>
              <w:t>)</w:t>
            </w:r>
            <w:r w:rsidR="3777132E">
              <w:t xml:space="preserve"> a možností </w:t>
            </w:r>
            <w:r w:rsidR="0C6C7801">
              <w:t xml:space="preserve">zapsat </w:t>
            </w:r>
            <w:r w:rsidR="579DB759">
              <w:t>si jako volitelný n</w:t>
            </w:r>
            <w:r w:rsidR="0C6C7801">
              <w:t xml:space="preserve">ěkterý z předmětů z </w:t>
            </w:r>
            <w:r w:rsidR="3EF2C2A1">
              <w:t xml:space="preserve">celofakultní nabídky cizích jazyků. </w:t>
            </w:r>
            <w:r w:rsidR="0EEE7727">
              <w:t xml:space="preserve">V neposlední řadě jsou studenti podporováni ve výjezdech a mezinárodní výměnné pobyty. </w:t>
            </w:r>
          </w:p>
          <w:p w:rsidR="00E37A4A" w:rsidP="00E37A4A" w:rsidRDefault="00E37A4A" w14:paraId="44D157A7" w14:textId="77777777"/>
          <w:p w:rsidR="00E37A4A" w:rsidP="00E37A4A" w:rsidRDefault="26237030" w14:paraId="2E1C75E4" w14:textId="43AFB3FC">
            <w:r>
              <w:t>Studenti povinně absolvují odborné stáže ve čtyřech oblastech možného budoucího profesního uplatnění (výchovně-vzdělávací zařízení, zdravotnická zařízení, neziskový sektor a firmy a organizace) v celkovém rozsahu 6 týdnů (240 hodin). Studenti, kteří v bakalářském studijním programu jednooborové psychologie neabsolvovali minimálně 12 týdnů praxí</w:t>
            </w:r>
            <w:r w:rsidR="258FE90F">
              <w:t>,</w:t>
            </w:r>
            <w:r>
              <w:t xml:space="preserve"> mají možnost si v průběhu studia toto </w:t>
            </w:r>
            <w:r w:rsidR="05F2D859">
              <w:t xml:space="preserve">zapsáním předmětů Doplňující orientační stáž 1 a Doplňující orientační stáž 2 </w:t>
            </w:r>
            <w:r>
              <w:t xml:space="preserve">doplnit. Budování profesní sounáležitosti a identity </w:t>
            </w:r>
            <w:r w:rsidR="231E7E6A">
              <w:t xml:space="preserve">studentů </w:t>
            </w:r>
            <w:r>
              <w:t xml:space="preserve">napomáhá důsledná reflexe </w:t>
            </w:r>
            <w:r w:rsidR="54C2261B">
              <w:t>ve skupinovém supervizním formátu navazující na všechny stáže</w:t>
            </w:r>
            <w:r>
              <w:t xml:space="preserve"> studentů. </w:t>
            </w:r>
          </w:p>
          <w:p w:rsidR="00E37A4A" w:rsidP="6853A7A2" w:rsidRDefault="00E37A4A" w14:paraId="6A03B5EE" w14:textId="721EF770"/>
          <w:p w:rsidR="00E37A4A" w:rsidP="00E37A4A" w:rsidRDefault="26237030" w14:paraId="2B67593C" w14:textId="726D8CF1">
            <w:r>
              <w:t xml:space="preserve">Do předmětů profilového základu patří všechny povinné předměty a povinně volitelné předměty typu A. Znalosti, dovednosti a způsobilosti těchto předmětů jsou ověřovány </w:t>
            </w:r>
            <w:r w:rsidR="319DC28F">
              <w:t xml:space="preserve">jednak samostatnými zkouškami a zápočty v </w:t>
            </w:r>
            <w:r w:rsidR="1909658B">
              <w:t xml:space="preserve">průběhu studia </w:t>
            </w:r>
            <w:r w:rsidR="319DC28F">
              <w:t>a dále</w:t>
            </w:r>
            <w:r w:rsidR="11A5F962">
              <w:t xml:space="preserve"> </w:t>
            </w:r>
            <w:r>
              <w:t>jako součásti tematicky či metodicky související</w:t>
            </w:r>
            <w:r w:rsidR="07E19371">
              <w:t>ch</w:t>
            </w:r>
            <w:r>
              <w:t xml:space="preserve"> o</w:t>
            </w:r>
            <w:r w:rsidR="34B8CFF0">
              <w:t xml:space="preserve">kruhů vztahujících </w:t>
            </w:r>
            <w:r w:rsidR="654D1A20">
              <w:t>se k diplomové práci</w:t>
            </w:r>
            <w:r w:rsidR="1CA5B2E2">
              <w:t xml:space="preserve"> v průběhu obhajoby diplomové práce. </w:t>
            </w:r>
          </w:p>
          <w:p w:rsidRPr="00FE2F3D" w:rsidR="00A47A6C" w:rsidP="00A47A6C" w:rsidRDefault="00A47A6C" w14:paraId="2A9C6EE1" w14:textId="7E1F7AAE"/>
        </w:tc>
      </w:tr>
      <w:tr w:rsidRPr="00FE2F3D" w:rsidR="003A48BA" w:rsidTr="0D808238" w14:paraId="70D474FA" w14:textId="77777777">
        <w:trPr>
          <w:trHeight w:val="187"/>
        </w:trPr>
        <w:tc>
          <w:tcPr>
            <w:tcW w:w="5000" w:type="pct"/>
            <w:gridSpan w:val="4"/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6748D9B2" w14:textId="77777777">
            <w:pPr>
              <w:jc w:val="both"/>
            </w:pPr>
            <w:r w:rsidRPr="00FE2F3D">
              <w:rPr>
                <w:b/>
              </w:rPr>
              <w:t>Profil absolventa studijního programu</w:t>
            </w:r>
          </w:p>
        </w:tc>
      </w:tr>
      <w:tr w:rsidRPr="00FE2F3D" w:rsidR="003A48BA" w:rsidTr="0D808238" w14:paraId="554F4E0F" w14:textId="77777777">
        <w:trPr>
          <w:trHeight w:val="1275"/>
        </w:trPr>
        <w:tc>
          <w:tcPr>
            <w:tcW w:w="5000" w:type="pct"/>
            <w:gridSpan w:val="4"/>
            <w:shd w:val="clear" w:color="auto" w:fill="FFFFFF" w:themeFill="background1"/>
            <w:tcMar>
              <w:left w:w="57" w:type="dxa"/>
              <w:right w:w="57" w:type="dxa"/>
            </w:tcMar>
          </w:tcPr>
          <w:p w:rsidR="00906972" w:rsidP="6853A7A2" w:rsidRDefault="6B48F7FC" w14:paraId="32705BD9" w14:textId="0FB371C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en-US"/>
                <w14:ligatures w14:val="standardContextual"/>
              </w:rPr>
            </w:pPr>
            <w:r>
              <w:t xml:space="preserve">Profil absolventa je v souladu s </w:t>
            </w:r>
            <w:r w:rsidR="11719E2D">
              <w:t>e</w:t>
            </w:r>
            <w:r w:rsidRPr="00344687">
              <w:t>vropským standardem v </w:t>
            </w:r>
            <w:r w:rsidRPr="001A0344">
              <w:t>psychologii (</w:t>
            </w:r>
            <w:proofErr w:type="spellStart"/>
            <w:r w:rsidRPr="001A0344">
              <w:t>EuroPsy</w:t>
            </w:r>
            <w:proofErr w:type="spellEnd"/>
            <w:r w:rsidRPr="001A0344">
              <w:t>) definovaným Evropskou federací psychologických asociací (EFPA), v</w:t>
            </w:r>
            <w:r w:rsidRPr="001A0344" w:rsidR="4EF81EE3">
              <w:t>e shodě s</w:t>
            </w:r>
            <w:r w:rsidRPr="001A0344">
              <w:t xml:space="preserve"> rámcovým profilem absolventa v oblasti vzdělávání psychologie dle Nařízení vlády č. 275/2016 Sb. o oblastech vzdělávání ve vysokém školství</w:t>
            </w:r>
            <w:r>
              <w:t xml:space="preserve"> a </w:t>
            </w:r>
            <w:r w:rsidRPr="001A0344">
              <w:t>s</w:t>
            </w:r>
            <w:r w:rsidRPr="6853A7A2">
              <w:rPr>
                <w:rFonts w:eastAsiaTheme="minorEastAsia"/>
                <w:color w:val="000000"/>
                <w:lang w:eastAsia="en-US"/>
                <w14:ligatures w14:val="standardContextual"/>
              </w:rPr>
              <w:t> charakteristikou profilů studijních programů definovanou v rámci § 44 odst. 5 Zákona o vysokých</w:t>
            </w:r>
            <w:r w:rsidRPr="001A0344">
              <w:t xml:space="preserve"> </w:t>
            </w:r>
            <w:r w:rsidRPr="6853A7A2">
              <w:rPr>
                <w:rFonts w:eastAsiaTheme="minorEastAsia"/>
                <w:color w:val="000000"/>
                <w:lang w:eastAsia="en-US"/>
                <w14:ligatures w14:val="standardContextual"/>
              </w:rPr>
              <w:t>školách.</w:t>
            </w:r>
          </w:p>
          <w:p w:rsidR="00906972" w:rsidP="00906972" w:rsidRDefault="00906972" w14:paraId="1B806A3A" w14:textId="77777777">
            <w:pPr>
              <w:rPr>
                <w:b/>
                <w:bCs/>
              </w:rPr>
            </w:pPr>
          </w:p>
          <w:p w:rsidRPr="001A0344" w:rsidR="00906972" w:rsidP="00906972" w:rsidRDefault="00906972" w14:paraId="2877F71B" w14:textId="777777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  <w:r>
              <w:rPr>
                <w:rFonts w:eastAsiaTheme="minorHAnsi"/>
                <w:color w:val="000000"/>
                <w:lang w:eastAsia="en-US"/>
                <w14:ligatures w14:val="standardContextual"/>
              </w:rPr>
              <w:t>Absolvent d</w:t>
            </w:r>
            <w:r>
              <w:t>isponuje následujícími znalostmi, dovednostmi a způsobilostmi:</w:t>
            </w:r>
          </w:p>
          <w:p w:rsidR="00906972" w:rsidP="00906972" w:rsidRDefault="00906972" w14:paraId="1D4F9DF4" w14:textId="77777777">
            <w:pPr>
              <w:pStyle w:val="Bezmezer"/>
              <w:rPr>
                <w:sz w:val="20"/>
                <w:szCs w:val="20"/>
              </w:rPr>
            </w:pPr>
          </w:p>
          <w:p w:rsidRPr="00344687" w:rsidR="00906972" w:rsidP="00906972" w:rsidRDefault="6B48F7FC" w14:paraId="3AE75926" w14:textId="0D881FD0">
            <w:pPr>
              <w:pStyle w:val="Bezmezer"/>
              <w:rPr>
                <w:sz w:val="20"/>
                <w:szCs w:val="20"/>
              </w:rPr>
            </w:pPr>
            <w:r w:rsidRPr="6853A7A2">
              <w:rPr>
                <w:sz w:val="20"/>
                <w:szCs w:val="20"/>
              </w:rPr>
              <w:t>Znalosti:</w:t>
            </w:r>
          </w:p>
          <w:p w:rsidRPr="00E268D2" w:rsidR="00906972" w:rsidP="6853A7A2" w:rsidRDefault="6B48F7FC" w14:paraId="5853C78B" w14:textId="3AB02557">
            <w:pPr>
              <w:pStyle w:val="Psmenkov2"/>
              <w:rPr>
                <w:rFonts w:ascii="Times New Roman" w:hAnsi="Times New Roman" w:cs="Times New Roman"/>
                <w:sz w:val="20"/>
                <w:szCs w:val="20"/>
              </w:rPr>
            </w:pP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 xml:space="preserve">znalosti psychologických principů, modelů a metod v oblastech základních a vybraných aplikovaných odvětví psychologie, </w:t>
            </w:r>
          </w:p>
          <w:p w:rsidRPr="00E268D2" w:rsidR="00906972" w:rsidP="6853A7A2" w:rsidRDefault="6B48F7FC" w14:paraId="211AF6F1" w14:textId="7E1B5510">
            <w:pPr>
              <w:pStyle w:val="Psmenkov2"/>
              <w:rPr>
                <w:rFonts w:ascii="Times New Roman" w:hAnsi="Times New Roman" w:cs="Times New Roman"/>
                <w:sz w:val="20"/>
                <w:szCs w:val="20"/>
              </w:rPr>
            </w:pPr>
            <w:r w:rsidRPr="0D808238" w:rsidR="6B48F7FC">
              <w:rPr>
                <w:rFonts w:ascii="Times New Roman" w:hAnsi="Times New Roman" w:cs="Times New Roman"/>
                <w:sz w:val="20"/>
                <w:szCs w:val="20"/>
              </w:rPr>
              <w:t>znalostmi v oblasti diagnostických, evaluačních a intervenčních metod</w:t>
            </w:r>
            <w:r w:rsidRPr="0D808238" w:rsidR="44294261">
              <w:rPr>
                <w:rFonts w:ascii="Times New Roman" w:hAnsi="Times New Roman" w:cs="Times New Roman"/>
                <w:sz w:val="20"/>
                <w:szCs w:val="20"/>
              </w:rPr>
              <w:t xml:space="preserve"> a metod </w:t>
            </w:r>
            <w:r w:rsidRPr="0D808238" w:rsidR="44294261">
              <w:rPr>
                <w:rFonts w:ascii="Times New Roman" w:hAnsi="Times New Roman" w:cs="Times New Roman"/>
                <w:sz w:val="20"/>
                <w:szCs w:val="20"/>
              </w:rPr>
              <w:t>sebepodpory</w:t>
            </w:r>
            <w:r w:rsidRPr="0D808238" w:rsidR="442942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Pr="00E268D2" w:rsidR="00906972" w:rsidP="0D808238" w:rsidRDefault="00906972" w14:paraId="22802E0E" w14:textId="183B037E">
            <w:pPr>
              <w:pStyle w:val="Psmenkov2"/>
              <w:rPr>
                <w:rFonts w:ascii="Times New Roman" w:hAnsi="Times New Roman" w:cs="Times New Roman"/>
                <w:sz w:val="20"/>
                <w:szCs w:val="20"/>
              </w:rPr>
            </w:pPr>
            <w:r w:rsidRPr="0D808238" w:rsidR="00906972">
              <w:rPr>
                <w:rFonts w:ascii="Times New Roman" w:hAnsi="Times New Roman" w:cs="Times New Roman"/>
                <w:sz w:val="20"/>
                <w:szCs w:val="20"/>
              </w:rPr>
              <w:t xml:space="preserve">znalosti v oblasti profesní etiky, </w:t>
            </w:r>
          </w:p>
          <w:p w:rsidRPr="00E268D2" w:rsidR="00906972" w:rsidP="6853A7A2" w:rsidRDefault="6B48F7FC" w14:paraId="2A7392E6" w14:textId="204F6069">
            <w:pPr>
              <w:pStyle w:val="Psmenkov2"/>
              <w:rPr>
                <w:rFonts w:ascii="Times New Roman" w:hAnsi="Times New Roman" w:cs="Times New Roman"/>
                <w:sz w:val="20"/>
                <w:szCs w:val="20"/>
              </w:rPr>
            </w:pP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>výzkumné znalost</w:t>
            </w:r>
            <w:r w:rsidRPr="6853A7A2" w:rsidR="26155F0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06972" w:rsidP="6853A7A2" w:rsidRDefault="6B48F7FC" w14:paraId="2ED743CB" w14:textId="4DEC45BC">
            <w:pPr>
              <w:pStyle w:val="Psmenkov2"/>
              <w:rPr>
                <w:rFonts w:ascii="Times New Roman" w:hAnsi="Times New Roman" w:cs="Times New Roman"/>
                <w:sz w:val="20"/>
                <w:szCs w:val="20"/>
              </w:rPr>
            </w:pP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 xml:space="preserve">odborné </w:t>
            </w:r>
            <w:r w:rsidRPr="6853A7A2" w:rsidR="424F6B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>profesní</w:t>
            </w:r>
            <w:r w:rsidRPr="6853A7A2" w:rsidR="45D342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 xml:space="preserve"> znalosti a orientace ve čtyřech oblastech potenciální</w:t>
            </w:r>
            <w:r w:rsidRPr="6853A7A2" w:rsidR="578220C8">
              <w:rPr>
                <w:rFonts w:ascii="Times New Roman" w:hAnsi="Times New Roman" w:cs="Times New Roman"/>
                <w:sz w:val="20"/>
                <w:szCs w:val="20"/>
              </w:rPr>
              <w:t>ho</w:t>
            </w: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 xml:space="preserve"> profesního </w:t>
            </w:r>
            <w:r w:rsidRPr="6853A7A2" w:rsidR="01CEDE6B">
              <w:rPr>
                <w:rFonts w:ascii="Times New Roman" w:hAnsi="Times New Roman" w:cs="Times New Roman"/>
                <w:sz w:val="20"/>
                <w:szCs w:val="20"/>
              </w:rPr>
              <w:t>uplatnění</w:t>
            </w: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 xml:space="preserve"> v psychologii (vzdělávání, zdravotnictví, </w:t>
            </w:r>
            <w:r w:rsidRPr="6853A7A2" w:rsidR="68F85117">
              <w:rPr>
                <w:rFonts w:ascii="Times New Roman" w:hAnsi="Times New Roman" w:cs="Times New Roman"/>
                <w:sz w:val="20"/>
                <w:szCs w:val="20"/>
              </w:rPr>
              <w:t>neziskový a státní sektor a organizace</w:t>
            </w: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:rsidRPr="00E268D2" w:rsidR="00A22130" w:rsidP="00A22130" w:rsidRDefault="00A22130" w14:paraId="34A4DB18" w14:textId="77777777">
            <w:pPr>
              <w:pStyle w:val="Psmenkov2"/>
              <w:numPr>
                <w:ilvl w:val="0"/>
                <w:numId w:val="0"/>
              </w:numPr>
              <w:ind w:left="53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130" w:rsidP="00A22130" w:rsidRDefault="0CCC4FB2" w14:paraId="1C517A30" w14:textId="7F3972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  <w:r>
              <w:t xml:space="preserve">V rámci výše uvedených znalostních oblastí vykazuje absolvent hluboké a široké porozumění teoriím, konceptům a metodám </w:t>
            </w:r>
            <w:r w:rsidR="3CDAC90E">
              <w:t xml:space="preserve">na úrovni </w:t>
            </w:r>
            <w:r>
              <w:t>soudob</w:t>
            </w:r>
            <w:r w:rsidR="20B96982">
              <w:t>ého</w:t>
            </w:r>
            <w:r>
              <w:t xml:space="preserve"> stav</w:t>
            </w:r>
            <w:r w:rsidR="51363D9E">
              <w:t>u</w:t>
            </w:r>
            <w:r>
              <w:t xml:space="preserve"> </w:t>
            </w:r>
            <w:r w:rsidR="724AB0FB">
              <w:t>poznání</w:t>
            </w:r>
            <w:r>
              <w:t>.</w:t>
            </w:r>
          </w:p>
          <w:p w:rsidR="00A22130" w:rsidP="00A22130" w:rsidRDefault="00A22130" w14:paraId="7CC93483" w14:textId="777777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  <w:p w:rsidR="00A22130" w:rsidP="00A22130" w:rsidRDefault="0CCC4FB2" w14:paraId="1F243040" w14:textId="54B651D6">
            <w:pPr>
              <w:pStyle w:val="Psmenkov2"/>
              <w:numPr>
                <w:ilvl w:val="0"/>
                <w:numId w:val="0"/>
              </w:num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 xml:space="preserve">Dovednosti: </w:t>
            </w:r>
          </w:p>
          <w:p w:rsidR="00A22130" w:rsidP="6853A7A2" w:rsidRDefault="0CCC4FB2" w14:paraId="14B3E8EA" w14:textId="40115A8E">
            <w:pPr>
              <w:pStyle w:val="Psmenkov2"/>
              <w:rPr>
                <w:rFonts w:ascii="Times New Roman" w:hAnsi="Times New Roman" w:cs="Times New Roman"/>
                <w:sz w:val="20"/>
                <w:szCs w:val="20"/>
              </w:rPr>
            </w:pP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>dovednosti vztahující s</w:t>
            </w:r>
            <w:r w:rsidRPr="6853A7A2" w:rsidR="1B20DC6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 xml:space="preserve"> k</w:t>
            </w:r>
            <w:r w:rsidRPr="6853A7A2" w:rsidR="1041960A">
              <w:rPr>
                <w:rFonts w:ascii="Times New Roman" w:hAnsi="Times New Roman" w:cs="Times New Roman"/>
                <w:sz w:val="20"/>
                <w:szCs w:val="20"/>
              </w:rPr>
              <w:t>e čtyřem</w:t>
            </w:r>
            <w:r w:rsidRPr="6853A7A2" w:rsidR="29F106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6853A7A2" w:rsidR="6B33ED5B">
              <w:rPr>
                <w:rFonts w:ascii="Times New Roman" w:hAnsi="Times New Roman" w:cs="Times New Roman"/>
                <w:sz w:val="20"/>
                <w:szCs w:val="20"/>
              </w:rPr>
              <w:t xml:space="preserve">tzv. </w:t>
            </w:r>
            <w:r w:rsidRPr="6853A7A2" w:rsidR="0AEDA9B6">
              <w:rPr>
                <w:rFonts w:ascii="Times New Roman" w:hAnsi="Times New Roman" w:cs="Times New Roman"/>
                <w:sz w:val="20"/>
                <w:szCs w:val="20"/>
              </w:rPr>
              <w:t xml:space="preserve">funkčním kompetencím </w:t>
            </w:r>
            <w:r w:rsidRPr="6853A7A2" w:rsidR="23B544F8">
              <w:rPr>
                <w:rFonts w:ascii="Times New Roman" w:hAnsi="Times New Roman" w:cs="Times New Roman"/>
                <w:sz w:val="20"/>
                <w:szCs w:val="20"/>
              </w:rPr>
              <w:t xml:space="preserve">(tzn. co psychologové dělají) </w:t>
            </w:r>
            <w:r w:rsidRPr="6853A7A2" w:rsidR="138AF08C">
              <w:rPr>
                <w:rFonts w:ascii="Times New Roman" w:hAnsi="Times New Roman" w:cs="Times New Roman"/>
                <w:sz w:val="20"/>
                <w:szCs w:val="20"/>
              </w:rPr>
              <w:t>vymezeným</w:t>
            </w:r>
            <w:r w:rsidRPr="6853A7A2" w:rsidR="0AEDA9B6">
              <w:rPr>
                <w:rFonts w:ascii="Times New Roman" w:hAnsi="Times New Roman" w:cs="Times New Roman"/>
                <w:sz w:val="20"/>
                <w:szCs w:val="20"/>
              </w:rPr>
              <w:t xml:space="preserve"> standard</w:t>
            </w:r>
            <w:r w:rsidRPr="6853A7A2" w:rsidR="23876279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6853A7A2" w:rsidR="0AEDA9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6853A7A2" w:rsidR="0AEDA9B6">
              <w:rPr>
                <w:rFonts w:ascii="Times New Roman" w:hAnsi="Times New Roman" w:cs="Times New Roman"/>
                <w:sz w:val="20"/>
                <w:szCs w:val="20"/>
              </w:rPr>
              <w:t>EuroPsy</w:t>
            </w:r>
            <w:proofErr w:type="spellEnd"/>
            <w:r w:rsidRPr="6853A7A2" w:rsidR="6E5DCC1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6853A7A2" w:rsidR="07BD258C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  <w:r w:rsidRPr="6853A7A2" w:rsidR="72D056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6853A7A2" w:rsidR="6E5DCC1F">
              <w:rPr>
                <w:rFonts w:ascii="Times New Roman" w:hAnsi="Times New Roman" w:cs="Times New Roman"/>
                <w:sz w:val="20"/>
                <w:szCs w:val="20"/>
              </w:rPr>
              <w:t>identifikování potřeb, vyja</w:t>
            </w:r>
            <w:r w:rsidRPr="6853A7A2" w:rsidR="63E762E4">
              <w:rPr>
                <w:rFonts w:ascii="Times New Roman" w:hAnsi="Times New Roman" w:cs="Times New Roman"/>
                <w:sz w:val="20"/>
                <w:szCs w:val="20"/>
              </w:rPr>
              <w:t>sňování kontraktu/úkolu, nastavování cílů</w:t>
            </w:r>
            <w:r w:rsidRPr="6853A7A2" w:rsidR="10A70C2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6853A7A2" w:rsidR="63E762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6853A7A2" w:rsidR="5C2E7937">
              <w:rPr>
                <w:rFonts w:ascii="Times New Roman" w:hAnsi="Times New Roman" w:cs="Times New Roman"/>
                <w:sz w:val="20"/>
                <w:szCs w:val="20"/>
              </w:rPr>
              <w:t>(2) plánování hodnocení, intervence, služ</w:t>
            </w:r>
            <w:r w:rsidRPr="6853A7A2" w:rsidR="2945FFF1">
              <w:rPr>
                <w:rFonts w:ascii="Times New Roman" w:hAnsi="Times New Roman" w:cs="Times New Roman"/>
                <w:sz w:val="20"/>
                <w:szCs w:val="20"/>
              </w:rPr>
              <w:t>by</w:t>
            </w:r>
            <w:r w:rsidRPr="6853A7A2" w:rsidR="5C2E7937">
              <w:rPr>
                <w:rFonts w:ascii="Times New Roman" w:hAnsi="Times New Roman" w:cs="Times New Roman"/>
                <w:sz w:val="20"/>
                <w:szCs w:val="20"/>
              </w:rPr>
              <w:t xml:space="preserve"> nebo produktu</w:t>
            </w:r>
            <w:r w:rsidRPr="6853A7A2" w:rsidR="684DE779">
              <w:rPr>
                <w:rFonts w:ascii="Times New Roman" w:hAnsi="Times New Roman" w:cs="Times New Roman"/>
                <w:sz w:val="20"/>
                <w:szCs w:val="20"/>
              </w:rPr>
              <w:t>; (3) implementace hodnocení, intervence, služby nebo produktu; a 4) evaluace výsledků;</w:t>
            </w:r>
          </w:p>
          <w:p w:rsidR="00A22130" w:rsidP="6853A7A2" w:rsidRDefault="5D4E1A23" w14:paraId="4B08976E" w14:textId="0B631844">
            <w:pPr>
              <w:pStyle w:val="Psmenkov2"/>
              <w:rPr>
                <w:rFonts w:ascii="Times New Roman" w:hAnsi="Times New Roman" w:cs="Times New Roman"/>
                <w:sz w:val="20"/>
                <w:szCs w:val="20"/>
              </w:rPr>
            </w:pP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6853A7A2" w:rsidR="684DE779">
              <w:rPr>
                <w:rFonts w:ascii="Times New Roman" w:hAnsi="Times New Roman" w:cs="Times New Roman"/>
                <w:sz w:val="20"/>
                <w:szCs w:val="20"/>
              </w:rPr>
              <w:t xml:space="preserve">ovednosti ve vazbě na </w:t>
            </w:r>
            <w:r w:rsidRPr="6853A7A2" w:rsidR="6D744B0E">
              <w:rPr>
                <w:rFonts w:ascii="Times New Roman" w:hAnsi="Times New Roman" w:cs="Times New Roman"/>
                <w:sz w:val="20"/>
                <w:szCs w:val="20"/>
              </w:rPr>
              <w:t xml:space="preserve">tzv. </w:t>
            </w:r>
            <w:r w:rsidRPr="6853A7A2" w:rsidR="244DB913">
              <w:rPr>
                <w:rFonts w:ascii="Times New Roman" w:hAnsi="Times New Roman" w:cs="Times New Roman"/>
                <w:sz w:val="20"/>
                <w:szCs w:val="20"/>
              </w:rPr>
              <w:t xml:space="preserve">základní kompetence </w:t>
            </w:r>
            <w:r w:rsidRPr="6853A7A2" w:rsidR="27C6B761">
              <w:rPr>
                <w:rFonts w:ascii="Times New Roman" w:hAnsi="Times New Roman" w:cs="Times New Roman"/>
                <w:sz w:val="20"/>
                <w:szCs w:val="20"/>
              </w:rPr>
              <w:t xml:space="preserve">(tzn. jak psychologové pracují) </w:t>
            </w:r>
            <w:r w:rsidRPr="6853A7A2" w:rsidR="02CAE298">
              <w:rPr>
                <w:rFonts w:ascii="Times New Roman" w:hAnsi="Times New Roman" w:cs="Times New Roman"/>
                <w:sz w:val="20"/>
                <w:szCs w:val="20"/>
              </w:rPr>
              <w:t>vym</w:t>
            </w:r>
            <w:r w:rsidRPr="6853A7A2" w:rsidR="244DB91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6853A7A2" w:rsidR="02CAE298">
              <w:rPr>
                <w:rFonts w:ascii="Times New Roman" w:hAnsi="Times New Roman" w:cs="Times New Roman"/>
                <w:sz w:val="20"/>
                <w:szCs w:val="20"/>
              </w:rPr>
              <w:t>zené</w:t>
            </w:r>
            <w:r w:rsidRPr="6853A7A2" w:rsidR="244DB913">
              <w:rPr>
                <w:rFonts w:ascii="Times New Roman" w:hAnsi="Times New Roman" w:cs="Times New Roman"/>
                <w:sz w:val="20"/>
                <w:szCs w:val="20"/>
              </w:rPr>
              <w:t xml:space="preserve"> standard</w:t>
            </w:r>
            <w:r w:rsidRPr="6853A7A2" w:rsidR="258016AB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6853A7A2" w:rsidR="244DB9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6853A7A2" w:rsidR="244DB913">
              <w:rPr>
                <w:rFonts w:ascii="Times New Roman" w:hAnsi="Times New Roman" w:cs="Times New Roman"/>
                <w:sz w:val="20"/>
                <w:szCs w:val="20"/>
              </w:rPr>
              <w:t>EuroPsy</w:t>
            </w:r>
            <w:proofErr w:type="spellEnd"/>
            <w:r w:rsidRPr="6853A7A2" w:rsidR="244DB9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6853A7A2" w:rsidR="5E08D883">
              <w:rPr>
                <w:rFonts w:ascii="Times New Roman" w:hAnsi="Times New Roman" w:cs="Times New Roman"/>
                <w:sz w:val="20"/>
                <w:szCs w:val="20"/>
              </w:rPr>
              <w:t>umožňují</w:t>
            </w:r>
            <w:r w:rsidRPr="6853A7A2" w:rsidR="3A6CA156">
              <w:rPr>
                <w:rFonts w:ascii="Times New Roman" w:hAnsi="Times New Roman" w:cs="Times New Roman"/>
                <w:sz w:val="20"/>
                <w:szCs w:val="20"/>
              </w:rPr>
              <w:t xml:space="preserve">cí implementaci </w:t>
            </w:r>
            <w:r w:rsidRPr="6853A7A2" w:rsidR="244DB913">
              <w:rPr>
                <w:rFonts w:ascii="Times New Roman" w:hAnsi="Times New Roman" w:cs="Times New Roman"/>
                <w:sz w:val="20"/>
                <w:szCs w:val="20"/>
              </w:rPr>
              <w:t xml:space="preserve"> kompetencí funkčních: (1) </w:t>
            </w:r>
            <w:r w:rsidRPr="6853A7A2" w:rsidR="0441D01A">
              <w:rPr>
                <w:rFonts w:ascii="Times New Roman" w:hAnsi="Times New Roman" w:cs="Times New Roman"/>
                <w:sz w:val="20"/>
                <w:szCs w:val="20"/>
              </w:rPr>
              <w:t>následování etických principů, profesních standardů a zákona; (2) sdílení informací, poskytování a přijímání zpětné vaz</w:t>
            </w:r>
            <w:r w:rsidRPr="6853A7A2" w:rsidR="46A78B5E">
              <w:rPr>
                <w:rFonts w:ascii="Times New Roman" w:hAnsi="Times New Roman" w:cs="Times New Roman"/>
                <w:sz w:val="20"/>
                <w:szCs w:val="20"/>
              </w:rPr>
              <w:t>by</w:t>
            </w:r>
            <w:r w:rsidRPr="6853A7A2" w:rsidR="0441D01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6853A7A2" w:rsidR="58D06BA3">
              <w:rPr>
                <w:rFonts w:ascii="Times New Roman" w:hAnsi="Times New Roman" w:cs="Times New Roman"/>
                <w:sz w:val="20"/>
                <w:szCs w:val="20"/>
              </w:rPr>
              <w:t xml:space="preserve"> (3) udržování, zvyšování a rozšiřování vlastních kompetencí; (4) využívání a provádění výzkumu pro praktické profesní využití</w:t>
            </w:r>
            <w:r w:rsidRPr="6853A7A2" w:rsidR="4596F609">
              <w:rPr>
                <w:rFonts w:ascii="Times New Roman" w:hAnsi="Times New Roman" w:cs="Times New Roman"/>
                <w:sz w:val="20"/>
                <w:szCs w:val="20"/>
              </w:rPr>
              <w:t>; (5) spolupráce</w:t>
            </w:r>
            <w:r w:rsidRPr="6853A7A2" w:rsidR="053B9AD2">
              <w:rPr>
                <w:rFonts w:ascii="Times New Roman" w:hAnsi="Times New Roman" w:cs="Times New Roman"/>
                <w:sz w:val="20"/>
                <w:szCs w:val="20"/>
              </w:rPr>
              <w:t xml:space="preserve"> a vedení kolegů a dalších odborníků; (6) respektování diverzity; (7) </w:t>
            </w:r>
            <w:r w:rsidRPr="6853A7A2" w:rsidR="18ADD4FB">
              <w:rPr>
                <w:rFonts w:ascii="Times New Roman" w:hAnsi="Times New Roman" w:cs="Times New Roman"/>
                <w:sz w:val="20"/>
                <w:szCs w:val="20"/>
              </w:rPr>
              <w:t xml:space="preserve">efektivní a bezpečné využívání informačních technologií; (8) rozvíjení a zajišťování </w:t>
            </w:r>
            <w:r w:rsidRPr="6853A7A2" w:rsidR="703F800E">
              <w:rPr>
                <w:rFonts w:ascii="Times New Roman" w:hAnsi="Times New Roman" w:cs="Times New Roman"/>
                <w:sz w:val="20"/>
                <w:szCs w:val="20"/>
              </w:rPr>
              <w:t>vla</w:t>
            </w:r>
            <w:r w:rsidRPr="6853A7A2" w:rsidR="268B50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6853A7A2" w:rsidR="703F800E">
              <w:rPr>
                <w:rFonts w:ascii="Times New Roman" w:hAnsi="Times New Roman" w:cs="Times New Roman"/>
                <w:sz w:val="20"/>
                <w:szCs w:val="20"/>
              </w:rPr>
              <w:t xml:space="preserve">tní </w:t>
            </w:r>
            <w:r w:rsidRPr="6853A7A2" w:rsidR="18ADD4FB">
              <w:rPr>
                <w:rFonts w:ascii="Times New Roman" w:hAnsi="Times New Roman" w:cs="Times New Roman"/>
                <w:sz w:val="20"/>
                <w:szCs w:val="20"/>
              </w:rPr>
              <w:t>schopnosti vykonávat profesní roli</w:t>
            </w:r>
            <w:r w:rsidRPr="6853A7A2" w:rsidR="7105E3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22130" w:rsidP="6853A7A2" w:rsidRDefault="00A22130" w14:paraId="520D6C9D" w14:textId="0669FC85">
            <w:pPr>
              <w:pStyle w:val="Psmenkov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130" w:rsidP="6853A7A2" w:rsidRDefault="710D42D0" w14:paraId="3C5066BE" w14:textId="4051CBDD">
            <w:pPr>
              <w:pStyle w:val="Psmenkov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 xml:space="preserve">V rámci výše uvedených dovedností v souladu se standardem </w:t>
            </w:r>
            <w:proofErr w:type="spellStart"/>
            <w:r w:rsidRPr="6853A7A2">
              <w:rPr>
                <w:rFonts w:ascii="Times New Roman" w:hAnsi="Times New Roman" w:cs="Times New Roman"/>
                <w:sz w:val="20"/>
                <w:szCs w:val="20"/>
              </w:rPr>
              <w:t>EuroPsy</w:t>
            </w:r>
            <w:proofErr w:type="spellEnd"/>
            <w:r w:rsidRPr="6853A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6853A7A2" w:rsidR="5F9ADFF3">
              <w:rPr>
                <w:rFonts w:ascii="Times New Roman" w:hAnsi="Times New Roman" w:cs="Times New Roman"/>
                <w:sz w:val="20"/>
                <w:szCs w:val="20"/>
              </w:rPr>
              <w:t xml:space="preserve">vykazuje </w:t>
            </w: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 xml:space="preserve">absolvent </w:t>
            </w:r>
            <w:r w:rsidRPr="6853A7A2" w:rsidR="3E054626">
              <w:rPr>
                <w:rFonts w:ascii="Times New Roman" w:hAnsi="Times New Roman" w:cs="Times New Roman"/>
                <w:sz w:val="20"/>
                <w:szCs w:val="20"/>
              </w:rPr>
              <w:t>studijního programu př</w:t>
            </w: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6853A7A2" w:rsidR="3E054626">
              <w:rPr>
                <w:rFonts w:ascii="Times New Roman" w:hAnsi="Times New Roman" w:cs="Times New Roman"/>
                <w:sz w:val="20"/>
                <w:szCs w:val="20"/>
              </w:rPr>
              <w:t xml:space="preserve">pravenost k </w:t>
            </w:r>
            <w:r w:rsidRPr="6853A7A2" w:rsidR="32D06B63">
              <w:rPr>
                <w:rFonts w:ascii="Times New Roman" w:hAnsi="Times New Roman" w:cs="Times New Roman"/>
                <w:sz w:val="20"/>
                <w:szCs w:val="20"/>
              </w:rPr>
              <w:t xml:space="preserve">odborné </w:t>
            </w:r>
            <w:r w:rsidRPr="6853A7A2" w:rsidR="3E054626">
              <w:rPr>
                <w:rFonts w:ascii="Times New Roman" w:hAnsi="Times New Roman" w:cs="Times New Roman"/>
                <w:sz w:val="20"/>
                <w:szCs w:val="20"/>
              </w:rPr>
              <w:t xml:space="preserve">práci </w:t>
            </w:r>
            <w:r w:rsidRPr="6853A7A2" w:rsidR="1E8DA3A8">
              <w:rPr>
                <w:rFonts w:ascii="Times New Roman" w:hAnsi="Times New Roman" w:cs="Times New Roman"/>
                <w:sz w:val="20"/>
                <w:szCs w:val="20"/>
              </w:rPr>
              <w:t xml:space="preserve">psychologa </w:t>
            </w:r>
            <w:r w:rsidRPr="6853A7A2" w:rsidR="3E054626">
              <w:rPr>
                <w:rFonts w:ascii="Times New Roman" w:hAnsi="Times New Roman" w:cs="Times New Roman"/>
                <w:sz w:val="20"/>
                <w:szCs w:val="20"/>
              </w:rPr>
              <w:t xml:space="preserve">pod supervizí. </w:t>
            </w:r>
          </w:p>
          <w:p w:rsidR="00A22130" w:rsidP="6853A7A2" w:rsidRDefault="00A22130" w14:paraId="06D2845F" w14:textId="009BDA6F">
            <w:pPr>
              <w:pStyle w:val="Psmenkov2"/>
              <w:numPr>
                <w:ilvl w:val="0"/>
                <w:numId w:val="0"/>
              </w:numPr>
              <w:ind w:left="170"/>
              <w:rPr>
                <w:rFonts w:ascii="Times New Roman" w:hAnsi="Times New Roman" w:cs="Times New Roman"/>
                <w:szCs w:val="22"/>
              </w:rPr>
            </w:pPr>
          </w:p>
          <w:p w:rsidR="00A22130" w:rsidP="00A22130" w:rsidRDefault="00A22130" w14:paraId="552CF692" w14:textId="77777777">
            <w:pPr>
              <w:pStyle w:val="Psmenkov2"/>
              <w:numPr>
                <w:ilvl w:val="0"/>
                <w:numId w:val="0"/>
              </w:numPr>
              <w:tabs>
                <w:tab w:val="left" w:pos="1240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Způsobilosti:</w:t>
            </w:r>
          </w:p>
          <w:p w:rsidR="00A22130" w:rsidP="6853A7A2" w:rsidRDefault="6E14C28A" w14:paraId="38FC1283" w14:textId="26151843">
            <w:pPr>
              <w:pStyle w:val="Psmenkov2"/>
              <w:tabs>
                <w:tab w:val="left" w:pos="12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>způsobilost</w:t>
            </w:r>
            <w:r w:rsidRPr="6853A7A2" w:rsidR="0CCC4FB2">
              <w:rPr>
                <w:rFonts w:ascii="Times New Roman" w:hAnsi="Times New Roman" w:cs="Times New Roman"/>
                <w:sz w:val="20"/>
                <w:szCs w:val="20"/>
              </w:rPr>
              <w:t xml:space="preserve"> srozumitelně a přesvědčivě sdělovat informace o povaze odborných problémů </w:t>
            </w:r>
            <w:r w:rsidRPr="6853A7A2" w:rsidR="14856266">
              <w:rPr>
                <w:rFonts w:ascii="Times New Roman" w:hAnsi="Times New Roman" w:cs="Times New Roman"/>
                <w:sz w:val="20"/>
                <w:szCs w:val="20"/>
              </w:rPr>
              <w:t xml:space="preserve">v psychologii </w:t>
            </w:r>
            <w:r w:rsidRPr="6853A7A2" w:rsidR="0CCC4FB2">
              <w:rPr>
                <w:rFonts w:ascii="Times New Roman" w:hAnsi="Times New Roman" w:cs="Times New Roman"/>
                <w:sz w:val="20"/>
                <w:szCs w:val="20"/>
              </w:rPr>
              <w:t xml:space="preserve">a vyjádřit vlastní názor na jejich řešení, </w:t>
            </w:r>
          </w:p>
          <w:p w:rsidRPr="00845B66" w:rsidR="00A22130" w:rsidP="6853A7A2" w:rsidRDefault="0CCC4FB2" w14:paraId="395EEC67" w14:textId="4CE67662">
            <w:pPr>
              <w:pStyle w:val="Psmenkov2"/>
              <w:tabs>
                <w:tab w:val="left" w:pos="12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 xml:space="preserve">způsobilost </w:t>
            </w:r>
            <w:r w:rsidRPr="6853A7A2" w:rsidR="17FDD324">
              <w:rPr>
                <w:rFonts w:ascii="Times New Roman" w:hAnsi="Times New Roman" w:cs="Times New Roman"/>
                <w:sz w:val="20"/>
                <w:szCs w:val="20"/>
              </w:rPr>
              <w:t xml:space="preserve">vědecky, </w:t>
            </w: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 xml:space="preserve">informovaně a eticky jednat v rámci odborných znalostí, dovedností a způsobilostí alespoň v jednom cizím jazyce, </w:t>
            </w:r>
          </w:p>
          <w:p w:rsidRPr="00FE2F3D" w:rsidR="003A48BA" w:rsidP="6853A7A2" w:rsidRDefault="0CCC4FB2" w14:paraId="2436162A" w14:textId="5D320E0E">
            <w:pPr>
              <w:pStyle w:val="Psmenkov2"/>
              <w:tabs>
                <w:tab w:val="left" w:pos="12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6853A7A2">
              <w:rPr>
                <w:rFonts w:ascii="Times New Roman" w:hAnsi="Times New Roman" w:cs="Times New Roman"/>
                <w:sz w:val="20"/>
                <w:szCs w:val="20"/>
              </w:rPr>
              <w:t xml:space="preserve">způsobilost k výkonu profese psychologa včetně psychologa ve školství v souladu s § 19 Zákona o pedagogických pracovnících 563/2004 Sb. </w:t>
            </w:r>
          </w:p>
          <w:p w:rsidRPr="00FE2F3D" w:rsidR="003A48BA" w:rsidP="75D9506B" w:rsidRDefault="003A48BA" w14:paraId="724B7EE0" w14:textId="42FA613A">
            <w:pPr>
              <w:pStyle w:val="Psmenkov2"/>
              <w:numPr>
                <w:ilvl w:val="0"/>
                <w:numId w:val="0"/>
              </w:numPr>
              <w:tabs>
                <w:tab w:val="left" w:pos="560"/>
                <w:tab w:val="left" w:pos="1120"/>
                <w:tab w:val="left" w:pos="124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Pr="00FE2F3D" w:rsidR="003A48BA" w:rsidTr="0D808238" w14:paraId="6B460BF6" w14:textId="77777777">
        <w:trPr>
          <w:trHeight w:val="187"/>
        </w:trPr>
        <w:tc>
          <w:tcPr>
            <w:tcW w:w="5000" w:type="pct"/>
            <w:gridSpan w:val="4"/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5E728ADC" w14:textId="77777777">
            <w:pPr>
              <w:jc w:val="both"/>
              <w:rPr>
                <w:b/>
                <w:bCs/>
              </w:rPr>
            </w:pPr>
            <w:r w:rsidRPr="00FE2F3D">
              <w:rPr>
                <w:b/>
                <w:bCs/>
              </w:rPr>
              <w:t>Předpokládaná uplatnitelnost absolventů na trhu práce</w:t>
            </w:r>
          </w:p>
        </w:tc>
      </w:tr>
      <w:tr w:rsidRPr="00FE2F3D" w:rsidR="003A48BA" w:rsidTr="0D808238" w14:paraId="050C82BE" w14:textId="77777777">
        <w:trPr>
          <w:trHeight w:val="1027"/>
        </w:trPr>
        <w:tc>
          <w:tcPr>
            <w:tcW w:w="5000" w:type="pct"/>
            <w:gridSpan w:val="4"/>
            <w:shd w:val="clear" w:color="auto" w:fill="FFFFFF" w:themeFill="background1"/>
            <w:tcMar>
              <w:left w:w="57" w:type="dxa"/>
              <w:right w:w="57" w:type="dxa"/>
            </w:tcMar>
          </w:tcPr>
          <w:p w:rsidRPr="00FE2F3D" w:rsidR="003A48BA" w:rsidP="6853A7A2" w:rsidRDefault="50F38909" w14:paraId="7945C7BC" w14:textId="5B4E5103">
            <w:pPr>
              <w:pStyle w:val="Bezmezer"/>
              <w:rPr>
                <w:sz w:val="20"/>
                <w:szCs w:val="20"/>
              </w:rPr>
            </w:pPr>
            <w:r w:rsidRPr="6853A7A2">
              <w:rPr>
                <w:sz w:val="20"/>
                <w:szCs w:val="20"/>
              </w:rPr>
              <w:t xml:space="preserve">Navazující magisterský studijní program kvalifikuje absolventa pro výkon profese psychologa, </w:t>
            </w:r>
            <w:r w:rsidRPr="6853A7A2" w:rsidR="007568CA">
              <w:rPr>
                <w:sz w:val="20"/>
                <w:szCs w:val="20"/>
              </w:rPr>
              <w:t>například</w:t>
            </w:r>
            <w:r w:rsidRPr="6853A7A2" w:rsidR="7E759ED4">
              <w:rPr>
                <w:sz w:val="20"/>
                <w:szCs w:val="20"/>
              </w:rPr>
              <w:t xml:space="preserve"> </w:t>
            </w:r>
            <w:r w:rsidRPr="6853A7A2" w:rsidR="2F53B374">
              <w:rPr>
                <w:sz w:val="20"/>
                <w:szCs w:val="20"/>
              </w:rPr>
              <w:t xml:space="preserve">v </w:t>
            </w:r>
            <w:r w:rsidRPr="6853A7A2" w:rsidR="7E759ED4">
              <w:rPr>
                <w:sz w:val="20"/>
                <w:szCs w:val="20"/>
              </w:rPr>
              <w:t xml:space="preserve">oblasti </w:t>
            </w:r>
            <w:r w:rsidRPr="6853A7A2">
              <w:rPr>
                <w:sz w:val="20"/>
                <w:szCs w:val="20"/>
              </w:rPr>
              <w:t xml:space="preserve">  školství v</w:t>
            </w:r>
            <w:r w:rsidRPr="6853A7A2">
              <w:rPr>
                <w:rFonts w:ascii="Calibri" w:hAnsi="Calibri" w:cs="Calibri"/>
                <w:sz w:val="20"/>
                <w:szCs w:val="20"/>
              </w:rPr>
              <w:t> </w:t>
            </w:r>
            <w:r w:rsidRPr="6853A7A2">
              <w:rPr>
                <w:sz w:val="20"/>
                <w:szCs w:val="20"/>
              </w:rPr>
              <w:t xml:space="preserve">souladu s § 19 Zákona o pedagogických pracovnících 563/2004 Sb. Absolvent tohoto studijního programu je uplatnitelný </w:t>
            </w:r>
            <w:r w:rsidRPr="6853A7A2" w:rsidR="7180AFB2">
              <w:rPr>
                <w:sz w:val="20"/>
                <w:szCs w:val="20"/>
              </w:rPr>
              <w:t xml:space="preserve">jako psycholog </w:t>
            </w:r>
            <w:r w:rsidRPr="6853A7A2" w:rsidR="1AEA9C37">
              <w:rPr>
                <w:sz w:val="20"/>
                <w:szCs w:val="20"/>
              </w:rPr>
              <w:t xml:space="preserve">také v dalších </w:t>
            </w:r>
            <w:r w:rsidRPr="6853A7A2">
              <w:rPr>
                <w:sz w:val="20"/>
                <w:szCs w:val="20"/>
              </w:rPr>
              <w:t xml:space="preserve">oblastech – zdravotnictví, sociální </w:t>
            </w:r>
            <w:r w:rsidRPr="6853A7A2" w:rsidR="0EE7F18C">
              <w:rPr>
                <w:sz w:val="20"/>
                <w:szCs w:val="20"/>
              </w:rPr>
              <w:t>služby v</w:t>
            </w:r>
            <w:r w:rsidRPr="6853A7A2" w:rsidR="77E1974F">
              <w:rPr>
                <w:sz w:val="20"/>
                <w:szCs w:val="20"/>
              </w:rPr>
              <w:t>e</w:t>
            </w:r>
            <w:r w:rsidRPr="6853A7A2" w:rsidR="0EE7F18C">
              <w:rPr>
                <w:sz w:val="20"/>
                <w:szCs w:val="20"/>
              </w:rPr>
              <w:t xml:space="preserve"> státní</w:t>
            </w:r>
            <w:r w:rsidRPr="6853A7A2" w:rsidR="381D9057">
              <w:rPr>
                <w:sz w:val="20"/>
                <w:szCs w:val="20"/>
              </w:rPr>
              <w:t>m</w:t>
            </w:r>
            <w:r w:rsidRPr="6853A7A2" w:rsidR="0EE7F18C">
              <w:rPr>
                <w:sz w:val="20"/>
                <w:szCs w:val="20"/>
              </w:rPr>
              <w:t xml:space="preserve"> i </w:t>
            </w:r>
            <w:r w:rsidRPr="6853A7A2" w:rsidR="4849B5E6">
              <w:rPr>
                <w:sz w:val="20"/>
                <w:szCs w:val="20"/>
              </w:rPr>
              <w:t>neziskov</w:t>
            </w:r>
            <w:r w:rsidRPr="6853A7A2" w:rsidR="1BB08798">
              <w:rPr>
                <w:sz w:val="20"/>
                <w:szCs w:val="20"/>
              </w:rPr>
              <w:t>é</w:t>
            </w:r>
            <w:r w:rsidRPr="6853A7A2" w:rsidR="77FBB940">
              <w:rPr>
                <w:sz w:val="20"/>
                <w:szCs w:val="20"/>
              </w:rPr>
              <w:t>m</w:t>
            </w:r>
            <w:r w:rsidRPr="6853A7A2" w:rsidR="1BB08798">
              <w:rPr>
                <w:sz w:val="20"/>
                <w:szCs w:val="20"/>
              </w:rPr>
              <w:t xml:space="preserve"> </w:t>
            </w:r>
            <w:r w:rsidRPr="6853A7A2" w:rsidR="79D019ED">
              <w:rPr>
                <w:sz w:val="20"/>
                <w:szCs w:val="20"/>
              </w:rPr>
              <w:t>sekto</w:t>
            </w:r>
            <w:r w:rsidRPr="6853A7A2" w:rsidR="41D0A55B">
              <w:rPr>
                <w:sz w:val="20"/>
                <w:szCs w:val="20"/>
              </w:rPr>
              <w:t>r</w:t>
            </w:r>
            <w:r w:rsidRPr="6853A7A2" w:rsidR="0C933669">
              <w:rPr>
                <w:sz w:val="20"/>
                <w:szCs w:val="20"/>
              </w:rPr>
              <w:t>u</w:t>
            </w:r>
            <w:r w:rsidRPr="6853A7A2" w:rsidR="4849B5E6">
              <w:rPr>
                <w:sz w:val="20"/>
                <w:szCs w:val="20"/>
              </w:rPr>
              <w:t xml:space="preserve"> </w:t>
            </w:r>
            <w:r w:rsidRPr="6853A7A2">
              <w:rPr>
                <w:sz w:val="20"/>
                <w:szCs w:val="20"/>
              </w:rPr>
              <w:t xml:space="preserve">a </w:t>
            </w:r>
            <w:r w:rsidRPr="6853A7A2" w:rsidR="462CC850">
              <w:rPr>
                <w:sz w:val="20"/>
                <w:szCs w:val="20"/>
              </w:rPr>
              <w:t xml:space="preserve">v oblasti </w:t>
            </w:r>
            <w:r w:rsidRPr="6853A7A2">
              <w:rPr>
                <w:sz w:val="20"/>
                <w:szCs w:val="20"/>
              </w:rPr>
              <w:t>organizac</w:t>
            </w:r>
            <w:r w:rsidRPr="6853A7A2" w:rsidR="067FF746">
              <w:rPr>
                <w:sz w:val="20"/>
                <w:szCs w:val="20"/>
              </w:rPr>
              <w:t>í</w:t>
            </w:r>
            <w:r w:rsidRPr="6853A7A2">
              <w:rPr>
                <w:sz w:val="20"/>
                <w:szCs w:val="20"/>
              </w:rPr>
              <w:t xml:space="preserve">. </w:t>
            </w:r>
          </w:p>
        </w:tc>
      </w:tr>
      <w:tr w:rsidRPr="00FE2F3D" w:rsidR="003A48BA" w:rsidTr="0D808238" w14:paraId="0844F969" w14:textId="77777777">
        <w:trPr>
          <w:trHeight w:val="185"/>
        </w:trPr>
        <w:tc>
          <w:tcPr>
            <w:tcW w:w="5000" w:type="pct"/>
            <w:gridSpan w:val="4"/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469CCBD8" w14:textId="77777777">
            <w:r w:rsidRPr="00FE2F3D">
              <w:rPr>
                <w:b/>
              </w:rPr>
              <w:t>Pravidla a podmínky pro tvorbu studijních plánů</w:t>
            </w:r>
          </w:p>
        </w:tc>
      </w:tr>
      <w:tr w:rsidRPr="00FE2F3D" w:rsidR="003A48BA" w:rsidTr="0D808238" w14:paraId="5D34A1D7" w14:textId="77777777">
        <w:trPr>
          <w:trHeight w:val="2651"/>
        </w:trPr>
        <w:tc>
          <w:tcPr>
            <w:tcW w:w="5000" w:type="pct"/>
            <w:gridSpan w:val="4"/>
            <w:shd w:val="clear" w:color="auto" w:fill="FFFFFF" w:themeFill="background1"/>
            <w:tcMar>
              <w:left w:w="57" w:type="dxa"/>
              <w:right w:w="57" w:type="dxa"/>
            </w:tcMar>
          </w:tcPr>
          <w:p w:rsidRPr="00DF0A4A" w:rsidR="00683D15" w:rsidP="00683D15" w:rsidRDefault="46B7EA8E" w14:paraId="7424891C" w14:textId="4F72E349">
            <w:pPr>
              <w:pStyle w:val="Bezmezer"/>
              <w:rPr>
                <w:sz w:val="20"/>
                <w:szCs w:val="20"/>
              </w:rPr>
            </w:pPr>
            <w:r w:rsidRPr="00DF0A4A">
              <w:rPr>
                <w:sz w:val="20"/>
                <w:szCs w:val="20"/>
              </w:rPr>
              <w:t xml:space="preserve">Studijní plán se řídí vnitřními předpisy Univerzity Hradec Králové a Filozofické fakulty jako její součásti, a to v souladu se Zákonem o vysokých školách č. 111/1998 Sb. Hodnocení studia </w:t>
            </w:r>
            <w:r w:rsidRPr="00DF0A4A" w:rsidR="1E0D78DE">
              <w:rPr>
                <w:sz w:val="20"/>
                <w:szCs w:val="20"/>
              </w:rPr>
              <w:t>j</w:t>
            </w:r>
            <w:r w:rsidRPr="00DF0A4A">
              <w:rPr>
                <w:sz w:val="20"/>
                <w:szCs w:val="20"/>
              </w:rPr>
              <w:t>e realizováno ve vazbě na vykonané zápočty a zkoušky</w:t>
            </w:r>
            <w:r w:rsidRPr="00DF0A4A" w:rsidR="40825B50">
              <w:rPr>
                <w:sz w:val="20"/>
                <w:szCs w:val="20"/>
              </w:rPr>
              <w:t xml:space="preserve"> </w:t>
            </w:r>
            <w:r w:rsidRPr="00DF0A4A">
              <w:rPr>
                <w:sz w:val="20"/>
                <w:szCs w:val="20"/>
              </w:rPr>
              <w:t xml:space="preserve">v souladu s požadavky a je svázáno s udělením příslušného počtu kreditů (kreditní systém ECTS, v rámci kterého 1 kredit odpovídá 30 hodinám studijní zátěže). V souladu se Studijním a zkušebním řádem činí jedna hodina přednášek 45 minut, jedna hodina seminářů také 45 minut. Výuka je v rámci příslušného akademického roku organizována do zimního a letního semestru, v každém semestru je 13 týdnů výuky. </w:t>
            </w:r>
          </w:p>
          <w:p w:rsidRPr="00DF0A4A" w:rsidR="00683D15" w:rsidP="00683D15" w:rsidRDefault="00683D15" w14:paraId="38ACFF18" w14:textId="77777777">
            <w:r w:rsidRPr="00DF0A4A">
              <w:t>Pro splnění studijního plánu musí studující získat celkem 120 kreditů a současně musí absolvovat všechny povinné předměty a tolik předmětů z dané skupiny povinně volitelných předmětů, aby dosáhl předepsaného počtu kreditů v dané skupině.</w:t>
            </w:r>
          </w:p>
          <w:p w:rsidRPr="00DF0A4A" w:rsidR="00683D15" w:rsidP="00683D15" w:rsidRDefault="00683D15" w14:paraId="5FC30260" w14:textId="77777777"/>
          <w:p w:rsidRPr="00DF0A4A" w:rsidR="00683D15" w:rsidP="00683D15" w:rsidRDefault="00683D15" w14:paraId="573F01BA" w14:textId="77777777">
            <w:r w:rsidRPr="00DF0A4A">
              <w:t xml:space="preserve">Studijní plán se člení na následující části: </w:t>
            </w:r>
          </w:p>
          <w:p w:rsidRPr="00DF0A4A" w:rsidR="00683D15" w:rsidP="00C24D5E" w:rsidRDefault="00683D15" w14:paraId="27322925" w14:textId="77777777">
            <w:pPr>
              <w:pStyle w:val="Odstavecseseznamem"/>
              <w:numPr>
                <w:ilvl w:val="0"/>
                <w:numId w:val="151"/>
              </w:numPr>
            </w:pPr>
            <w:r w:rsidRPr="00DF0A4A">
              <w:t xml:space="preserve">Povinné předměty (P), </w:t>
            </w:r>
          </w:p>
          <w:p w:rsidRPr="00DF0A4A" w:rsidR="00683D15" w:rsidP="00C24D5E" w:rsidRDefault="00683D15" w14:paraId="4A612B7C" w14:textId="77777777">
            <w:pPr>
              <w:pStyle w:val="Odstavecseseznamem"/>
              <w:numPr>
                <w:ilvl w:val="0"/>
                <w:numId w:val="151"/>
              </w:numPr>
            </w:pPr>
            <w:r w:rsidRPr="00DF0A4A">
              <w:t xml:space="preserve">Povinně volitelné předměty </w:t>
            </w:r>
          </w:p>
          <w:p w:rsidRPr="00DF0A4A" w:rsidR="00683D15" w:rsidP="00C24D5E" w:rsidRDefault="00683D15" w14:paraId="0CCE12FC" w14:textId="77777777">
            <w:pPr>
              <w:pStyle w:val="Odstavecseseznamem"/>
              <w:numPr>
                <w:ilvl w:val="1"/>
                <w:numId w:val="151"/>
              </w:numPr>
            </w:pPr>
            <w:r w:rsidRPr="00DF0A4A">
              <w:t xml:space="preserve">Povinně volitelné předměty patřící do profilového základu (PV-A) – pokročilé odborné diagnostické a metodické dovednosti posuzování a hodnocení, </w:t>
            </w:r>
          </w:p>
          <w:p w:rsidRPr="00DF0A4A" w:rsidR="00683D15" w:rsidP="00C24D5E" w:rsidRDefault="00683D15" w14:paraId="58BB0657" w14:textId="77777777">
            <w:pPr>
              <w:pStyle w:val="Odstavecseseznamem"/>
              <w:numPr>
                <w:ilvl w:val="1"/>
                <w:numId w:val="151"/>
              </w:numPr>
            </w:pPr>
            <w:r w:rsidRPr="00DF0A4A">
              <w:t xml:space="preserve">Povinně volitelné předměty nepatřící do profilového základu (PV-B1) – odborné specializované intervenční metody a dovednosti, </w:t>
            </w:r>
          </w:p>
          <w:p w:rsidRPr="00DF0A4A" w:rsidR="00683D15" w:rsidP="00C24D5E" w:rsidRDefault="46B7EA8E" w14:paraId="19EF2BAC" w14:textId="738ED556">
            <w:pPr>
              <w:pStyle w:val="Odstavecseseznamem"/>
              <w:numPr>
                <w:ilvl w:val="1"/>
                <w:numId w:val="151"/>
              </w:numPr>
            </w:pPr>
            <w:r w:rsidRPr="00DF0A4A">
              <w:t>Povinně volitelné předměty nepatřící do profilového základu (PV-B2) – rozšiřující intervenční</w:t>
            </w:r>
            <w:r w:rsidRPr="00DF0A4A" w:rsidR="56087999">
              <w:t xml:space="preserve"> metody a</w:t>
            </w:r>
            <w:r w:rsidRPr="00DF0A4A">
              <w:t xml:space="preserve"> dovednosti v konkrétně zaměřených profesních oblastech.</w:t>
            </w:r>
          </w:p>
          <w:p w:rsidRPr="00DF0A4A" w:rsidR="00683D15" w:rsidP="00C24D5E" w:rsidRDefault="00683D15" w14:paraId="076B26D3" w14:textId="77777777">
            <w:pPr>
              <w:pStyle w:val="Odstavecseseznamem"/>
              <w:numPr>
                <w:ilvl w:val="0"/>
                <w:numId w:val="151"/>
              </w:numPr>
            </w:pPr>
            <w:r w:rsidRPr="00DF0A4A">
              <w:t>Volitelné předměty (V)</w:t>
            </w:r>
          </w:p>
          <w:p w:rsidRPr="00DF0A4A" w:rsidR="00683D15" w:rsidP="00683D15" w:rsidRDefault="00683D15" w14:paraId="34BD2F1D" w14:textId="77777777">
            <w:pPr>
              <w:pStyle w:val="Bezmezer"/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</w:p>
          <w:p w:rsidRPr="00DF0A4A" w:rsidR="00683D15" w:rsidP="6853A7A2" w:rsidRDefault="46B7EA8E" w14:paraId="1758FBFB" w14:textId="47DCBAD2">
            <w:pPr>
              <w:pStyle w:val="Bezmezer"/>
              <w:rPr>
                <w:sz w:val="20"/>
                <w:szCs w:val="20"/>
              </w:rPr>
            </w:pPr>
            <w:r w:rsidRPr="00DF0A4A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Profilový základ je tvořen předměty povinnými (P) a předměty volitelnými typu PV-A.  </w:t>
            </w:r>
            <w:r w:rsidRPr="00DF0A4A" w:rsidR="65421B9C">
              <w:rPr>
                <w:sz w:val="20"/>
                <w:szCs w:val="20"/>
              </w:rPr>
              <w:t xml:space="preserve">Znalosti, dovednosti a způsobilosti </w:t>
            </w:r>
            <w:r w:rsidRPr="00DF0A4A" w:rsidR="221B1A7F">
              <w:rPr>
                <w:sz w:val="20"/>
                <w:szCs w:val="20"/>
              </w:rPr>
              <w:t xml:space="preserve">získané těmito předměty </w:t>
            </w:r>
            <w:r w:rsidRPr="00DF0A4A" w:rsidR="65421B9C">
              <w:rPr>
                <w:sz w:val="20"/>
                <w:szCs w:val="20"/>
              </w:rPr>
              <w:t>jsou ověřovány jednak samostatnými zkouškami a zápočty v průběhu studia a dále jako součásti tematicky či metodicky souvisejících okruhů vztahujících se k diplomové práci v průběhu obhajoby diplomové práce.</w:t>
            </w:r>
          </w:p>
          <w:p w:rsidRPr="00DF0A4A" w:rsidR="00683D15" w:rsidP="00683D15" w:rsidRDefault="00683D15" w14:paraId="58C549CB" w14:textId="0961A5C2">
            <w:pPr>
              <w:pStyle w:val="Bezmezer"/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</w:p>
          <w:p w:rsidRPr="00DF0A4A" w:rsidR="00683D15" w:rsidP="00683D15" w:rsidRDefault="46B7EA8E" w14:paraId="23ACDDEB" w14:textId="62A7E2D9">
            <w:pPr>
              <w:pStyle w:val="Bezmezer"/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Pr="00DF0A4A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Nabídka povinně volitelných předmětů typu PV-B1</w:t>
            </w:r>
            <w:r w:rsidRPr="00DF0A4A" w:rsidR="115773A0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a</w:t>
            </w:r>
            <w:r w:rsidRPr="00DF0A4A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 PV-B2 a volitelných předmětů může být rozšířena o nové předměty. Volitelné předměty student splní absolvováním jakéhokoli předmětu vyučovaného na UHK. </w:t>
            </w:r>
          </w:p>
          <w:p w:rsidRPr="00DF0A4A" w:rsidR="00683D15" w:rsidP="00683D15" w:rsidRDefault="00683D15" w14:paraId="39CA4CCC" w14:textId="77777777">
            <w:pPr>
              <w:pStyle w:val="Bezmezer"/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</w:p>
          <w:p w:rsidRPr="00DF0A4A" w:rsidR="00683D15" w:rsidP="00683D15" w:rsidRDefault="00683D15" w14:paraId="20F11271" w14:textId="77777777">
            <w:pPr>
              <w:pStyle w:val="Bezmezer"/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Pr="00DF0A4A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Kreditová dotace pro splnění studijního plánu: </w:t>
            </w:r>
          </w:p>
          <w:p w:rsidRPr="00DF0A4A" w:rsidR="00683D15" w:rsidP="00C24D5E" w:rsidRDefault="00683D15" w14:paraId="5B5D34D8" w14:textId="77777777">
            <w:pPr>
              <w:pStyle w:val="Bezmezer"/>
              <w:numPr>
                <w:ilvl w:val="0"/>
                <w:numId w:val="152"/>
              </w:numPr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Pr="00DF0A4A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P – 66 kreditů</w:t>
            </w:r>
          </w:p>
          <w:p w:rsidRPr="00DF0A4A" w:rsidR="00683D15" w:rsidP="00C24D5E" w:rsidRDefault="00683D15" w14:paraId="21C11A5D" w14:textId="77777777">
            <w:pPr>
              <w:pStyle w:val="Bezmezer"/>
              <w:numPr>
                <w:ilvl w:val="0"/>
                <w:numId w:val="152"/>
              </w:numPr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Pr="00DF0A4A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PV – celkem 40 kreditů, z toho: </w:t>
            </w:r>
          </w:p>
          <w:p w:rsidRPr="00DF0A4A" w:rsidR="00683D15" w:rsidP="00C24D5E" w:rsidRDefault="46B7EA8E" w14:paraId="081D17BD" w14:textId="6C2318B3">
            <w:pPr>
              <w:pStyle w:val="Bezmezer"/>
              <w:numPr>
                <w:ilvl w:val="1"/>
                <w:numId w:val="152"/>
              </w:numPr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Pr="00DF0A4A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PV-A – </w:t>
            </w:r>
            <w:r w:rsidRPr="00DF0A4A" w:rsidR="4DF89C98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  20 </w:t>
            </w:r>
            <w:r w:rsidRPr="00DF0A4A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kreditů</w:t>
            </w:r>
          </w:p>
          <w:p w:rsidRPr="00DF0A4A" w:rsidR="00683D15" w:rsidP="00C24D5E" w:rsidRDefault="00683D15" w14:paraId="5F2458BE" w14:textId="77777777">
            <w:pPr>
              <w:pStyle w:val="Bezmezer"/>
              <w:numPr>
                <w:ilvl w:val="1"/>
                <w:numId w:val="152"/>
              </w:numPr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Pr="00DF0A4A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PV-B1 – 12 kreditů</w:t>
            </w:r>
          </w:p>
          <w:p w:rsidRPr="00DF0A4A" w:rsidR="00683D15" w:rsidP="00C24D5E" w:rsidRDefault="00683D15" w14:paraId="106D5BE0" w14:textId="77777777">
            <w:pPr>
              <w:pStyle w:val="Bezmezer"/>
              <w:numPr>
                <w:ilvl w:val="1"/>
                <w:numId w:val="152"/>
              </w:numPr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Pr="00DF0A4A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PV-B2 – 12 kreditů</w:t>
            </w:r>
          </w:p>
          <w:p w:rsidRPr="00DF0A4A" w:rsidR="00683D15" w:rsidP="00C24D5E" w:rsidRDefault="46B7EA8E" w14:paraId="4E6A5499" w14:textId="0708323D">
            <w:pPr>
              <w:pStyle w:val="Bezmezer"/>
              <w:numPr>
                <w:ilvl w:val="0"/>
                <w:numId w:val="152"/>
              </w:numPr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Pr="00DF0A4A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V – 1</w:t>
            </w:r>
            <w:r w:rsidRPr="00DF0A4A" w:rsidR="5F6285BC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0</w:t>
            </w:r>
            <w:r w:rsidRPr="00DF0A4A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 kreditů.</w:t>
            </w:r>
          </w:p>
          <w:p w:rsidRPr="00DF0A4A" w:rsidR="00683D15" w:rsidP="00683D15" w:rsidRDefault="00683D15" w14:paraId="603C6292" w14:textId="77777777">
            <w:pPr>
              <w:pStyle w:val="Bezmezer"/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</w:p>
          <w:p w:rsidRPr="00A6784F" w:rsidR="00683D15" w:rsidP="6853A7A2" w:rsidRDefault="46B7EA8E" w14:paraId="029268BC" w14:textId="33ECE08E">
            <w:pPr>
              <w:pStyle w:val="Bezmezer"/>
              <w:rPr>
                <w:sz w:val="20"/>
                <w:szCs w:val="20"/>
                <w:highlight w:val="yellow"/>
              </w:rPr>
            </w:pPr>
            <w:r w:rsidRPr="00DF0A4A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Kreditová dotace profilového</w:t>
            </w:r>
            <w:r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 základu činí celkem 8</w:t>
            </w:r>
            <w:r w:rsidR="68FC7D0A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6</w:t>
            </w:r>
            <w:r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 kreditů, z toho </w:t>
            </w:r>
            <w:r w:rsidR="0817F2C2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25</w:t>
            </w:r>
            <w:r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 kreditů představují základních teoretické předměty (ZT). </w:t>
            </w:r>
          </w:p>
          <w:p w:rsidRPr="00FE2F3D" w:rsidR="003A48BA" w:rsidP="6853A7A2" w:rsidRDefault="003A48BA" w14:paraId="5920DFC0" w14:textId="17869930">
            <w:pPr>
              <w:pStyle w:val="Bezmezer"/>
              <w:rPr>
                <w:rFonts w:cs="Segoe UI"/>
                <w:color w:val="242424"/>
                <w:sz w:val="20"/>
                <w:szCs w:val="20"/>
              </w:rPr>
            </w:pPr>
          </w:p>
        </w:tc>
      </w:tr>
      <w:tr w:rsidRPr="00FE2F3D" w:rsidR="003A48BA" w:rsidTr="0D808238" w14:paraId="531A8D86" w14:textId="77777777">
        <w:trPr>
          <w:trHeight w:val="258"/>
        </w:trPr>
        <w:tc>
          <w:tcPr>
            <w:tcW w:w="5000" w:type="pct"/>
            <w:gridSpan w:val="4"/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47318DD2" w14:textId="77777777">
            <w:r w:rsidRPr="00FE2F3D">
              <w:rPr>
                <w:b/>
              </w:rPr>
              <w:t xml:space="preserve"> Podmínky k přijetí ke studiu</w:t>
            </w:r>
          </w:p>
        </w:tc>
      </w:tr>
      <w:tr w:rsidRPr="00FE2F3D" w:rsidR="003A48BA" w:rsidTr="0D808238" w14:paraId="3D99CE92" w14:textId="77777777">
        <w:trPr>
          <w:trHeight w:val="567"/>
        </w:trPr>
        <w:tc>
          <w:tcPr>
            <w:tcW w:w="5000" w:type="pct"/>
            <w:gridSpan w:val="4"/>
            <w:shd w:val="clear" w:color="auto" w:fill="FFFFFF" w:themeFill="background1"/>
            <w:tcMar>
              <w:left w:w="57" w:type="dxa"/>
              <w:right w:w="57" w:type="dxa"/>
            </w:tcMar>
          </w:tcPr>
          <w:p w:rsidR="00B62B65" w:rsidP="00B62B65" w:rsidRDefault="4C9FB346" w14:paraId="5897AA25" w14:textId="77777777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Přijetí ke studiu se řídí příslušnými ustanoveními zákona 111/1998 Sb. (část pátá) a </w:t>
            </w:r>
            <w:r w:rsidRPr="6853A7A2">
              <w:rPr>
                <w:color w:val="000000"/>
                <w:shd w:val="clear" w:color="auto" w:fill="FFFFFF"/>
              </w:rPr>
              <w:t>Statutem UHK (část sedmá).</w:t>
            </w:r>
            <w:r>
              <w:rPr>
                <w:color w:val="000000"/>
                <w:shd w:val="clear" w:color="auto" w:fill="FFFFFF"/>
              </w:rPr>
              <w:t> Základním kritériem pro přijetí ke studiu je úspěšné splnění všech podmínek přijímacího řízení prezentovaných na webových stránkách Filozofické fakulty Univerzity Hradec Králové (</w:t>
            </w:r>
            <w:hyperlink w:history="1" r:id="rId7">
              <w:r w:rsidRPr="00A36A4D">
                <w:rPr>
                  <w:rStyle w:val="Hypertextovodkaz"/>
                </w:rPr>
                <w:t>www.uhk.cz/ff</w:t>
              </w:r>
            </w:hyperlink>
            <w:r>
              <w:t xml:space="preserve">), kde jsou podmínky k přijetí ke studiu a požadavky k přijímacímu řízení každoročně specifikovány/aktualizovány. </w:t>
            </w:r>
          </w:p>
          <w:p w:rsidR="6853A7A2" w:rsidP="6853A7A2" w:rsidRDefault="6853A7A2" w14:paraId="1CD5E8D5" w14:textId="4339DA3B">
            <w:pPr>
              <w:rPr>
                <w:rFonts w:cs="Segoe UI"/>
                <w:color w:val="242424"/>
              </w:rPr>
            </w:pPr>
          </w:p>
          <w:p w:rsidRPr="00FE2F3D" w:rsidR="003A48BA" w:rsidP="6853A7A2" w:rsidRDefault="7EF7D86F" w14:paraId="0035D5B7" w14:textId="5C5DE4B9">
            <w:pPr>
              <w:rPr>
                <w:b/>
                <w:bCs/>
              </w:rPr>
            </w:pPr>
            <w:r>
              <w:rPr>
                <w:rFonts w:cs="Segoe UI"/>
                <w:color w:val="242424"/>
                <w:shd w:val="clear" w:color="auto" w:fill="FFFFFF"/>
              </w:rPr>
              <w:t>Přijímací řízení bude</w:t>
            </w:r>
            <w:r w:rsidR="4C9FB346">
              <w:rPr>
                <w:rFonts w:cs="Segoe UI"/>
                <w:color w:val="242424"/>
                <w:shd w:val="clear" w:color="auto" w:fill="FFFFFF"/>
              </w:rPr>
              <w:t xml:space="preserve"> dvoukolové, jeho součástí bude písemná a ústní část. Písemná část bude ověřovat odborné znalosti uchazeče na úrovni standardu </w:t>
            </w:r>
            <w:r w:rsidR="3373DCE6">
              <w:rPr>
                <w:rFonts w:cs="Segoe UI"/>
                <w:color w:val="242424"/>
                <w:shd w:val="clear" w:color="auto" w:fill="FFFFFF"/>
              </w:rPr>
              <w:t xml:space="preserve">1. (bakalářského) stupně </w:t>
            </w:r>
            <w:r w:rsidR="4C9FB346">
              <w:rPr>
                <w:rFonts w:cs="Segoe UI"/>
                <w:color w:val="242424"/>
                <w:shd w:val="clear" w:color="auto" w:fill="FFFFFF"/>
              </w:rPr>
              <w:t xml:space="preserve">EFPA, část ústní bude mít charakter </w:t>
            </w:r>
            <w:r w:rsidR="06EDEC20">
              <w:rPr>
                <w:rFonts w:cs="Segoe UI"/>
                <w:color w:val="242424"/>
                <w:shd w:val="clear" w:color="auto" w:fill="FFFFFF"/>
              </w:rPr>
              <w:t>individuálního osobního</w:t>
            </w:r>
            <w:r w:rsidR="4C9FB346">
              <w:rPr>
                <w:rFonts w:cs="Segoe UI"/>
                <w:color w:val="242424"/>
                <w:shd w:val="clear" w:color="auto" w:fill="FFFFFF"/>
              </w:rPr>
              <w:t xml:space="preserve"> pohovoru, v rámci kterého bude uchazeč prezentovat dosavadní zkušenosti ve vztahu k oboru a individuální motivaci ke studiu studijního programu.</w:t>
            </w:r>
          </w:p>
          <w:p w:rsidRPr="00FE2F3D" w:rsidR="003A48BA" w:rsidRDefault="003A48BA" w14:paraId="2C546B01" w14:textId="77777777">
            <w:pPr>
              <w:rPr>
                <w:b/>
              </w:rPr>
            </w:pPr>
          </w:p>
        </w:tc>
      </w:tr>
      <w:tr w:rsidRPr="00FE2F3D" w:rsidR="003A48BA" w:rsidTr="0D808238" w14:paraId="3A524425" w14:textId="77777777">
        <w:trPr>
          <w:trHeight w:val="258"/>
        </w:trPr>
        <w:tc>
          <w:tcPr>
            <w:tcW w:w="5000" w:type="pct"/>
            <w:gridSpan w:val="4"/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50968AA9" w14:textId="77777777">
            <w:pPr>
              <w:rPr>
                <w:rFonts w:eastAsia="Calibri"/>
                <w:sz w:val="24"/>
                <w:szCs w:val="24"/>
              </w:rPr>
            </w:pPr>
            <w:r w:rsidRPr="00FE2F3D">
              <w:rPr>
                <w:b/>
              </w:rPr>
              <w:t>Předpokládaný počet uchazečů zapsaných ke studiu ve studijním programu</w:t>
            </w:r>
            <w:r w:rsidRPr="00FE2F3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Pr="00FE2F3D" w:rsidR="003A48BA" w:rsidTr="0D808238" w14:paraId="6E02D72A" w14:textId="77777777">
        <w:trPr>
          <w:trHeight w:val="504"/>
        </w:trPr>
        <w:tc>
          <w:tcPr>
            <w:tcW w:w="5000" w:type="pct"/>
            <w:gridSpan w:val="4"/>
            <w:shd w:val="clear" w:color="auto" w:fill="FFFFFF" w:themeFill="background1"/>
            <w:tcMar>
              <w:left w:w="57" w:type="dxa"/>
              <w:right w:w="57" w:type="dxa"/>
            </w:tcMar>
          </w:tcPr>
          <w:p w:rsidRPr="00FE2F3D" w:rsidR="003A48BA" w:rsidP="0D808238" w:rsidRDefault="74207154" w14:paraId="010D159D" w14:textId="29875A92" w14:noSpellErr="1">
            <w:pPr>
              <w:rPr>
                <w:rFonts w:eastAsia="游明朝" w:eastAsiaTheme="minorEastAsia"/>
                <w:color w:val="000000" w:themeColor="text1"/>
                <w:highlight w:val="yellow"/>
                <w:lang w:eastAsia="en-US"/>
              </w:rPr>
            </w:pPr>
            <w:r w:rsidRPr="0D808238" w:rsidR="74207154">
              <w:rPr>
                <w:rFonts w:eastAsia="游明朝" w:eastAsiaTheme="minorEastAsia"/>
                <w:color w:val="000000"/>
                <w:lang w:eastAsia="en-US"/>
                <w14:ligatures w14:val="standardContextual"/>
              </w:rPr>
              <w:t xml:space="preserve">Záměrem tohoto nově připraveného studijního programu je přijmo</w:t>
            </w:r>
            <w:r w:rsidRPr="0D808238" w:rsidR="74207154">
              <w:rPr>
                <w:rFonts w:eastAsia="游明朝" w:eastAsiaTheme="minorEastAsia"/>
                <w:color w:val="000000"/>
                <w:lang w:eastAsia="en-US"/>
                <w14:ligatures w14:val="standardContextual"/>
              </w:rPr>
              <w:t xml:space="preserve">ut </w:t>
            </w:r>
            <w:r w:rsidRPr="0D808238" w:rsidR="779FD508">
              <w:rPr>
                <w:rFonts w:eastAsia="游明朝" w:eastAsiaTheme="minorEastAsia"/>
                <w:color w:val="000000"/>
                <w:lang w:eastAsia="en-US"/>
                <w14:ligatures w14:val="standardContextual"/>
              </w:rPr>
              <w:t>4</w:t>
            </w:r>
            <w:r w:rsidRPr="0D808238" w:rsidR="74207154">
              <w:rPr>
                <w:rFonts w:eastAsia="游明朝" w:eastAsiaTheme="minorEastAsia"/>
                <w:color w:val="000000"/>
                <w:lang w:eastAsia="en-US"/>
                <w14:ligatures w14:val="standardContextual"/>
              </w:rPr>
              <w:t>0 studujících</w:t>
            </w:r>
            <w:r w:rsidRPr="0D808238" w:rsidR="4A53C3DB">
              <w:rPr>
                <w:rFonts w:eastAsia="游明朝" w:eastAsiaTheme="minorEastAsia"/>
                <w:color w:val="000000"/>
                <w:lang w:eastAsia="en-US"/>
                <w14:ligatures w14:val="standardContextual"/>
              </w:rPr>
              <w:t>.</w:t>
            </w:r>
          </w:p>
        </w:tc>
      </w:tr>
      <w:tr w:rsidRPr="00FE2F3D" w:rsidR="003A48BA" w:rsidTr="0D808238" w14:paraId="2BEBAB9D" w14:textId="77777777">
        <w:trPr>
          <w:trHeight w:val="268"/>
        </w:trPr>
        <w:tc>
          <w:tcPr>
            <w:tcW w:w="5000" w:type="pct"/>
            <w:gridSpan w:val="4"/>
            <w:shd w:val="clear" w:color="auto" w:fill="F7CAAC"/>
            <w:tcMar>
              <w:left w:w="57" w:type="dxa"/>
              <w:right w:w="57" w:type="dxa"/>
            </w:tcMar>
          </w:tcPr>
          <w:p w:rsidRPr="00FE2F3D" w:rsidR="003A48BA" w:rsidRDefault="003A48BA" w14:paraId="7E0549C3" w14:textId="77777777">
            <w:pPr>
              <w:rPr>
                <w:b/>
              </w:rPr>
            </w:pPr>
            <w:r w:rsidRPr="00FE2F3D">
              <w:rPr>
                <w:b/>
              </w:rPr>
              <w:t>Návaznost na další typy studijních programů</w:t>
            </w:r>
          </w:p>
        </w:tc>
      </w:tr>
      <w:tr w:rsidRPr="00FE2F3D" w:rsidR="003A48BA" w:rsidTr="0D808238" w14:paraId="66C90147" w14:textId="77777777">
        <w:trPr>
          <w:trHeight w:val="1073"/>
        </w:trPr>
        <w:tc>
          <w:tcPr>
            <w:tcW w:w="5000" w:type="pct"/>
            <w:gridSpan w:val="4"/>
            <w:shd w:val="clear" w:color="auto" w:fill="FFFFFF" w:themeFill="background1"/>
            <w:tcMar>
              <w:left w:w="57" w:type="dxa"/>
              <w:right w:w="57" w:type="dxa"/>
            </w:tcMar>
          </w:tcPr>
          <w:p w:rsidRPr="00FE2F3D" w:rsidR="003A48BA" w:rsidRDefault="03CD4123" w14:paraId="0B235D90" w14:textId="1B5BF5E9">
            <w:r w:rsidRPr="6853A7A2">
              <w:rPr>
                <w:rFonts w:eastAsiaTheme="minorEastAsia"/>
                <w:color w:val="000000"/>
                <w:lang w:eastAsia="en-US"/>
                <w14:ligatures w14:val="standardContextual"/>
              </w:rPr>
              <w:t xml:space="preserve">Záměrem Filozofické fakulty Univerzity Hradec Králové je </w:t>
            </w:r>
            <w:r w:rsidRPr="6853A7A2" w:rsidR="6CB2359A">
              <w:rPr>
                <w:rFonts w:eastAsiaTheme="minorEastAsia"/>
                <w:color w:val="000000"/>
                <w:lang w:eastAsia="en-US"/>
                <w14:ligatures w14:val="standardContextual"/>
              </w:rPr>
              <w:t xml:space="preserve">rovněž </w:t>
            </w:r>
            <w:r w:rsidRPr="6853A7A2">
              <w:rPr>
                <w:rFonts w:eastAsiaTheme="minorEastAsia"/>
                <w:color w:val="000000"/>
                <w:lang w:eastAsia="en-US"/>
                <w14:ligatures w14:val="standardContextual"/>
              </w:rPr>
              <w:t>získat akreditaci pro bakalářský studijní program jednooborové psychologie, jehož úspěšní absolventi budou mít možnost se ucházet o studium tohoto studijního programu. Uchazeči o studium tohoto studijního programu však mohou být rovněž absolvent</w:t>
            </w:r>
            <w:r w:rsidRPr="6853A7A2" w:rsidR="7F05E3E2">
              <w:rPr>
                <w:rFonts w:eastAsiaTheme="minorEastAsia"/>
                <w:color w:val="000000"/>
                <w:lang w:eastAsia="en-US"/>
                <w14:ligatures w14:val="standardContextual"/>
              </w:rPr>
              <w:t>y</w:t>
            </w:r>
            <w:r w:rsidRPr="6853A7A2">
              <w:rPr>
                <w:rFonts w:eastAsiaTheme="minorEastAsia"/>
                <w:color w:val="000000"/>
                <w:lang w:eastAsia="en-US"/>
                <w14:ligatures w14:val="standardContextual"/>
              </w:rPr>
              <w:t xml:space="preserve"> jednooborových bakalářských studijních programů psychologie na dalších vysokoškolských institucích v České republice.</w:t>
            </w:r>
          </w:p>
        </w:tc>
      </w:tr>
    </w:tbl>
    <w:p w:rsidRPr="00FE2F3D" w:rsidR="003A48BA" w:rsidP="003A48BA" w:rsidRDefault="003A48BA" w14:paraId="4842E1D3" w14:textId="518616AF"/>
    <w:p w:rsidR="00086318" w:rsidP="003A48BA" w:rsidRDefault="00086318" w14:paraId="19968DC6" w14:textId="5B0C53A8">
      <w:pPr>
        <w:spacing w:after="160" w:line="259" w:lineRule="auto"/>
      </w:pPr>
    </w:p>
    <w:p w:rsidR="00086318" w:rsidP="003A48BA" w:rsidRDefault="00086318" w14:paraId="35C5C9FC" w14:textId="7E6B1575">
      <w:pPr>
        <w:spacing w:after="160" w:line="259" w:lineRule="auto"/>
      </w:pPr>
    </w:p>
    <w:p w:rsidR="00086318" w:rsidP="003A48BA" w:rsidRDefault="00086318" w14:paraId="3562774B" w14:textId="5EABA3D2">
      <w:pPr>
        <w:spacing w:after="160" w:line="259" w:lineRule="auto"/>
      </w:pPr>
    </w:p>
    <w:p w:rsidR="00086318" w:rsidP="003A48BA" w:rsidRDefault="00086318" w14:paraId="67EF8F7F" w14:textId="0B1C8A3E">
      <w:pPr>
        <w:spacing w:after="160" w:line="259" w:lineRule="auto"/>
      </w:pPr>
    </w:p>
    <w:p w:rsidR="00086318" w:rsidP="003A48BA" w:rsidRDefault="00086318" w14:paraId="5A448794" w14:textId="45FB9246">
      <w:pPr>
        <w:spacing w:after="160" w:line="259" w:lineRule="auto"/>
      </w:pPr>
    </w:p>
    <w:tbl>
      <w:tblPr>
        <w:tblStyle w:val="Svtlmkatabulky"/>
        <w:tblW w:w="5000" w:type="pct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77"/>
        <w:gridCol w:w="303"/>
        <w:gridCol w:w="1030"/>
        <w:gridCol w:w="144"/>
        <w:gridCol w:w="1038"/>
        <w:gridCol w:w="234"/>
        <w:gridCol w:w="1502"/>
        <w:gridCol w:w="234"/>
        <w:gridCol w:w="1345"/>
        <w:gridCol w:w="75"/>
        <w:gridCol w:w="978"/>
        <w:gridCol w:w="286"/>
        <w:gridCol w:w="700"/>
      </w:tblGrid>
      <w:tr w:rsidRPr="00FE2F3D" w:rsidR="00B20492" w:rsidTr="7E918E88" w14:paraId="5E1ECF9D" w14:textId="77777777">
        <w:tc>
          <w:tcPr>
            <w:tcW w:w="5000" w:type="pct"/>
            <w:gridSpan w:val="13"/>
            <w:tcBorders>
              <w:bottom w:val="double" w:color="auto" w:sz="4" w:space="0"/>
            </w:tcBorders>
            <w:shd w:val="clear" w:color="auto" w:fill="A5C9EB" w:themeFill="text2" w:themeFillTint="40"/>
            <w:tcMar/>
          </w:tcPr>
          <w:p w:rsidRPr="00FE2F3D" w:rsidR="00B20492" w:rsidP="00B20492" w:rsidRDefault="00B20492" w14:paraId="4DF8D561" w14:textId="5D6BC6F1">
            <w:pPr>
              <w:rPr>
                <w:b/>
                <w:sz w:val="22"/>
              </w:rPr>
            </w:pPr>
            <w:r w:rsidRPr="55B5FE6B">
              <w:rPr>
                <w:b/>
                <w:bCs/>
                <w:sz w:val="28"/>
                <w:szCs w:val="28"/>
              </w:rPr>
              <w:t>B-</w:t>
            </w:r>
            <w:proofErr w:type="spellStart"/>
            <w:r w:rsidRPr="55B5FE6B">
              <w:rPr>
                <w:b/>
                <w:bCs/>
                <w:sz w:val="28"/>
                <w:szCs w:val="28"/>
              </w:rPr>
              <w:t>IIa</w:t>
            </w:r>
            <w:proofErr w:type="spellEnd"/>
            <w:r w:rsidRPr="55B5FE6B">
              <w:rPr>
                <w:b/>
                <w:bCs/>
                <w:sz w:val="28"/>
                <w:szCs w:val="28"/>
              </w:rPr>
              <w:t xml:space="preserve"> – Studijní plány a návrh témat prací (navazující magisterský studijní programy)</w:t>
            </w:r>
          </w:p>
        </w:tc>
      </w:tr>
      <w:tr w:rsidRPr="00FE2F3D" w:rsidR="003A48BA" w:rsidTr="7E918E88" w14:paraId="5670BE61" w14:textId="77777777">
        <w:tc>
          <w:tcPr>
            <w:tcW w:w="1940" w:type="pct"/>
            <w:gridSpan w:val="4"/>
            <w:tcBorders>
              <w:top w:val="double" w:color="auto" w:sz="4" w:space="0"/>
            </w:tcBorders>
            <w:shd w:val="clear" w:color="auto" w:fill="F6C5AC" w:themeFill="accent2" w:themeFillTint="66"/>
            <w:tcMar/>
          </w:tcPr>
          <w:p w:rsidRPr="00FE2F3D" w:rsidR="003A48BA" w:rsidRDefault="003A48BA" w14:paraId="11018593" w14:textId="77777777">
            <w:pPr>
              <w:rPr>
                <w:b/>
                <w:sz w:val="22"/>
              </w:rPr>
            </w:pPr>
            <w:r w:rsidRPr="00FE2F3D">
              <w:rPr>
                <w:b/>
                <w:sz w:val="22"/>
              </w:rPr>
              <w:t>Označení plánu</w:t>
            </w:r>
          </w:p>
        </w:tc>
        <w:tc>
          <w:tcPr>
            <w:tcW w:w="3060" w:type="pct"/>
            <w:gridSpan w:val="9"/>
            <w:tcBorders>
              <w:top w:val="double" w:color="auto" w:sz="4" w:space="0"/>
            </w:tcBorders>
            <w:tcMar/>
          </w:tcPr>
          <w:p w:rsidRPr="00FE2F3D" w:rsidR="003A48BA" w:rsidRDefault="003A48BA" w14:paraId="026E243C" w14:textId="77777777">
            <w:pPr>
              <w:jc w:val="center"/>
              <w:rPr>
                <w:b/>
                <w:sz w:val="22"/>
              </w:rPr>
            </w:pPr>
            <w:r w:rsidRPr="00FE2F3D">
              <w:rPr>
                <w:b/>
                <w:sz w:val="22"/>
              </w:rPr>
              <w:t>Psychologie</w:t>
            </w:r>
          </w:p>
        </w:tc>
      </w:tr>
      <w:tr w:rsidRPr="00FE2F3D" w:rsidR="003A48BA" w:rsidTr="7E918E88" w14:paraId="7FFA21AA" w14:textId="77777777">
        <w:tc>
          <w:tcPr>
            <w:tcW w:w="5000" w:type="pct"/>
            <w:gridSpan w:val="13"/>
            <w:shd w:val="clear" w:color="auto" w:fill="F6C5AC" w:themeFill="accent2" w:themeFillTint="66"/>
            <w:tcMar/>
          </w:tcPr>
          <w:p w:rsidRPr="00FE2F3D" w:rsidR="003A48BA" w:rsidRDefault="003A48BA" w14:paraId="4A281D55" w14:textId="77777777">
            <w:pPr>
              <w:jc w:val="center"/>
              <w:rPr>
                <w:b/>
                <w:sz w:val="22"/>
              </w:rPr>
            </w:pPr>
            <w:r w:rsidRPr="00FE2F3D">
              <w:rPr>
                <w:b/>
                <w:sz w:val="22"/>
              </w:rPr>
              <w:t>Povinné předměty</w:t>
            </w:r>
          </w:p>
        </w:tc>
      </w:tr>
      <w:tr w:rsidRPr="00FE2F3D" w:rsidR="003A48BA" w:rsidTr="7E918E88" w14:paraId="2751D068" w14:textId="77777777">
        <w:trPr>
          <w:trHeight w:val="672"/>
        </w:trPr>
        <w:tc>
          <w:tcPr>
            <w:tcW w:w="1233" w:type="pct"/>
            <w:tcMar/>
          </w:tcPr>
          <w:p w:rsidRPr="00FE2F3D" w:rsidR="003A48BA" w:rsidRDefault="003A48BA" w14:paraId="39EA6427" w14:textId="77777777">
            <w:pPr>
              <w:jc w:val="both"/>
              <w:rPr>
                <w:b/>
              </w:rPr>
            </w:pPr>
            <w:r w:rsidRPr="00FE2F3D">
              <w:rPr>
                <w:b/>
                <w:sz w:val="22"/>
              </w:rPr>
              <w:t>Název předmětu</w:t>
            </w:r>
          </w:p>
        </w:tc>
        <w:tc>
          <w:tcPr>
            <w:tcW w:w="638" w:type="pct"/>
            <w:gridSpan w:val="2"/>
            <w:tcMar/>
          </w:tcPr>
          <w:p w:rsidRPr="00FE2F3D" w:rsidR="003A48BA" w:rsidRDefault="003A48BA" w14:paraId="70110D7F" w14:textId="77777777">
            <w:pPr>
              <w:jc w:val="both"/>
              <w:rPr>
                <w:b/>
              </w:rPr>
            </w:pPr>
            <w:r w:rsidRPr="00FE2F3D">
              <w:rPr>
                <w:b/>
                <w:sz w:val="22"/>
              </w:rPr>
              <w:t>rozsah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003A48BA" w14:paraId="593FBF77" w14:textId="6BB75F43">
            <w:pPr>
              <w:jc w:val="both"/>
              <w:rPr>
                <w:b/>
                <w:sz w:val="22"/>
              </w:rPr>
            </w:pPr>
            <w:r w:rsidRPr="00FE2F3D">
              <w:rPr>
                <w:b/>
                <w:sz w:val="22"/>
              </w:rPr>
              <w:t>způsob ověř.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003A48BA" w14:paraId="7DA11BA8" w14:textId="77777777">
            <w:pPr>
              <w:jc w:val="both"/>
              <w:rPr>
                <w:b/>
                <w:sz w:val="22"/>
              </w:rPr>
            </w:pPr>
            <w:r w:rsidRPr="00FE2F3D">
              <w:rPr>
                <w:b/>
                <w:sz w:val="22"/>
              </w:rPr>
              <w:t xml:space="preserve"> počet </w:t>
            </w:r>
            <w:proofErr w:type="spellStart"/>
            <w:r w:rsidRPr="00FE2F3D">
              <w:rPr>
                <w:b/>
                <w:sz w:val="22"/>
              </w:rPr>
              <w:t>kred</w:t>
            </w:r>
            <w:proofErr w:type="spellEnd"/>
            <w:r w:rsidRPr="00FE2F3D">
              <w:rPr>
                <w:b/>
                <w:sz w:val="22"/>
              </w:rPr>
              <w:t>.</w:t>
            </w:r>
          </w:p>
        </w:tc>
        <w:tc>
          <w:tcPr>
            <w:tcW w:w="756" w:type="pct"/>
            <w:gridSpan w:val="2"/>
            <w:tcMar/>
          </w:tcPr>
          <w:p w:rsidRPr="00FE2F3D" w:rsidR="003A48BA" w:rsidRDefault="003A48BA" w14:paraId="28AEFDA9" w14:textId="77777777">
            <w:pPr>
              <w:jc w:val="both"/>
              <w:rPr>
                <w:b/>
                <w:sz w:val="22"/>
              </w:rPr>
            </w:pPr>
            <w:r w:rsidRPr="00FE2F3D">
              <w:rPr>
                <w:b/>
                <w:sz w:val="22"/>
              </w:rPr>
              <w:t>vyučující</w:t>
            </w:r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5C45F929" w14:textId="77777777">
            <w:pPr>
              <w:jc w:val="both"/>
              <w:rPr>
                <w:b/>
                <w:color w:val="FF0000"/>
                <w:sz w:val="22"/>
              </w:rPr>
            </w:pPr>
            <w:r w:rsidRPr="00FE2F3D">
              <w:rPr>
                <w:b/>
                <w:sz w:val="22"/>
              </w:rPr>
              <w:t>dop. roč./sem.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003A48BA" w14:paraId="03747FA7" w14:textId="77777777">
            <w:pPr>
              <w:jc w:val="both"/>
              <w:rPr>
                <w:b/>
                <w:sz w:val="22"/>
              </w:rPr>
            </w:pPr>
            <w:r w:rsidRPr="00FE2F3D">
              <w:rPr>
                <w:b/>
                <w:sz w:val="22"/>
              </w:rPr>
              <w:t>profil. základ</w:t>
            </w:r>
          </w:p>
        </w:tc>
      </w:tr>
      <w:tr w:rsidRPr="00FE2F3D" w:rsidR="003A48BA" w:rsidTr="7E918E88" w14:paraId="6A4A8E10" w14:textId="77777777">
        <w:tc>
          <w:tcPr>
            <w:tcW w:w="1233" w:type="pct"/>
            <w:tcMar/>
          </w:tcPr>
          <w:p w:rsidRPr="00FE2F3D" w:rsidR="003A48BA" w:rsidRDefault="003A48BA" w14:paraId="08B4FC1A" w14:textId="77777777">
            <w:r w:rsidRPr="00FE2F3D">
              <w:t>Pedagogi</w:t>
            </w:r>
            <w:r>
              <w:t xml:space="preserve">cká a školní </w:t>
            </w:r>
            <w:r w:rsidRPr="00FE2F3D">
              <w:t>psychologie</w:t>
            </w:r>
          </w:p>
        </w:tc>
        <w:tc>
          <w:tcPr>
            <w:tcW w:w="638" w:type="pct"/>
            <w:gridSpan w:val="2"/>
            <w:tcMar/>
          </w:tcPr>
          <w:p w:rsidRPr="00FE2F3D" w:rsidR="003A48BA" w:rsidRDefault="01BFEA42" w14:paraId="22382E84" w14:textId="4A6018BD">
            <w:pPr>
              <w:jc w:val="both"/>
            </w:pPr>
            <w:r>
              <w:t>13</w:t>
            </w:r>
            <w:r w:rsidR="003A48BA">
              <w:t>p + 1</w:t>
            </w:r>
            <w:r w:rsidR="61F012FF">
              <w:t>3</w:t>
            </w:r>
            <w:r w:rsidR="003A48BA">
              <w:t>s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003A48BA" w14:paraId="605D32DA" w14:textId="77777777">
            <w:pPr>
              <w:jc w:val="both"/>
            </w:pPr>
            <w:r w:rsidRPr="00FE2F3D">
              <w:t>Zápočet, zkouška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003A48BA" w14:paraId="7274B82C" w14:textId="77777777">
            <w:pPr>
              <w:jc w:val="both"/>
            </w:pPr>
            <w:r w:rsidRPr="00FE2F3D">
              <w:t>5</w:t>
            </w:r>
          </w:p>
        </w:tc>
        <w:tc>
          <w:tcPr>
            <w:tcW w:w="756" w:type="pct"/>
            <w:gridSpan w:val="2"/>
            <w:tcMar/>
          </w:tcPr>
          <w:p w:rsidRPr="00FE2F3D" w:rsidR="003A48BA" w:rsidP="6853A7A2" w:rsidRDefault="2D2E97E7" w14:paraId="02CA6E2B" w14:textId="77777777">
            <w:pPr>
              <w:rPr>
                <w:b/>
                <w:bCs/>
              </w:rPr>
            </w:pPr>
            <w:r w:rsidRPr="6853A7A2">
              <w:rPr>
                <w:b/>
                <w:bCs/>
              </w:rPr>
              <w:t>Doc. Mgr. Kateřina Juklová, Ph.D.</w:t>
            </w:r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2AF1169A" w14:textId="77777777">
            <w:pPr>
              <w:jc w:val="both"/>
            </w:pPr>
            <w:r w:rsidRPr="00FE2F3D">
              <w:t>1/1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003A48BA" w14:paraId="7DFCE783" w14:textId="77777777">
            <w:pPr>
              <w:jc w:val="both"/>
            </w:pPr>
            <w:r w:rsidRPr="00FE2F3D">
              <w:t>ZT</w:t>
            </w:r>
          </w:p>
        </w:tc>
      </w:tr>
      <w:tr w:rsidR="6853A7A2" w:rsidTr="7E918E88" w14:paraId="4CF01B50" w14:textId="77777777">
        <w:trPr>
          <w:trHeight w:val="300"/>
        </w:trPr>
        <w:tc>
          <w:tcPr>
            <w:tcW w:w="1233" w:type="pct"/>
            <w:tcMar/>
          </w:tcPr>
          <w:p w:rsidR="448741A6" w:rsidRDefault="448741A6" w14:paraId="4E4F5EFD" w14:textId="1ED7976D">
            <w:r>
              <w:t xml:space="preserve">Patopsychology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children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 environment</w:t>
            </w:r>
          </w:p>
          <w:p w:rsidR="6853A7A2" w:rsidP="6853A7A2" w:rsidRDefault="6853A7A2" w14:paraId="1BB0372C" w14:textId="08E86BEC">
            <w:pPr>
              <w:jc w:val="both"/>
            </w:pPr>
          </w:p>
        </w:tc>
        <w:tc>
          <w:tcPr>
            <w:tcW w:w="638" w:type="pct"/>
            <w:gridSpan w:val="2"/>
            <w:tcMar/>
          </w:tcPr>
          <w:p w:rsidR="448741A6" w:rsidP="6853A7A2" w:rsidRDefault="448741A6" w14:paraId="340734B3" w14:textId="72EE7458">
            <w:pPr>
              <w:spacing w:line="259" w:lineRule="auto"/>
              <w:jc w:val="both"/>
            </w:pPr>
            <w:r>
              <w:t>26p</w:t>
            </w:r>
          </w:p>
          <w:p w:rsidR="6853A7A2" w:rsidP="6853A7A2" w:rsidRDefault="6853A7A2" w14:paraId="1B68A47A" w14:textId="14AE5794">
            <w:pPr>
              <w:jc w:val="both"/>
            </w:pPr>
          </w:p>
        </w:tc>
        <w:tc>
          <w:tcPr>
            <w:tcW w:w="566" w:type="pct"/>
            <w:gridSpan w:val="2"/>
            <w:tcMar/>
          </w:tcPr>
          <w:p w:rsidR="6853A7A2" w:rsidP="6853A7A2" w:rsidRDefault="6853A7A2" w14:paraId="3F63FC18" w14:textId="31A55820">
            <w:pPr>
              <w:jc w:val="both"/>
            </w:pPr>
            <w:r>
              <w:t>Zápočet, zkouška</w:t>
            </w:r>
          </w:p>
        </w:tc>
        <w:tc>
          <w:tcPr>
            <w:tcW w:w="831" w:type="pct"/>
            <w:gridSpan w:val="2"/>
            <w:tcMar/>
          </w:tcPr>
          <w:p w:rsidR="10A40044" w:rsidP="6853A7A2" w:rsidRDefault="10A40044" w14:paraId="2BA6EE45" w14:textId="4DA0B357">
            <w:pPr>
              <w:jc w:val="both"/>
              <w:rPr>
                <w:sz w:val="22"/>
                <w:szCs w:val="22"/>
              </w:rPr>
            </w:pPr>
            <w:r w:rsidRPr="6853A7A2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  <w:gridSpan w:val="2"/>
            <w:tcMar/>
          </w:tcPr>
          <w:p w:rsidR="10A40044" w:rsidP="6853A7A2" w:rsidRDefault="10A40044" w14:paraId="51089FB8" w14:textId="5094123A">
            <w:pPr>
              <w:rPr>
                <w:b/>
                <w:bCs/>
              </w:rPr>
            </w:pPr>
            <w:r w:rsidRPr="6853A7A2">
              <w:rPr>
                <w:b/>
                <w:bCs/>
              </w:rPr>
              <w:t xml:space="preserve">PhDr. Leona </w:t>
            </w:r>
            <w:proofErr w:type="spellStart"/>
            <w:r w:rsidRPr="6853A7A2">
              <w:rPr>
                <w:b/>
                <w:bCs/>
              </w:rPr>
              <w:t>Jochmannová</w:t>
            </w:r>
            <w:proofErr w:type="spellEnd"/>
            <w:r w:rsidRPr="6853A7A2">
              <w:rPr>
                <w:b/>
                <w:bCs/>
              </w:rPr>
              <w:t>, Ph.D</w:t>
            </w:r>
            <w:r w:rsidRPr="6853A7A2" w:rsidR="3B6C1346">
              <w:rPr>
                <w:b/>
                <w:bCs/>
              </w:rPr>
              <w:t>.</w:t>
            </w:r>
          </w:p>
          <w:p w:rsidR="6853A7A2" w:rsidP="6853A7A2" w:rsidRDefault="6853A7A2" w14:paraId="1D58F71F" w14:textId="7A58115D">
            <w:pPr>
              <w:rPr>
                <w:b/>
                <w:bCs/>
              </w:rPr>
            </w:pPr>
          </w:p>
        </w:tc>
        <w:tc>
          <w:tcPr>
            <w:tcW w:w="504" w:type="pct"/>
            <w:gridSpan w:val="2"/>
            <w:tcMar/>
          </w:tcPr>
          <w:p w:rsidR="10A40044" w:rsidP="6853A7A2" w:rsidRDefault="10A40044" w14:paraId="37039F69" w14:textId="474B9FDB">
            <w:pPr>
              <w:jc w:val="both"/>
            </w:pPr>
            <w:r>
              <w:t>1/1</w:t>
            </w:r>
          </w:p>
        </w:tc>
        <w:tc>
          <w:tcPr>
            <w:tcW w:w="472" w:type="pct"/>
            <w:gridSpan w:val="2"/>
            <w:tcMar/>
          </w:tcPr>
          <w:p w:rsidR="10A40044" w:rsidP="6853A7A2" w:rsidRDefault="10A40044" w14:paraId="25CDAE8F" w14:textId="4D889ECA">
            <w:pPr>
              <w:jc w:val="both"/>
            </w:pPr>
            <w:r>
              <w:t>PZ</w:t>
            </w:r>
          </w:p>
        </w:tc>
      </w:tr>
      <w:tr w:rsidRPr="00FE2F3D" w:rsidR="003A48BA" w:rsidTr="7E918E88" w14:paraId="0B6AE264" w14:textId="77777777">
        <w:tc>
          <w:tcPr>
            <w:tcW w:w="1233" w:type="pct"/>
            <w:tcMar/>
          </w:tcPr>
          <w:p w:rsidRPr="00FE2F3D" w:rsidR="003A48BA" w:rsidRDefault="37B03994" w14:paraId="712CE992" w14:textId="7ADA0873">
            <w:r>
              <w:t>Odborná stáž ve školských a dalších výchovně-vzdělávacích zařízeních</w:t>
            </w:r>
          </w:p>
        </w:tc>
        <w:tc>
          <w:tcPr>
            <w:tcW w:w="638" w:type="pct"/>
            <w:gridSpan w:val="2"/>
            <w:tcMar/>
          </w:tcPr>
          <w:p w:rsidRPr="00FE2F3D" w:rsidR="003A48BA" w:rsidRDefault="451E8DBE" w14:paraId="6309851E" w14:textId="76B4AFB1">
            <w:pPr>
              <w:jc w:val="both"/>
            </w:pPr>
            <w:r>
              <w:t>96 hodin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003A48BA" w14:paraId="7F44AC22" w14:textId="77777777">
            <w:pPr>
              <w:jc w:val="both"/>
            </w:pPr>
            <w:r w:rsidRPr="00FE2F3D"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1EF3C044" w14:paraId="088C8533" w14:textId="0A34AC75">
            <w:pPr>
              <w:jc w:val="both"/>
              <w:rPr>
                <w:sz w:val="22"/>
                <w:szCs w:val="22"/>
              </w:rPr>
            </w:pPr>
            <w:r w:rsidRPr="6853A7A2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  <w:gridSpan w:val="2"/>
            <w:tcMar/>
          </w:tcPr>
          <w:p w:rsidRPr="00FE2F3D" w:rsidR="003A48BA" w:rsidP="6853A7A2" w:rsidRDefault="2D2E97E7" w14:paraId="11DE97EC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Mgr. Bc. Jitka Kaplanová, PhD.</w:t>
            </w:r>
          </w:p>
        </w:tc>
        <w:tc>
          <w:tcPr>
            <w:tcW w:w="504" w:type="pct"/>
            <w:gridSpan w:val="2"/>
            <w:tcMar/>
          </w:tcPr>
          <w:p w:rsidRPr="00FE2F3D" w:rsidR="003A48BA" w:rsidRDefault="507BFC92" w14:paraId="2376FA86" w14:textId="54D94AE4">
            <w:pPr>
              <w:jc w:val="both"/>
            </w:pPr>
            <w:r>
              <w:t>1/1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003A48BA" w14:paraId="2675AC97" w14:textId="77777777">
            <w:pPr>
              <w:jc w:val="both"/>
            </w:pPr>
            <w:r w:rsidRPr="00FE2F3D">
              <w:t>PZ</w:t>
            </w:r>
          </w:p>
        </w:tc>
      </w:tr>
      <w:tr w:rsidR="003A48BA" w:rsidTr="7E918E88" w14:paraId="7ABD3C43" w14:textId="77777777">
        <w:trPr>
          <w:trHeight w:val="300"/>
        </w:trPr>
        <w:tc>
          <w:tcPr>
            <w:tcW w:w="1233" w:type="pct"/>
            <w:tcMar/>
          </w:tcPr>
          <w:p w:rsidR="003A48BA" w:rsidRDefault="2D2E97E7" w14:paraId="0F4B04C2" w14:textId="77777777">
            <w:r>
              <w:t xml:space="preserve">Úvod do </w:t>
            </w:r>
            <w:proofErr w:type="spellStart"/>
            <w:r>
              <w:t>psychotraumatologie</w:t>
            </w:r>
            <w:proofErr w:type="spellEnd"/>
            <w:r>
              <w:t xml:space="preserve"> </w:t>
            </w:r>
          </w:p>
        </w:tc>
        <w:tc>
          <w:tcPr>
            <w:tcW w:w="638" w:type="pct"/>
            <w:gridSpan w:val="2"/>
            <w:tcMar/>
          </w:tcPr>
          <w:p w:rsidR="003A48BA" w:rsidRDefault="003A48BA" w14:paraId="4C02372E" w14:textId="0531AC2E">
            <w:pPr>
              <w:jc w:val="both"/>
            </w:pPr>
            <w:r>
              <w:t>1</w:t>
            </w:r>
            <w:r w:rsidR="00E67338">
              <w:t>3</w:t>
            </w:r>
            <w:r>
              <w:t>p + 1</w:t>
            </w:r>
            <w:r w:rsidR="36FE4960">
              <w:t>3</w:t>
            </w:r>
            <w:r>
              <w:t>s</w:t>
            </w:r>
          </w:p>
        </w:tc>
        <w:tc>
          <w:tcPr>
            <w:tcW w:w="566" w:type="pct"/>
            <w:gridSpan w:val="2"/>
            <w:tcMar/>
          </w:tcPr>
          <w:p w:rsidR="003A48BA" w:rsidRDefault="003A48BA" w14:paraId="0C0BBC1A" w14:textId="77777777">
            <w:pPr>
              <w:jc w:val="both"/>
            </w:pPr>
            <w:r>
              <w:t>zápočet, zkouška</w:t>
            </w:r>
          </w:p>
        </w:tc>
        <w:tc>
          <w:tcPr>
            <w:tcW w:w="831" w:type="pct"/>
            <w:gridSpan w:val="2"/>
            <w:tcMar/>
          </w:tcPr>
          <w:p w:rsidR="003A48BA" w:rsidRDefault="003A48BA" w14:paraId="393BE380" w14:textId="77777777">
            <w:pPr>
              <w:jc w:val="both"/>
              <w:rPr>
                <w:sz w:val="22"/>
                <w:szCs w:val="22"/>
              </w:rPr>
            </w:pPr>
            <w:r w:rsidRPr="6376B2CF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  <w:gridSpan w:val="2"/>
            <w:tcMar/>
          </w:tcPr>
          <w:p w:rsidR="003A48BA" w:rsidP="6853A7A2" w:rsidRDefault="03961488" w14:paraId="7E870D09" w14:textId="6F4373B3">
            <w:pPr>
              <w:rPr>
                <w:b/>
                <w:bCs/>
              </w:rPr>
            </w:pPr>
            <w:r w:rsidRPr="6853A7A2">
              <w:rPr>
                <w:b/>
                <w:bCs/>
              </w:rPr>
              <w:t xml:space="preserve">Doc. MUDr. David </w:t>
            </w:r>
            <w:proofErr w:type="spellStart"/>
            <w:r w:rsidRPr="6853A7A2">
              <w:rPr>
                <w:b/>
                <w:bCs/>
              </w:rPr>
              <w:t>Skorunka</w:t>
            </w:r>
            <w:proofErr w:type="spellEnd"/>
            <w:r w:rsidRPr="6853A7A2">
              <w:rPr>
                <w:b/>
                <w:bCs/>
              </w:rPr>
              <w:t>, Ph.D.,</w:t>
            </w:r>
          </w:p>
          <w:p w:rsidR="003A48BA" w:rsidRDefault="2D2E97E7" w14:paraId="499365DD" w14:textId="353E8CE1">
            <w:r>
              <w:t xml:space="preserve">PhDr. Leona </w:t>
            </w:r>
            <w:proofErr w:type="spellStart"/>
            <w:r>
              <w:t>Jochmannová</w:t>
            </w:r>
            <w:proofErr w:type="spellEnd"/>
            <w:r>
              <w:t>, Ph.D</w:t>
            </w:r>
          </w:p>
          <w:p w:rsidR="003A48BA" w:rsidRDefault="003A48BA" w14:paraId="36B7AA40" w14:textId="77777777"/>
        </w:tc>
        <w:tc>
          <w:tcPr>
            <w:tcW w:w="504" w:type="pct"/>
            <w:gridSpan w:val="2"/>
            <w:tcMar/>
          </w:tcPr>
          <w:p w:rsidR="003A48BA" w:rsidRDefault="003A48BA" w14:paraId="3F0B205B" w14:textId="77777777">
            <w:pPr>
              <w:jc w:val="both"/>
            </w:pPr>
            <w:r>
              <w:t>1/2</w:t>
            </w:r>
          </w:p>
        </w:tc>
        <w:tc>
          <w:tcPr>
            <w:tcW w:w="472" w:type="pct"/>
            <w:gridSpan w:val="2"/>
            <w:tcMar/>
          </w:tcPr>
          <w:p w:rsidR="003A48BA" w:rsidRDefault="003A48BA" w14:paraId="28E52B5C" w14:textId="77777777">
            <w:pPr>
              <w:jc w:val="both"/>
            </w:pPr>
            <w:r>
              <w:t>ZT</w:t>
            </w:r>
          </w:p>
        </w:tc>
      </w:tr>
      <w:tr w:rsidR="6853A7A2" w:rsidTr="7E918E88" w14:paraId="626CB9AA" w14:textId="77777777">
        <w:trPr>
          <w:trHeight w:val="300"/>
        </w:trPr>
        <w:tc>
          <w:tcPr>
            <w:tcW w:w="1233" w:type="pct"/>
            <w:tcMar/>
          </w:tcPr>
          <w:p w:rsidR="06ED25C5" w:rsidRDefault="06ED25C5" w14:paraId="271DB761" w14:textId="342F17AD">
            <w:r w:rsidRPr="6853A7A2">
              <w:rPr>
                <w:color w:val="000000" w:themeColor="text1"/>
              </w:rPr>
              <w:t>Zobrazovací metody v neuropsychologii</w:t>
            </w:r>
          </w:p>
        </w:tc>
        <w:tc>
          <w:tcPr>
            <w:tcW w:w="638" w:type="pct"/>
            <w:gridSpan w:val="2"/>
            <w:tcMar/>
          </w:tcPr>
          <w:p w:rsidR="06ED25C5" w:rsidP="6853A7A2" w:rsidRDefault="06ED25C5" w14:paraId="38189BAF" w14:textId="314E06E3">
            <w:pPr>
              <w:jc w:val="both"/>
            </w:pPr>
            <w:r>
              <w:t>13p + 13s</w:t>
            </w:r>
          </w:p>
          <w:p w:rsidR="6853A7A2" w:rsidP="6853A7A2" w:rsidRDefault="6853A7A2" w14:paraId="36FD56C6" w14:textId="0F49A179">
            <w:pPr>
              <w:jc w:val="both"/>
            </w:pPr>
          </w:p>
        </w:tc>
        <w:tc>
          <w:tcPr>
            <w:tcW w:w="566" w:type="pct"/>
            <w:gridSpan w:val="2"/>
            <w:tcMar/>
          </w:tcPr>
          <w:p w:rsidR="6853A7A2" w:rsidRDefault="6853A7A2" w14:paraId="4644AB16" w14:textId="073A9CA2">
            <w:r>
              <w:t>Zápočet, zkouška</w:t>
            </w:r>
          </w:p>
        </w:tc>
        <w:tc>
          <w:tcPr>
            <w:tcW w:w="831" w:type="pct"/>
            <w:gridSpan w:val="2"/>
            <w:tcMar/>
          </w:tcPr>
          <w:p w:rsidR="7A408258" w:rsidP="6853A7A2" w:rsidRDefault="7A408258" w14:paraId="64AB861D" w14:textId="79108596">
            <w:pPr>
              <w:jc w:val="both"/>
              <w:rPr>
                <w:sz w:val="22"/>
                <w:szCs w:val="22"/>
              </w:rPr>
            </w:pPr>
            <w:r w:rsidRPr="6853A7A2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  <w:gridSpan w:val="2"/>
            <w:tcMar/>
          </w:tcPr>
          <w:p w:rsidR="7A408258" w:rsidP="6853A7A2" w:rsidRDefault="7A408258" w14:paraId="57300771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Prof. MUDr. Martin Vališ, Ph.D., FEAN.</w:t>
            </w:r>
          </w:p>
          <w:p w:rsidR="6853A7A2" w:rsidP="6853A7A2" w:rsidRDefault="6853A7A2" w14:paraId="6FC5DF00" w14:textId="77777777">
            <w:pPr>
              <w:rPr>
                <w:b/>
                <w:bCs/>
              </w:rPr>
            </w:pPr>
          </w:p>
          <w:p w:rsidR="6853A7A2" w:rsidP="6853A7A2" w:rsidRDefault="6853A7A2" w14:paraId="43F608EF" w14:textId="3DF34662">
            <w:pPr>
              <w:rPr>
                <w:b/>
                <w:bCs/>
              </w:rPr>
            </w:pPr>
          </w:p>
        </w:tc>
        <w:tc>
          <w:tcPr>
            <w:tcW w:w="504" w:type="pct"/>
            <w:gridSpan w:val="2"/>
            <w:tcMar/>
          </w:tcPr>
          <w:p w:rsidR="7A408258" w:rsidP="6853A7A2" w:rsidRDefault="7A408258" w14:paraId="2117BA47" w14:textId="25A98B03">
            <w:pPr>
              <w:jc w:val="both"/>
            </w:pPr>
            <w:r>
              <w:t>1/2</w:t>
            </w:r>
          </w:p>
        </w:tc>
        <w:tc>
          <w:tcPr>
            <w:tcW w:w="472" w:type="pct"/>
            <w:gridSpan w:val="2"/>
            <w:tcMar/>
          </w:tcPr>
          <w:p w:rsidR="7A408258" w:rsidP="6853A7A2" w:rsidRDefault="7A408258" w14:paraId="49606645" w14:textId="50C5E087">
            <w:pPr>
              <w:jc w:val="both"/>
            </w:pPr>
            <w:r>
              <w:t>ZT</w:t>
            </w:r>
          </w:p>
        </w:tc>
      </w:tr>
      <w:tr w:rsidRPr="00FE2F3D" w:rsidR="003A48BA" w:rsidTr="7E918E88" w14:paraId="393D307C" w14:textId="77777777">
        <w:tc>
          <w:tcPr>
            <w:tcW w:w="1233" w:type="pct"/>
            <w:tcMar/>
          </w:tcPr>
          <w:p w:rsidRPr="00FE2F3D" w:rsidR="003A48BA" w:rsidRDefault="003A48BA" w14:paraId="41B65518" w14:textId="77777777">
            <w:pPr>
              <w:jc w:val="both"/>
            </w:pPr>
            <w:r w:rsidRPr="00FE2F3D">
              <w:t>Seminář k diplomové práci 1</w:t>
            </w:r>
          </w:p>
        </w:tc>
        <w:tc>
          <w:tcPr>
            <w:tcW w:w="638" w:type="pct"/>
            <w:gridSpan w:val="2"/>
            <w:tcMar/>
          </w:tcPr>
          <w:p w:rsidRPr="00FE2F3D" w:rsidR="003A48BA" w:rsidRDefault="003A48BA" w14:paraId="0AEB5CA1" w14:textId="694C65CA">
            <w:pPr>
              <w:jc w:val="both"/>
            </w:pPr>
            <w:r>
              <w:t>1</w:t>
            </w:r>
            <w:r w:rsidR="59911052">
              <w:t>3</w:t>
            </w:r>
            <w:r>
              <w:t>s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003A48BA" w14:paraId="024D36FA" w14:textId="1736985B">
            <w:pPr>
              <w:jc w:val="both"/>
            </w:pPr>
            <w:r w:rsidRPr="00FE2F3D"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16B57EEF" w14:paraId="6742C7EB" w14:textId="2319217E">
            <w:pPr>
              <w:jc w:val="both"/>
            </w:pPr>
            <w:r>
              <w:t>5</w:t>
            </w:r>
          </w:p>
        </w:tc>
        <w:tc>
          <w:tcPr>
            <w:tcW w:w="756" w:type="pct"/>
            <w:gridSpan w:val="2"/>
            <w:tcMar/>
          </w:tcPr>
          <w:p w:rsidRPr="00FE2F3D" w:rsidR="003A48BA" w:rsidRDefault="37355B5F" w14:paraId="07FC7DEF" w14:textId="5E9F791D">
            <w:pPr>
              <w:jc w:val="both"/>
            </w:pPr>
            <w:r>
              <w:t>v</w:t>
            </w:r>
            <w:r w:rsidR="785D5E3F">
              <w:t>edoucí</w:t>
            </w:r>
            <w:r w:rsidRPr="00FE2F3D" w:rsidR="003A48BA">
              <w:t xml:space="preserve"> práce</w:t>
            </w:r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7C77F218" w14:textId="77777777">
            <w:pPr>
              <w:jc w:val="both"/>
            </w:pPr>
            <w:r w:rsidRPr="00FE2F3D">
              <w:t>1/2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2E3306B4" w14:paraId="208F6C5F" w14:textId="69A1F5A3">
            <w:pPr>
              <w:jc w:val="both"/>
            </w:pPr>
            <w:r>
              <w:t>PZ</w:t>
            </w:r>
          </w:p>
        </w:tc>
      </w:tr>
      <w:tr w:rsidRPr="00FE2F3D" w:rsidR="003A48BA" w:rsidTr="7E918E88" w14:paraId="76C20550" w14:textId="77777777">
        <w:tc>
          <w:tcPr>
            <w:tcW w:w="1233" w:type="pct"/>
            <w:tcMar/>
          </w:tcPr>
          <w:p w:rsidRPr="00FE2F3D" w:rsidR="003A48BA" w:rsidP="24AC6474" w:rsidRDefault="61777E53" w14:paraId="7B79D2D2" w14:textId="6D27559A">
            <w:r>
              <w:t>Odborná</w:t>
            </w:r>
            <w:r w:rsidR="785D5E3F">
              <w:t xml:space="preserve"> </w:t>
            </w:r>
            <w:r>
              <w:t>stáž</w:t>
            </w:r>
            <w:r w:rsidRPr="00FE2F3D" w:rsidR="003A48BA">
              <w:t xml:space="preserve"> ve </w:t>
            </w:r>
            <w:r w:rsidR="003A48BA">
              <w:t>zdravotnic</w:t>
            </w:r>
            <w:r w:rsidR="6E5C2F85">
              <w:t>kých zařízeních</w:t>
            </w:r>
          </w:p>
        </w:tc>
        <w:tc>
          <w:tcPr>
            <w:tcW w:w="638" w:type="pct"/>
            <w:gridSpan w:val="2"/>
            <w:tcMar/>
          </w:tcPr>
          <w:p w:rsidRPr="00FE2F3D" w:rsidR="003A48BA" w:rsidP="6853A7A2" w:rsidRDefault="56601E6F" w14:paraId="0B99B0F6" w14:textId="1AAD3DD2">
            <w:pPr>
              <w:jc w:val="both"/>
            </w:pPr>
            <w:r>
              <w:t>48 hodin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003A48BA" w14:paraId="22268BC9" w14:textId="18738746">
            <w:pPr>
              <w:jc w:val="both"/>
              <w:rPr>
                <w:strike/>
                <w:highlight w:val="green"/>
              </w:rPr>
            </w:pPr>
            <w:r w:rsidRPr="00FE2F3D">
              <w:t xml:space="preserve">Zápočet, 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078E5650" w14:paraId="3BCD5D42" w14:textId="135B9A9B">
            <w:pPr>
              <w:jc w:val="both"/>
            </w:pPr>
            <w:r>
              <w:t>4</w:t>
            </w:r>
          </w:p>
        </w:tc>
        <w:tc>
          <w:tcPr>
            <w:tcW w:w="756" w:type="pct"/>
            <w:gridSpan w:val="2"/>
            <w:tcMar/>
          </w:tcPr>
          <w:p w:rsidRPr="00FE2F3D" w:rsidR="003A48BA" w:rsidP="6853A7A2" w:rsidRDefault="2D2E97E7" w14:paraId="507F9281" w14:textId="170EF6CD">
            <w:pPr>
              <w:jc w:val="both"/>
              <w:rPr>
                <w:b w:val="1"/>
                <w:bCs w:val="1"/>
              </w:rPr>
            </w:pPr>
            <w:r w:rsidRPr="1D99F8D8" w:rsidR="0A8A2C94">
              <w:rPr>
                <w:b w:val="1"/>
                <w:bCs w:val="1"/>
              </w:rPr>
              <w:t xml:space="preserve">Mgr. Bc. Jitka Kaplanová, Ph.D., </w:t>
            </w:r>
            <w:r w:rsidR="2D2E97E7">
              <w:rPr>
                <w:b w:val="0"/>
                <w:bCs w:val="0"/>
              </w:rPr>
              <w:t xml:space="preserve">Mgr. </w:t>
            </w:r>
            <w:r w:rsidR="39A55837">
              <w:rPr>
                <w:b w:val="0"/>
                <w:bCs w:val="0"/>
              </w:rPr>
              <w:t xml:space="preserve">et Mgr. Renata </w:t>
            </w:r>
            <w:r w:rsidR="39A55837">
              <w:rPr>
                <w:b w:val="0"/>
                <w:bCs w:val="0"/>
              </w:rPr>
              <w:t>Vohradská</w:t>
            </w:r>
            <w:r w:rsidR="7FA4C058">
              <w:rPr>
                <w:b w:val="0"/>
                <w:bCs w:val="0"/>
              </w:rPr>
              <w:t>, Ph.D</w:t>
            </w:r>
            <w:r w:rsidRPr="1D99F8D8" w:rsidR="7FA4C058">
              <w:rPr>
                <w:b w:val="1"/>
                <w:bCs w:val="1"/>
              </w:rPr>
              <w:t>.</w:t>
            </w:r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49243D6C" w14:textId="77777777">
            <w:pPr>
              <w:jc w:val="both"/>
            </w:pPr>
            <w:r w:rsidRPr="00FE2F3D">
              <w:t>1/2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003A48BA" w14:paraId="0E553AEB" w14:textId="77777777">
            <w:pPr>
              <w:jc w:val="both"/>
            </w:pPr>
            <w:r w:rsidRPr="00FE2F3D">
              <w:t>PZ</w:t>
            </w:r>
          </w:p>
        </w:tc>
      </w:tr>
      <w:tr w:rsidRPr="00FE2F3D" w:rsidR="003A48BA" w:rsidTr="7E918E88" w14:paraId="7195F700" w14:textId="77777777">
        <w:tc>
          <w:tcPr>
            <w:tcW w:w="1233" w:type="pct"/>
            <w:tcMar/>
          </w:tcPr>
          <w:p w:rsidRPr="00FE2F3D" w:rsidR="003A48BA" w:rsidRDefault="003A48BA" w14:paraId="491F9147" w14:textId="77777777">
            <w:r w:rsidRPr="00FE2F3D">
              <w:t>Psychologie organizace</w:t>
            </w:r>
          </w:p>
        </w:tc>
        <w:tc>
          <w:tcPr>
            <w:tcW w:w="638" w:type="pct"/>
            <w:gridSpan w:val="2"/>
            <w:tcMar/>
          </w:tcPr>
          <w:p w:rsidRPr="00FE2F3D" w:rsidR="003A48BA" w:rsidRDefault="738BD7B8" w14:paraId="5B152A55" w14:textId="28B5121A">
            <w:pPr>
              <w:jc w:val="both"/>
            </w:pPr>
            <w:r>
              <w:t>13</w:t>
            </w:r>
            <w:r w:rsidR="2D2E97E7">
              <w:t>p</w:t>
            </w:r>
            <w:r w:rsidR="12FEE03F">
              <w:t xml:space="preserve"> + 13s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003A48BA" w14:paraId="5605DB0A" w14:textId="77777777">
            <w:pPr>
              <w:jc w:val="both"/>
            </w:pPr>
            <w:r w:rsidRPr="00FE2F3D">
              <w:t>Zápočet,</w:t>
            </w:r>
          </w:p>
          <w:p w:rsidRPr="00FE2F3D" w:rsidR="003A48BA" w:rsidRDefault="003A48BA" w14:paraId="39B0F882" w14:textId="77777777">
            <w:pPr>
              <w:jc w:val="both"/>
            </w:pPr>
            <w:r w:rsidRPr="00FE2F3D">
              <w:t>zkouška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003A48BA" w14:paraId="553A5FF4" w14:textId="77777777">
            <w:pPr>
              <w:jc w:val="both"/>
            </w:pPr>
            <w:r w:rsidRPr="00FE2F3D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  <w:gridSpan w:val="2"/>
            <w:tcMar/>
          </w:tcPr>
          <w:p w:rsidRPr="00FE2F3D" w:rsidR="003A48BA" w:rsidP="6853A7A2" w:rsidRDefault="2D2E97E7" w14:paraId="3B7FED7B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Prof. PhDr. Marek Franěk, CSc., Ph.D.</w:t>
            </w:r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35C6595B" w14:textId="77777777">
            <w:pPr>
              <w:jc w:val="both"/>
            </w:pPr>
            <w:r w:rsidRPr="00FE2F3D">
              <w:t>2/1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003A48BA" w14:paraId="155ED173" w14:textId="77777777">
            <w:pPr>
              <w:jc w:val="both"/>
            </w:pPr>
            <w:r w:rsidRPr="00FE2F3D">
              <w:t>ZT</w:t>
            </w:r>
          </w:p>
        </w:tc>
      </w:tr>
      <w:tr w:rsidRPr="00FE2F3D" w:rsidR="003A48BA" w:rsidTr="7E918E88" w14:paraId="12D167EF" w14:textId="77777777">
        <w:tc>
          <w:tcPr>
            <w:tcW w:w="1233" w:type="pct"/>
            <w:tcMar/>
          </w:tcPr>
          <w:p w:rsidRPr="00FE2F3D" w:rsidR="003A48BA" w:rsidP="24AC6474" w:rsidRDefault="003A48BA" w14:paraId="5BC1DE7C" w14:textId="77777777">
            <w:r w:rsidRPr="00FE2F3D">
              <w:t>Pokročilá krizová intervence</w:t>
            </w:r>
          </w:p>
        </w:tc>
        <w:tc>
          <w:tcPr>
            <w:tcW w:w="638" w:type="pct"/>
            <w:gridSpan w:val="2"/>
            <w:tcMar/>
          </w:tcPr>
          <w:p w:rsidRPr="00FE2F3D" w:rsidR="003A48BA" w:rsidRDefault="003A48BA" w14:paraId="37811F3A" w14:textId="2EF82A97">
            <w:pPr>
              <w:jc w:val="both"/>
            </w:pPr>
            <w:r>
              <w:t>2</w:t>
            </w:r>
            <w:r w:rsidR="0A306031">
              <w:t>6</w:t>
            </w:r>
            <w:r>
              <w:t>s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003A48BA" w14:paraId="6F97C84A" w14:textId="77777777">
            <w:pPr>
              <w:jc w:val="both"/>
            </w:pPr>
            <w:r w:rsidRPr="00FE2F3D"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003A48BA" w14:paraId="2CEB9F04" w14:textId="77777777">
            <w:pPr>
              <w:jc w:val="both"/>
            </w:pPr>
            <w:r w:rsidRPr="00FE2F3D">
              <w:t>4</w:t>
            </w:r>
          </w:p>
        </w:tc>
        <w:tc>
          <w:tcPr>
            <w:tcW w:w="756" w:type="pct"/>
            <w:gridSpan w:val="2"/>
            <w:tcMar/>
          </w:tcPr>
          <w:p w:rsidRPr="00FE2F3D" w:rsidR="003A48BA" w:rsidP="6853A7A2" w:rsidRDefault="2D2E97E7" w14:paraId="66403817" w14:textId="77777777">
            <w:pPr>
              <w:rPr>
                <w:b/>
                <w:bCs/>
              </w:rPr>
            </w:pPr>
            <w:r w:rsidRPr="6853A7A2">
              <w:rPr>
                <w:b/>
                <w:bCs/>
              </w:rPr>
              <w:t>Doc. Mgr. Kateřina Juklová, Ph.D.</w:t>
            </w:r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48B4A9D0" w14:textId="77777777">
            <w:pPr>
              <w:jc w:val="both"/>
            </w:pPr>
            <w:r w:rsidRPr="00FE2F3D">
              <w:t>2/1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003A48BA" w14:paraId="55E37A23" w14:textId="77777777">
            <w:pPr>
              <w:jc w:val="both"/>
            </w:pPr>
            <w:r w:rsidRPr="00FE2F3D">
              <w:t>PZ</w:t>
            </w:r>
          </w:p>
        </w:tc>
      </w:tr>
      <w:tr w:rsidRPr="00FE2F3D" w:rsidR="003A48BA" w:rsidTr="7E918E88" w14:paraId="5E512CCE" w14:textId="77777777">
        <w:tc>
          <w:tcPr>
            <w:tcW w:w="1233" w:type="pct"/>
            <w:tcMar/>
          </w:tcPr>
          <w:p w:rsidRPr="00FE2F3D" w:rsidR="003A48BA" w:rsidP="24AC6474" w:rsidRDefault="2606EADE" w14:paraId="068CFFCA" w14:textId="23461A5A">
            <w:r>
              <w:t>Odborná stáž</w:t>
            </w:r>
            <w:r w:rsidRPr="00FE2F3D" w:rsidR="003A48BA">
              <w:t xml:space="preserve"> v neziskovém sektoru</w:t>
            </w:r>
          </w:p>
        </w:tc>
        <w:tc>
          <w:tcPr>
            <w:tcW w:w="638" w:type="pct"/>
            <w:gridSpan w:val="2"/>
            <w:tcMar/>
          </w:tcPr>
          <w:p w:rsidRPr="00FE2F3D" w:rsidR="003A48BA" w:rsidP="6853A7A2" w:rsidRDefault="242A43BB" w14:paraId="6A3D9231" w14:textId="2C1792DD">
            <w:pPr>
              <w:jc w:val="both"/>
            </w:pPr>
            <w:r>
              <w:t>96 hodin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003A48BA" w14:paraId="571E4947" w14:textId="77777777">
            <w:pPr>
              <w:jc w:val="both"/>
            </w:pPr>
            <w:r w:rsidRPr="00FE2F3D"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3604D1D3" w14:paraId="3FEDFCB7" w14:textId="50192DE3">
            <w:pPr>
              <w:jc w:val="both"/>
            </w:pPr>
            <w:r>
              <w:t>7</w:t>
            </w:r>
          </w:p>
        </w:tc>
        <w:tc>
          <w:tcPr>
            <w:tcW w:w="756" w:type="pct"/>
            <w:gridSpan w:val="2"/>
            <w:tcMar/>
          </w:tcPr>
          <w:p w:rsidRPr="00FE2F3D" w:rsidR="003A48BA" w:rsidP="6853A7A2" w:rsidRDefault="2D2E97E7" w14:paraId="2804BCBE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Mgr. Bc. Jitka Kaplanová, Ph.D.</w:t>
            </w:r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58C98AB5" w14:textId="77777777">
            <w:pPr>
              <w:jc w:val="both"/>
            </w:pPr>
            <w:r w:rsidRPr="00FE2F3D">
              <w:t>2/1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003A48BA" w14:paraId="46DB18BF" w14:textId="77777777">
            <w:pPr>
              <w:jc w:val="both"/>
            </w:pPr>
            <w:r w:rsidRPr="00FE2F3D">
              <w:t>PZ</w:t>
            </w:r>
          </w:p>
        </w:tc>
      </w:tr>
      <w:tr w:rsidR="6853A7A2" w:rsidTr="7E918E88" w14:paraId="47C2B74D" w14:textId="77777777">
        <w:trPr>
          <w:trHeight w:val="300"/>
        </w:trPr>
        <w:tc>
          <w:tcPr>
            <w:tcW w:w="1233" w:type="pct"/>
            <w:tcMar/>
          </w:tcPr>
          <w:p w:rsidR="1C83CC08" w:rsidP="6853A7A2" w:rsidRDefault="1C83CC08" w14:paraId="3C82BD0A" w14:textId="32898140">
            <w:r>
              <w:t xml:space="preserve">Systém péče o duševní zdraví </w:t>
            </w:r>
          </w:p>
        </w:tc>
        <w:tc>
          <w:tcPr>
            <w:tcW w:w="638" w:type="pct"/>
            <w:gridSpan w:val="2"/>
            <w:tcMar/>
          </w:tcPr>
          <w:p w:rsidR="1C83CC08" w:rsidP="6853A7A2" w:rsidRDefault="1C83CC08" w14:paraId="0C117EFF" w14:textId="7FD8AE8C">
            <w:pPr>
              <w:jc w:val="both"/>
            </w:pPr>
            <w:r>
              <w:t>13p + 13s</w:t>
            </w:r>
          </w:p>
        </w:tc>
        <w:tc>
          <w:tcPr>
            <w:tcW w:w="566" w:type="pct"/>
            <w:gridSpan w:val="2"/>
            <w:tcMar/>
          </w:tcPr>
          <w:p w:rsidR="1C83CC08" w:rsidP="6853A7A2" w:rsidRDefault="1C83CC08" w14:paraId="6D483D07" w14:textId="3D0A75B1">
            <w:pPr>
              <w:jc w:val="both"/>
            </w:pPr>
            <w:r>
              <w:t>Zápočet, zkouška</w:t>
            </w:r>
          </w:p>
        </w:tc>
        <w:tc>
          <w:tcPr>
            <w:tcW w:w="831" w:type="pct"/>
            <w:gridSpan w:val="2"/>
            <w:tcMar/>
          </w:tcPr>
          <w:p w:rsidR="1C83CC08" w:rsidP="6853A7A2" w:rsidRDefault="1C83CC08" w14:paraId="5B838472" w14:textId="42E401B7">
            <w:pPr>
              <w:jc w:val="both"/>
            </w:pPr>
            <w:r>
              <w:t>5</w:t>
            </w:r>
          </w:p>
        </w:tc>
        <w:tc>
          <w:tcPr>
            <w:tcW w:w="756" w:type="pct"/>
            <w:gridSpan w:val="2"/>
            <w:tcMar/>
          </w:tcPr>
          <w:p w:rsidR="1C83CC08" w:rsidP="6853A7A2" w:rsidRDefault="1C83CC08" w14:paraId="47DD00F8" w14:textId="30410C4D">
            <w:pPr>
              <w:jc w:val="both"/>
            </w:pPr>
            <w:r w:rsidRPr="6853A7A2">
              <w:rPr>
                <w:b/>
                <w:bCs/>
              </w:rPr>
              <w:t xml:space="preserve">Doc. MUDr. David </w:t>
            </w:r>
            <w:proofErr w:type="spellStart"/>
            <w:r w:rsidRPr="6853A7A2">
              <w:rPr>
                <w:b/>
                <w:bCs/>
              </w:rPr>
              <w:t>Skorunka</w:t>
            </w:r>
            <w:proofErr w:type="spellEnd"/>
            <w:r w:rsidRPr="6853A7A2">
              <w:rPr>
                <w:b/>
                <w:bCs/>
              </w:rPr>
              <w:t xml:space="preserve">, Ph.D.  </w:t>
            </w:r>
            <w:r w:rsidRPr="6853A7A2">
              <w:t xml:space="preserve"> </w:t>
            </w:r>
          </w:p>
        </w:tc>
        <w:tc>
          <w:tcPr>
            <w:tcW w:w="504" w:type="pct"/>
            <w:gridSpan w:val="2"/>
            <w:tcMar/>
          </w:tcPr>
          <w:p w:rsidR="1C83CC08" w:rsidP="6853A7A2" w:rsidRDefault="1C83CC08" w14:paraId="62DDC45F" w14:textId="1E125AEC">
            <w:pPr>
              <w:jc w:val="both"/>
            </w:pPr>
            <w:r>
              <w:t>2/2</w:t>
            </w:r>
          </w:p>
        </w:tc>
        <w:tc>
          <w:tcPr>
            <w:tcW w:w="472" w:type="pct"/>
            <w:gridSpan w:val="2"/>
            <w:tcMar/>
          </w:tcPr>
          <w:p w:rsidR="1C83CC08" w:rsidP="6853A7A2" w:rsidRDefault="1C83CC08" w14:paraId="4502E3B9" w14:textId="3ABC8EA0">
            <w:pPr>
              <w:jc w:val="both"/>
            </w:pPr>
            <w:r>
              <w:t>ZT</w:t>
            </w:r>
          </w:p>
        </w:tc>
      </w:tr>
      <w:tr w:rsidRPr="00FE2F3D" w:rsidR="003A48BA" w:rsidTr="7E918E88" w14:paraId="3BCFE6FA" w14:textId="77777777">
        <w:tc>
          <w:tcPr>
            <w:tcW w:w="1233" w:type="pct"/>
            <w:tcMar/>
          </w:tcPr>
          <w:p w:rsidRPr="00FE2F3D" w:rsidR="003A48BA" w:rsidRDefault="003A48BA" w14:paraId="00CCA4FE" w14:textId="77777777">
            <w:pPr>
              <w:jc w:val="both"/>
            </w:pPr>
            <w:r w:rsidRPr="00FE2F3D">
              <w:t>Seminář k diplomové práci 2</w:t>
            </w:r>
          </w:p>
        </w:tc>
        <w:tc>
          <w:tcPr>
            <w:tcW w:w="638" w:type="pct"/>
            <w:gridSpan w:val="2"/>
            <w:tcMar/>
          </w:tcPr>
          <w:p w:rsidRPr="00FE2F3D" w:rsidR="003A48BA" w:rsidRDefault="003A48BA" w14:paraId="45E24325" w14:textId="134BB3B9">
            <w:pPr>
              <w:jc w:val="both"/>
            </w:pPr>
            <w:r>
              <w:t>1</w:t>
            </w:r>
            <w:r w:rsidR="15B12F4C">
              <w:t>3</w:t>
            </w:r>
            <w:r>
              <w:t>s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003A48BA" w14:paraId="1436B5FE" w14:textId="77777777">
            <w:pPr>
              <w:jc w:val="both"/>
            </w:pPr>
            <w:r>
              <w:t>Z</w:t>
            </w:r>
            <w:r w:rsidRPr="00FE2F3D">
              <w:t>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34C4891F" w14:paraId="11F07E29" w14:textId="6EBDADA3">
            <w:pPr>
              <w:jc w:val="both"/>
            </w:pPr>
            <w:r>
              <w:t>5</w:t>
            </w:r>
          </w:p>
        </w:tc>
        <w:tc>
          <w:tcPr>
            <w:tcW w:w="756" w:type="pct"/>
            <w:gridSpan w:val="2"/>
            <w:tcMar/>
          </w:tcPr>
          <w:p w:rsidRPr="00FE2F3D" w:rsidR="003A48BA" w:rsidRDefault="1207E06A" w14:paraId="522496CD" w14:textId="72DBBE80">
            <w:pPr>
              <w:jc w:val="both"/>
            </w:pPr>
            <w:r>
              <w:t>v</w:t>
            </w:r>
            <w:r w:rsidR="785D5E3F">
              <w:t>edoucí</w:t>
            </w:r>
            <w:r w:rsidRPr="00FE2F3D" w:rsidR="003A48BA">
              <w:t xml:space="preserve"> práce</w:t>
            </w:r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60BA213E" w14:textId="77777777">
            <w:pPr>
              <w:jc w:val="both"/>
            </w:pPr>
            <w:r w:rsidRPr="00FE2F3D">
              <w:t>2/2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1AE5F52D" w14:paraId="5F9A4181" w14:textId="676334F4">
            <w:pPr>
              <w:jc w:val="both"/>
            </w:pPr>
            <w:r>
              <w:t>PZ</w:t>
            </w:r>
          </w:p>
        </w:tc>
      </w:tr>
      <w:tr w:rsidRPr="00FE2F3D" w:rsidR="003A48BA" w:rsidTr="7E918E88" w14:paraId="19E62DCE" w14:textId="77777777">
        <w:tc>
          <w:tcPr>
            <w:tcW w:w="1233" w:type="pct"/>
            <w:tcMar/>
          </w:tcPr>
          <w:p w:rsidRPr="00FE2F3D" w:rsidR="003A48BA" w:rsidRDefault="4BDE2AEC" w14:paraId="31DCDAFD" w14:textId="033E7EBD">
            <w:r>
              <w:t>Odborná stáž</w:t>
            </w:r>
            <w:r w:rsidR="2D2E97E7">
              <w:t xml:space="preserve"> v organizac</w:t>
            </w:r>
            <w:r w:rsidR="0FE4755D">
              <w:t>ích</w:t>
            </w:r>
          </w:p>
        </w:tc>
        <w:tc>
          <w:tcPr>
            <w:tcW w:w="638" w:type="pct"/>
            <w:gridSpan w:val="2"/>
            <w:tcMar/>
          </w:tcPr>
          <w:p w:rsidRPr="00FE2F3D" w:rsidR="003A48BA" w:rsidP="6853A7A2" w:rsidRDefault="2D64B43D" w14:paraId="00C9F168" w14:textId="4EC68FC9">
            <w:pPr>
              <w:jc w:val="both"/>
            </w:pPr>
            <w:r>
              <w:t>48 hodin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003A48BA" w14:paraId="5E3EDFEC" w14:textId="77777777">
            <w:pPr>
              <w:jc w:val="both"/>
            </w:pPr>
            <w:r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4B00E647" w14:paraId="2D2142F8" w14:textId="76CA9D77">
            <w:pPr>
              <w:jc w:val="both"/>
            </w:pPr>
            <w:r>
              <w:t>4</w:t>
            </w:r>
          </w:p>
        </w:tc>
        <w:tc>
          <w:tcPr>
            <w:tcW w:w="756" w:type="pct"/>
            <w:gridSpan w:val="2"/>
            <w:tcMar/>
          </w:tcPr>
          <w:p w:rsidRPr="00FE2F3D" w:rsidR="003A48BA" w:rsidP="6853A7A2" w:rsidRDefault="2D2E97E7" w14:paraId="7012E80D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Mgr. Bc. Jitka Kaplanová, Ph.D.</w:t>
            </w:r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205D3143" w14:textId="77777777">
            <w:pPr>
              <w:jc w:val="both"/>
            </w:pPr>
            <w:r w:rsidRPr="00FE2F3D">
              <w:t>2/2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003A48BA" w14:paraId="3237989B" w14:textId="77777777">
            <w:pPr>
              <w:jc w:val="both"/>
            </w:pPr>
            <w:r w:rsidRPr="00FE2F3D">
              <w:t>PZ</w:t>
            </w:r>
          </w:p>
        </w:tc>
      </w:tr>
      <w:tr w:rsidRPr="00FE2F3D" w:rsidR="003A48BA" w:rsidTr="7E918E88" w14:paraId="60FE12B2" w14:textId="77777777">
        <w:tc>
          <w:tcPr>
            <w:tcW w:w="5000" w:type="pct"/>
            <w:gridSpan w:val="13"/>
            <w:shd w:val="clear" w:color="auto" w:fill="F6C5AC" w:themeFill="accent2" w:themeFillTint="66"/>
            <w:tcMar/>
          </w:tcPr>
          <w:p w:rsidRPr="00FE2F3D" w:rsidR="003A48BA" w:rsidRDefault="003A48BA" w14:paraId="2E3276A3" w14:textId="7A36DFCD">
            <w:pPr>
              <w:jc w:val="center"/>
              <w:rPr>
                <w:b/>
                <w:sz w:val="22"/>
                <w:szCs w:val="22"/>
              </w:rPr>
            </w:pPr>
            <w:r w:rsidRPr="106B1110">
              <w:rPr>
                <w:b/>
                <w:sz w:val="22"/>
                <w:szCs w:val="22"/>
              </w:rPr>
              <w:t xml:space="preserve">Povinně volitelné předměty – skupina </w:t>
            </w:r>
            <w:r w:rsidRPr="106B1110">
              <w:rPr>
                <w:b/>
                <w:bCs/>
                <w:sz w:val="22"/>
                <w:szCs w:val="22"/>
              </w:rPr>
              <w:t>A</w:t>
            </w:r>
          </w:p>
        </w:tc>
      </w:tr>
      <w:tr w:rsidRPr="00FE2F3D" w:rsidR="003A48BA" w:rsidTr="7E918E88" w14:paraId="18B5E4C9" w14:textId="77777777">
        <w:tc>
          <w:tcPr>
            <w:tcW w:w="1233" w:type="pct"/>
            <w:tcMar/>
          </w:tcPr>
          <w:p w:rsidRPr="00357823" w:rsidR="003A48BA" w:rsidRDefault="2D2E97E7" w14:paraId="0E201B72" w14:textId="03297B82">
            <w:r>
              <w:t>Diagnostika</w:t>
            </w:r>
            <w:r w:rsidR="7E66E885">
              <w:t xml:space="preserve"> </w:t>
            </w:r>
            <w:r w:rsidR="5104FAE6">
              <w:t xml:space="preserve">kognitivních </w:t>
            </w:r>
            <w:r>
              <w:t>funkcí</w:t>
            </w:r>
          </w:p>
        </w:tc>
        <w:tc>
          <w:tcPr>
            <w:tcW w:w="638" w:type="pct"/>
            <w:gridSpan w:val="2"/>
            <w:tcMar/>
          </w:tcPr>
          <w:p w:rsidRPr="00FE2F3D" w:rsidR="003A48BA" w:rsidRDefault="003A48BA" w14:paraId="00C9A3A8" w14:textId="4DE5DF04">
            <w:pPr>
              <w:jc w:val="both"/>
            </w:pPr>
            <w:r>
              <w:t>2</w:t>
            </w:r>
            <w:r w:rsidR="652BEF66">
              <w:t>6</w:t>
            </w:r>
            <w:r>
              <w:t>s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003A48BA" w14:paraId="52982332" w14:textId="77777777">
            <w:pPr>
              <w:jc w:val="both"/>
            </w:pPr>
            <w:r w:rsidRPr="00FE2F3D"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003A48BA" w14:paraId="318B13BA" w14:textId="77777777">
            <w:pPr>
              <w:rPr>
                <w:sz w:val="22"/>
                <w:szCs w:val="22"/>
              </w:rPr>
            </w:pPr>
            <w:r w:rsidRPr="00FE2F3D">
              <w:rPr>
                <w:sz w:val="22"/>
                <w:szCs w:val="22"/>
              </w:rPr>
              <w:t>4</w:t>
            </w:r>
          </w:p>
        </w:tc>
        <w:tc>
          <w:tcPr>
            <w:tcW w:w="756" w:type="pct"/>
            <w:gridSpan w:val="2"/>
            <w:tcMar/>
          </w:tcPr>
          <w:p w:rsidRPr="00FE2F3D" w:rsidR="003A48BA" w:rsidP="6853A7A2" w:rsidRDefault="2D2E97E7" w14:paraId="3F808E5A" w14:textId="038901A9">
            <w:pPr>
              <w:rPr>
                <w:b w:val="1"/>
                <w:bCs w:val="1"/>
              </w:rPr>
            </w:pPr>
            <w:r w:rsidRPr="1D99F8D8" w:rsidR="086B36B7">
              <w:rPr>
                <w:b w:val="1"/>
                <w:bCs w:val="1"/>
              </w:rPr>
              <w:t xml:space="preserve">Mgr. Tereza Rumlerová, Ph.D., </w:t>
            </w:r>
            <w:r w:rsidR="2D2E97E7">
              <w:rPr>
                <w:b w:val="0"/>
                <w:bCs w:val="0"/>
              </w:rPr>
              <w:t xml:space="preserve">Mgr. </w:t>
            </w:r>
            <w:r w:rsidR="00AC13F5">
              <w:rPr>
                <w:b w:val="0"/>
                <w:bCs w:val="0"/>
              </w:rPr>
              <w:t>et Mgr.</w:t>
            </w:r>
            <w:r w:rsidR="2D2E97E7">
              <w:rPr>
                <w:b w:val="0"/>
                <w:bCs w:val="0"/>
              </w:rPr>
              <w:t xml:space="preserve"> Renata </w:t>
            </w:r>
            <w:r w:rsidR="2D2E97E7">
              <w:rPr>
                <w:b w:val="0"/>
                <w:bCs w:val="0"/>
              </w:rPr>
              <w:t>Vohradská</w:t>
            </w:r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41E1ECFC" w14:textId="77777777">
            <w:pPr>
              <w:jc w:val="both"/>
            </w:pPr>
            <w:r>
              <w:t>1/1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003A48BA" w14:paraId="134D54AB" w14:textId="77777777">
            <w:pPr>
              <w:jc w:val="both"/>
            </w:pPr>
            <w:r w:rsidRPr="00FE2F3D">
              <w:t>PZ</w:t>
            </w:r>
          </w:p>
        </w:tc>
      </w:tr>
      <w:tr w:rsidRPr="00FE2F3D" w:rsidR="003A48BA" w:rsidTr="7E918E88" w14:paraId="21624FF0" w14:textId="77777777">
        <w:tc>
          <w:tcPr>
            <w:tcW w:w="1233" w:type="pct"/>
            <w:tcMar/>
          </w:tcPr>
          <w:p w:rsidRPr="00357823" w:rsidR="003A48BA" w:rsidRDefault="085893BD" w14:paraId="1516C37F" w14:textId="10E8C366">
            <w:pPr>
              <w:rPr>
                <w:strike/>
                <w:color w:val="000000"/>
              </w:rPr>
            </w:pPr>
            <w:r>
              <w:t xml:space="preserve">Psychodiagnostika dětí </w:t>
            </w:r>
          </w:p>
        </w:tc>
        <w:tc>
          <w:tcPr>
            <w:tcW w:w="638" w:type="pct"/>
            <w:gridSpan w:val="2"/>
            <w:tcMar/>
          </w:tcPr>
          <w:p w:rsidRPr="00FE2F3D" w:rsidR="003A48BA" w:rsidRDefault="2D2E97E7" w14:paraId="255695C3" w14:textId="494FCCBB">
            <w:pPr>
              <w:jc w:val="both"/>
            </w:pPr>
            <w:r>
              <w:t>2</w:t>
            </w:r>
            <w:r w:rsidR="59DC6081">
              <w:t>6</w:t>
            </w:r>
            <w:r>
              <w:t>s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2D2E97E7" w14:paraId="05BC1D47" w14:textId="77777777">
            <w:pPr>
              <w:jc w:val="both"/>
            </w:pPr>
            <w:r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2D2E97E7" w14:paraId="1CBBF28E" w14:textId="77777777">
            <w:pPr>
              <w:rPr>
                <w:sz w:val="22"/>
                <w:szCs w:val="22"/>
              </w:rPr>
            </w:pPr>
            <w:r w:rsidRPr="6853A7A2">
              <w:rPr>
                <w:sz w:val="22"/>
                <w:szCs w:val="22"/>
              </w:rPr>
              <w:t>4</w:t>
            </w:r>
          </w:p>
        </w:tc>
        <w:tc>
          <w:tcPr>
            <w:tcW w:w="756" w:type="pct"/>
            <w:gridSpan w:val="2"/>
            <w:tcMar/>
          </w:tcPr>
          <w:p w:rsidR="6DAC7840" w:rsidP="6853A7A2" w:rsidRDefault="6DAC7840" w14:paraId="38CFEDF1" w14:textId="26E2C72A">
            <w:r w:rsidRPr="6853A7A2">
              <w:rPr>
                <w:b/>
                <w:bCs/>
              </w:rPr>
              <w:t xml:space="preserve"> </w:t>
            </w:r>
            <w:r w:rsidRPr="6853A7A2" w:rsidR="36360F82">
              <w:rPr>
                <w:b/>
                <w:bCs/>
              </w:rPr>
              <w:t xml:space="preserve">PhDr. Leona </w:t>
            </w:r>
            <w:proofErr w:type="spellStart"/>
            <w:r w:rsidRPr="6853A7A2" w:rsidR="36360F82">
              <w:rPr>
                <w:b/>
                <w:bCs/>
              </w:rPr>
              <w:t>Jochmannová</w:t>
            </w:r>
            <w:proofErr w:type="spellEnd"/>
            <w:r w:rsidRPr="6853A7A2" w:rsidR="36360F82">
              <w:rPr>
                <w:b/>
                <w:bCs/>
              </w:rPr>
              <w:t>, Ph.D.</w:t>
            </w:r>
          </w:p>
          <w:p w:rsidR="6853A7A2" w:rsidP="6853A7A2" w:rsidRDefault="6853A7A2" w14:paraId="324CCE35" w14:textId="7DAA9F93">
            <w:pPr>
              <w:rPr>
                <w:b/>
                <w:bCs/>
              </w:rPr>
            </w:pPr>
          </w:p>
          <w:p w:rsidRPr="00FE2F3D" w:rsidR="003A48BA" w:rsidP="6853A7A2" w:rsidRDefault="003A48BA" w14:paraId="7154E92E" w14:textId="4D8FD654">
            <w:pPr>
              <w:jc w:val="both"/>
              <w:rPr>
                <w:b/>
                <w:bCs/>
              </w:rPr>
            </w:pPr>
          </w:p>
        </w:tc>
        <w:tc>
          <w:tcPr>
            <w:tcW w:w="504" w:type="pct"/>
            <w:gridSpan w:val="2"/>
            <w:tcMar/>
          </w:tcPr>
          <w:p w:rsidRPr="00FE2F3D" w:rsidR="003A48BA" w:rsidRDefault="2D2E97E7" w14:paraId="6182815F" w14:textId="77777777">
            <w:pPr>
              <w:jc w:val="both"/>
            </w:pPr>
            <w:r>
              <w:t>1/2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2D2E97E7" w14:paraId="66A9F67F" w14:textId="77777777">
            <w:pPr>
              <w:jc w:val="both"/>
            </w:pPr>
            <w:r>
              <w:t>PZ</w:t>
            </w:r>
          </w:p>
        </w:tc>
      </w:tr>
      <w:tr w:rsidR="6853A7A2" w:rsidTr="7E918E88" w14:paraId="19BD9C0D" w14:textId="77777777">
        <w:trPr>
          <w:trHeight w:val="300"/>
        </w:trPr>
        <w:tc>
          <w:tcPr>
            <w:tcW w:w="1233" w:type="pct"/>
            <w:tcMar/>
          </w:tcPr>
          <w:p w:rsidR="6853A7A2" w:rsidRDefault="6853A7A2" w14:paraId="041896B9" w14:textId="036F6E40">
            <w:r>
              <w:t>Psychosomatický přístup v psychologii a medicíně</w:t>
            </w:r>
          </w:p>
        </w:tc>
        <w:tc>
          <w:tcPr>
            <w:tcW w:w="638" w:type="pct"/>
            <w:gridSpan w:val="2"/>
            <w:tcMar/>
          </w:tcPr>
          <w:p w:rsidR="6853A7A2" w:rsidP="6853A7A2" w:rsidRDefault="6853A7A2" w14:paraId="7AA554B5" w14:textId="7D0FA976">
            <w:pPr>
              <w:jc w:val="both"/>
            </w:pPr>
            <w:r>
              <w:t>13p + 13s</w:t>
            </w:r>
          </w:p>
        </w:tc>
        <w:tc>
          <w:tcPr>
            <w:tcW w:w="566" w:type="pct"/>
            <w:gridSpan w:val="2"/>
            <w:tcMar/>
          </w:tcPr>
          <w:p w:rsidR="1E3A84D8" w:rsidP="6853A7A2" w:rsidRDefault="1E3A84D8" w14:paraId="78B564AD" w14:textId="63DEEEBE">
            <w:pPr>
              <w:jc w:val="both"/>
              <w:rPr>
                <w:sz w:val="22"/>
                <w:szCs w:val="22"/>
              </w:rPr>
            </w:pPr>
            <w:r w:rsidRPr="6853A7A2">
              <w:rPr>
                <w:sz w:val="22"/>
                <w:szCs w:val="22"/>
              </w:rPr>
              <w:t>zápočet</w:t>
            </w:r>
          </w:p>
        </w:tc>
        <w:tc>
          <w:tcPr>
            <w:tcW w:w="831" w:type="pct"/>
            <w:gridSpan w:val="2"/>
            <w:tcMar/>
          </w:tcPr>
          <w:p w:rsidR="49B778F3" w:rsidP="6853A7A2" w:rsidRDefault="49B778F3" w14:paraId="3FA75E3A" w14:textId="4FAEC55E">
            <w:pPr>
              <w:jc w:val="both"/>
            </w:pPr>
            <w:r>
              <w:t>4</w:t>
            </w:r>
          </w:p>
        </w:tc>
        <w:tc>
          <w:tcPr>
            <w:tcW w:w="756" w:type="pct"/>
            <w:gridSpan w:val="2"/>
            <w:tcMar/>
          </w:tcPr>
          <w:p w:rsidR="4038F818" w:rsidP="6853A7A2" w:rsidRDefault="4038F818" w14:paraId="69DD72EB" w14:textId="6F4373B3">
            <w:pPr>
              <w:rPr>
                <w:b/>
                <w:bCs/>
              </w:rPr>
            </w:pPr>
            <w:r w:rsidRPr="6853A7A2">
              <w:rPr>
                <w:b/>
                <w:bCs/>
              </w:rPr>
              <w:t xml:space="preserve">Doc. MUDr. David </w:t>
            </w:r>
            <w:proofErr w:type="spellStart"/>
            <w:r w:rsidRPr="6853A7A2">
              <w:rPr>
                <w:b/>
                <w:bCs/>
              </w:rPr>
              <w:t>Skorunka</w:t>
            </w:r>
            <w:proofErr w:type="spellEnd"/>
            <w:r w:rsidRPr="6853A7A2">
              <w:rPr>
                <w:b/>
                <w:bCs/>
              </w:rPr>
              <w:t>, Ph.D.,</w:t>
            </w:r>
          </w:p>
          <w:p w:rsidR="6853A7A2" w:rsidP="6853A7A2" w:rsidRDefault="6853A7A2" w14:paraId="11A087EF" w14:textId="325979DC">
            <w:pPr>
              <w:rPr>
                <w:b/>
                <w:bCs/>
              </w:rPr>
            </w:pPr>
          </w:p>
        </w:tc>
        <w:tc>
          <w:tcPr>
            <w:tcW w:w="504" w:type="pct"/>
            <w:gridSpan w:val="2"/>
            <w:tcMar/>
          </w:tcPr>
          <w:p w:rsidR="4038F818" w:rsidP="6853A7A2" w:rsidRDefault="4038F818" w14:paraId="1367C904" w14:textId="702C8F1A">
            <w:pPr>
              <w:jc w:val="both"/>
            </w:pPr>
            <w:r>
              <w:t>1/2</w:t>
            </w:r>
          </w:p>
        </w:tc>
        <w:tc>
          <w:tcPr>
            <w:tcW w:w="472" w:type="pct"/>
            <w:gridSpan w:val="2"/>
            <w:tcMar/>
          </w:tcPr>
          <w:p w:rsidR="4038F818" w:rsidP="6853A7A2" w:rsidRDefault="4038F818" w14:paraId="30C880DB" w14:textId="256D0EE2">
            <w:pPr>
              <w:jc w:val="both"/>
            </w:pPr>
            <w:r>
              <w:t>PZ</w:t>
            </w:r>
          </w:p>
        </w:tc>
      </w:tr>
      <w:tr w:rsidR="6853A7A2" w:rsidTr="7E918E88" w14:paraId="371CCD97" w14:textId="77777777">
        <w:trPr>
          <w:trHeight w:val="300"/>
        </w:trPr>
        <w:tc>
          <w:tcPr>
            <w:tcW w:w="1233" w:type="pct"/>
            <w:tcMar/>
          </w:tcPr>
          <w:p w:rsidR="718C11B1" w:rsidP="6853A7A2" w:rsidRDefault="718C11B1" w14:paraId="7E860CD4" w14:textId="57D2168D">
            <w:r>
              <w:t xml:space="preserve">Klinický přístup v diagnostice </w:t>
            </w:r>
          </w:p>
        </w:tc>
        <w:tc>
          <w:tcPr>
            <w:tcW w:w="638" w:type="pct"/>
            <w:gridSpan w:val="2"/>
            <w:tcMar/>
          </w:tcPr>
          <w:p w:rsidR="718C11B1" w:rsidP="6853A7A2" w:rsidRDefault="718C11B1" w14:paraId="355D0036" w14:textId="2003B65F">
            <w:pPr>
              <w:jc w:val="both"/>
            </w:pPr>
            <w:r>
              <w:t>26s</w:t>
            </w:r>
          </w:p>
        </w:tc>
        <w:tc>
          <w:tcPr>
            <w:tcW w:w="566" w:type="pct"/>
            <w:gridSpan w:val="2"/>
            <w:tcMar/>
          </w:tcPr>
          <w:p w:rsidR="02B1E234" w:rsidP="6853A7A2" w:rsidRDefault="02B1E234" w14:paraId="7E1D709A" w14:textId="04506B5A">
            <w:pPr>
              <w:jc w:val="both"/>
              <w:rPr>
                <w:sz w:val="22"/>
                <w:szCs w:val="22"/>
              </w:rPr>
            </w:pPr>
            <w:r w:rsidRPr="6853A7A2">
              <w:rPr>
                <w:sz w:val="22"/>
                <w:szCs w:val="22"/>
              </w:rPr>
              <w:t>zápočet</w:t>
            </w:r>
          </w:p>
        </w:tc>
        <w:tc>
          <w:tcPr>
            <w:tcW w:w="831" w:type="pct"/>
            <w:gridSpan w:val="2"/>
            <w:tcMar/>
          </w:tcPr>
          <w:p w:rsidR="0A2D5019" w:rsidP="6853A7A2" w:rsidRDefault="0A2D5019" w14:paraId="259106C0" w14:textId="56472199">
            <w:pPr>
              <w:jc w:val="both"/>
            </w:pPr>
            <w:r>
              <w:t>4</w:t>
            </w:r>
          </w:p>
        </w:tc>
        <w:tc>
          <w:tcPr>
            <w:tcW w:w="756" w:type="pct"/>
            <w:gridSpan w:val="2"/>
            <w:tcMar/>
          </w:tcPr>
          <w:p w:rsidR="718C11B1" w:rsidP="6853A7A2" w:rsidRDefault="718C11B1" w14:paraId="1B302310" w14:textId="6344829E">
            <w:pPr>
              <w:spacing w:line="259" w:lineRule="auto"/>
            </w:pPr>
            <w:r w:rsidRPr="6853A7A2">
              <w:rPr>
                <w:b/>
                <w:bCs/>
              </w:rPr>
              <w:t xml:space="preserve">Mgr. Radka </w:t>
            </w:r>
            <w:proofErr w:type="spellStart"/>
            <w:r w:rsidRPr="6853A7A2">
              <w:rPr>
                <w:b/>
                <w:bCs/>
              </w:rPr>
              <w:t>Skorunková</w:t>
            </w:r>
            <w:proofErr w:type="spellEnd"/>
            <w:r w:rsidRPr="6853A7A2">
              <w:rPr>
                <w:b/>
                <w:bCs/>
              </w:rPr>
              <w:t xml:space="preserve">, Ph.D., </w:t>
            </w:r>
            <w:r>
              <w:t>Mgr. Ing. Ladislav Martinek</w:t>
            </w:r>
          </w:p>
          <w:p w:rsidR="6853A7A2" w:rsidP="6853A7A2" w:rsidRDefault="6853A7A2" w14:paraId="5E1F9B04" w14:textId="50C01F8C">
            <w:pPr>
              <w:rPr>
                <w:b/>
                <w:bCs/>
              </w:rPr>
            </w:pPr>
          </w:p>
        </w:tc>
        <w:tc>
          <w:tcPr>
            <w:tcW w:w="504" w:type="pct"/>
            <w:gridSpan w:val="2"/>
            <w:tcMar/>
          </w:tcPr>
          <w:p w:rsidR="06188478" w:rsidP="6853A7A2" w:rsidRDefault="06188478" w14:paraId="0396B209" w14:textId="362F7959">
            <w:pPr>
              <w:jc w:val="both"/>
            </w:pPr>
            <w:r>
              <w:t>1/2</w:t>
            </w:r>
          </w:p>
        </w:tc>
        <w:tc>
          <w:tcPr>
            <w:tcW w:w="472" w:type="pct"/>
            <w:gridSpan w:val="2"/>
            <w:tcMar/>
          </w:tcPr>
          <w:p w:rsidR="06188478" w:rsidP="6853A7A2" w:rsidRDefault="06188478" w14:paraId="3B0497E6" w14:textId="63C0B338">
            <w:pPr>
              <w:jc w:val="both"/>
            </w:pPr>
            <w:r>
              <w:t>PZ</w:t>
            </w:r>
          </w:p>
        </w:tc>
      </w:tr>
      <w:tr w:rsidR="24AC6474" w:rsidTr="7E918E88" w14:paraId="05316D09" w14:textId="77777777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233" w:type="pct"/>
            <w:tcMar/>
          </w:tcPr>
          <w:p w:rsidR="085D2D40" w:rsidP="24AC6474" w:rsidRDefault="5839C27D" w14:paraId="1EEE0ECB" w14:textId="2FB4F39A">
            <w:proofErr w:type="spellStart"/>
            <w:r>
              <w:t>Neurovývojová</w:t>
            </w:r>
            <w:proofErr w:type="spellEnd"/>
            <w:r>
              <w:t xml:space="preserve"> diagnostika</w:t>
            </w:r>
          </w:p>
        </w:tc>
        <w:tc>
          <w:tcPr>
            <w:tcW w:w="638" w:type="pct"/>
            <w:gridSpan w:val="2"/>
            <w:tcMar/>
          </w:tcPr>
          <w:p w:rsidR="24AC6474" w:rsidP="24AC6474" w:rsidRDefault="70CBC785" w14:paraId="6AD1D19E" w14:textId="2A7EA1AD">
            <w:pPr>
              <w:jc w:val="both"/>
            </w:pPr>
            <w:r>
              <w:t>2</w:t>
            </w:r>
            <w:r w:rsidR="0E4412F4">
              <w:t>6</w:t>
            </w:r>
            <w:r>
              <w:t>s</w:t>
            </w:r>
          </w:p>
        </w:tc>
        <w:tc>
          <w:tcPr>
            <w:tcW w:w="566" w:type="pct"/>
            <w:gridSpan w:val="2"/>
            <w:tcMar/>
          </w:tcPr>
          <w:p w:rsidR="085D2D40" w:rsidP="24AC6474" w:rsidRDefault="5839C27D" w14:paraId="0AF7CBFF" w14:textId="468F6263">
            <w:pPr>
              <w:jc w:val="both"/>
            </w:pPr>
            <w:r>
              <w:t xml:space="preserve">Zápočet </w:t>
            </w:r>
          </w:p>
        </w:tc>
        <w:tc>
          <w:tcPr>
            <w:tcW w:w="831" w:type="pct"/>
            <w:gridSpan w:val="2"/>
            <w:tcMar/>
          </w:tcPr>
          <w:p w:rsidR="085D2D40" w:rsidP="24AC6474" w:rsidRDefault="5839C27D" w14:paraId="1FE1C174" w14:textId="4DC6B7FD">
            <w:pPr>
              <w:rPr>
                <w:sz w:val="22"/>
                <w:szCs w:val="22"/>
              </w:rPr>
            </w:pPr>
            <w:r w:rsidRPr="6853A7A2">
              <w:rPr>
                <w:sz w:val="22"/>
                <w:szCs w:val="22"/>
              </w:rPr>
              <w:t>4</w:t>
            </w:r>
          </w:p>
        </w:tc>
        <w:tc>
          <w:tcPr>
            <w:tcW w:w="756" w:type="pct"/>
            <w:gridSpan w:val="2"/>
            <w:tcMar/>
          </w:tcPr>
          <w:p w:rsidR="085D2D40" w:rsidP="1D99F8D8" w:rsidRDefault="5839C27D" w14:paraId="7300C7BD" w14:textId="7BEFBC98">
            <w:pPr>
              <w:rPr>
                <w:b w:val="0"/>
                <w:bCs w:val="0"/>
              </w:rPr>
            </w:pPr>
            <w:r w:rsidRPr="1D99F8D8" w:rsidR="5B9371F4">
              <w:rPr>
                <w:b w:val="1"/>
                <w:bCs w:val="1"/>
              </w:rPr>
              <w:t xml:space="preserve">PhDr. Leona Jochmannová, Ph.D., </w:t>
            </w:r>
            <w:r w:rsidR="5839C27D">
              <w:rPr>
                <w:b w:val="0"/>
                <w:bCs w:val="0"/>
              </w:rPr>
              <w:t xml:space="preserve">Mgr. et Mgr. Renata </w:t>
            </w:r>
            <w:r w:rsidR="5839C27D">
              <w:rPr>
                <w:b w:val="0"/>
                <w:bCs w:val="0"/>
              </w:rPr>
              <w:t>Vohradská</w:t>
            </w:r>
          </w:p>
          <w:p w:rsidR="24AC6474" w:rsidP="6853A7A2" w:rsidRDefault="24AC6474" w14:paraId="52117E37" w14:textId="5A75C716">
            <w:pPr>
              <w:rPr>
                <w:b/>
                <w:bCs/>
                <w:strike/>
              </w:rPr>
            </w:pPr>
          </w:p>
        </w:tc>
        <w:tc>
          <w:tcPr>
            <w:tcW w:w="504" w:type="pct"/>
            <w:gridSpan w:val="2"/>
            <w:tcMar/>
          </w:tcPr>
          <w:p w:rsidR="085D2D40" w:rsidP="24AC6474" w:rsidRDefault="085D2D40" w14:paraId="28A27FC2" w14:textId="23D034A4">
            <w:pPr>
              <w:jc w:val="both"/>
            </w:pPr>
            <w:r>
              <w:t>1/2</w:t>
            </w:r>
          </w:p>
        </w:tc>
        <w:tc>
          <w:tcPr>
            <w:tcW w:w="472" w:type="pct"/>
            <w:gridSpan w:val="2"/>
            <w:tcMar/>
          </w:tcPr>
          <w:p w:rsidR="085D2D40" w:rsidP="24AC6474" w:rsidRDefault="085D2D40" w14:paraId="2D546CFF" w14:textId="4D345A6E">
            <w:pPr>
              <w:jc w:val="both"/>
            </w:pPr>
            <w:r>
              <w:t>PZ</w:t>
            </w:r>
          </w:p>
        </w:tc>
      </w:tr>
      <w:tr w:rsidRPr="00FE2F3D" w:rsidR="003A48BA" w:rsidTr="7E918E88" w14:paraId="25F24B29" w14:textId="77777777">
        <w:tc>
          <w:tcPr>
            <w:tcW w:w="1233" w:type="pct"/>
            <w:tcMar/>
          </w:tcPr>
          <w:p w:rsidRPr="00357823" w:rsidR="003A48BA" w:rsidRDefault="003A48BA" w14:paraId="53A16FF2" w14:textId="77777777">
            <w:r w:rsidRPr="00357823">
              <w:t>Systematické analýzy a metaanalýzy</w:t>
            </w:r>
          </w:p>
        </w:tc>
        <w:tc>
          <w:tcPr>
            <w:tcW w:w="638" w:type="pct"/>
            <w:gridSpan w:val="2"/>
            <w:tcMar/>
          </w:tcPr>
          <w:p w:rsidRPr="00FE2F3D" w:rsidR="003A48BA" w:rsidRDefault="0CA8CBAD" w14:paraId="735074DF" w14:textId="6CD622E8">
            <w:pPr>
              <w:jc w:val="both"/>
            </w:pPr>
            <w:r>
              <w:t>13p + 13s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003A48BA" w14:paraId="70A086AB" w14:textId="77777777">
            <w:pPr>
              <w:jc w:val="both"/>
            </w:pPr>
            <w:r w:rsidRPr="00FE2F3D"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003A48BA" w14:paraId="595B5178" w14:textId="77777777">
            <w:r w:rsidRPr="00FE2F3D">
              <w:rPr>
                <w:sz w:val="22"/>
                <w:szCs w:val="22"/>
              </w:rPr>
              <w:t>4</w:t>
            </w:r>
          </w:p>
        </w:tc>
        <w:tc>
          <w:tcPr>
            <w:tcW w:w="756" w:type="pct"/>
            <w:gridSpan w:val="2"/>
            <w:tcMar/>
          </w:tcPr>
          <w:p w:rsidRPr="00FE2F3D" w:rsidR="003A48BA" w:rsidP="6853A7A2" w:rsidRDefault="2D2E97E7" w14:paraId="1F515278" w14:textId="332314D0">
            <w:pPr>
              <w:spacing w:line="259" w:lineRule="auto"/>
              <w:jc w:val="both"/>
              <w:rPr>
                <w:b w:val="1"/>
                <w:bCs w:val="1"/>
              </w:rPr>
            </w:pPr>
            <w:r w:rsidRPr="1D99F8D8" w:rsidR="7AEC6270">
              <w:rPr>
                <w:b w:val="1"/>
                <w:bCs w:val="1"/>
              </w:rPr>
              <w:t xml:space="preserve">PhDr. Ing Petr Soukup, Ph.D. </w:t>
            </w:r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0DD59253" w14:textId="77777777">
            <w:pPr>
              <w:jc w:val="both"/>
            </w:pPr>
            <w:r>
              <w:t>1/2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003A48BA" w14:paraId="555B2DA1" w14:textId="77777777">
            <w:pPr>
              <w:jc w:val="both"/>
            </w:pPr>
            <w:r w:rsidRPr="00FE2F3D">
              <w:t>PZ</w:t>
            </w:r>
          </w:p>
        </w:tc>
      </w:tr>
      <w:tr w:rsidR="58D4BE0F" w:rsidTr="7E918E88" w14:paraId="2549A6AA" w14:textId="77777777">
        <w:trPr>
          <w:trHeight w:val="300"/>
        </w:trPr>
        <w:tc>
          <w:tcPr>
            <w:tcW w:w="1233" w:type="pct"/>
            <w:tcMar/>
          </w:tcPr>
          <w:p w:rsidR="19C94FB5" w:rsidRDefault="7DC6CA52" w14:paraId="219DB00B" w14:textId="43EC9651">
            <w:r>
              <w:t>Význam a interpretace: jazyk, metafory a vizuální prvky </w:t>
            </w:r>
          </w:p>
          <w:p w:rsidR="58D4BE0F" w:rsidP="58D4BE0F" w:rsidRDefault="58D4BE0F" w14:paraId="4CB07379" w14:textId="014B206E"/>
        </w:tc>
        <w:tc>
          <w:tcPr>
            <w:tcW w:w="638" w:type="pct"/>
            <w:gridSpan w:val="2"/>
            <w:tcMar/>
          </w:tcPr>
          <w:p w:rsidR="19C94FB5" w:rsidP="58D4BE0F" w:rsidRDefault="7DC6CA52" w14:paraId="343D6F81" w14:textId="4BAF6DC2">
            <w:pPr>
              <w:jc w:val="both"/>
            </w:pPr>
            <w:r>
              <w:t>13p + 13s</w:t>
            </w:r>
          </w:p>
          <w:p w:rsidR="58D4BE0F" w:rsidP="58D4BE0F" w:rsidRDefault="58D4BE0F" w14:paraId="4CF76580" w14:textId="3C433343">
            <w:pPr>
              <w:jc w:val="both"/>
            </w:pPr>
          </w:p>
        </w:tc>
        <w:tc>
          <w:tcPr>
            <w:tcW w:w="566" w:type="pct"/>
            <w:gridSpan w:val="2"/>
            <w:tcMar/>
          </w:tcPr>
          <w:p w:rsidR="19C94FB5" w:rsidP="58D4BE0F" w:rsidRDefault="7DC6CA52" w14:paraId="58ADEFC9" w14:textId="58CB8DBF">
            <w:pPr>
              <w:jc w:val="both"/>
            </w:pPr>
            <w:r>
              <w:t>Zkouška</w:t>
            </w:r>
          </w:p>
        </w:tc>
        <w:tc>
          <w:tcPr>
            <w:tcW w:w="831" w:type="pct"/>
            <w:gridSpan w:val="2"/>
            <w:tcMar/>
          </w:tcPr>
          <w:p w:rsidR="19C94FB5" w:rsidP="58D4BE0F" w:rsidRDefault="7DC6CA52" w14:paraId="31F63116" w14:textId="609FF819">
            <w:pPr>
              <w:rPr>
                <w:sz w:val="22"/>
                <w:szCs w:val="22"/>
              </w:rPr>
            </w:pPr>
            <w:r w:rsidRPr="6853A7A2">
              <w:rPr>
                <w:sz w:val="22"/>
                <w:szCs w:val="22"/>
              </w:rPr>
              <w:t>4</w:t>
            </w:r>
          </w:p>
        </w:tc>
        <w:tc>
          <w:tcPr>
            <w:tcW w:w="756" w:type="pct"/>
            <w:gridSpan w:val="2"/>
            <w:tcMar/>
          </w:tcPr>
          <w:p w:rsidR="19C94FB5" w:rsidP="6853A7A2" w:rsidRDefault="7DC6CA52" w14:paraId="5C5ED617" w14:textId="36457DD3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Mgr. Milan Hrubeš, Ph.D. </w:t>
            </w:r>
          </w:p>
          <w:p w:rsidR="58D4BE0F" w:rsidP="6853A7A2" w:rsidRDefault="58D4BE0F" w14:paraId="3A93A99B" w14:textId="272B71E6">
            <w:pPr>
              <w:spacing w:line="259" w:lineRule="auto"/>
              <w:jc w:val="both"/>
              <w:rPr>
                <w:b/>
                <w:bCs/>
              </w:rPr>
            </w:pPr>
          </w:p>
        </w:tc>
        <w:tc>
          <w:tcPr>
            <w:tcW w:w="504" w:type="pct"/>
            <w:gridSpan w:val="2"/>
            <w:tcMar/>
          </w:tcPr>
          <w:p w:rsidR="19C94FB5" w:rsidP="58D4BE0F" w:rsidRDefault="19C94FB5" w14:paraId="7446C3B5" w14:textId="76A02A10">
            <w:pPr>
              <w:jc w:val="both"/>
            </w:pPr>
            <w:r>
              <w:t>1/2</w:t>
            </w:r>
          </w:p>
        </w:tc>
        <w:tc>
          <w:tcPr>
            <w:tcW w:w="472" w:type="pct"/>
            <w:gridSpan w:val="2"/>
            <w:tcMar/>
          </w:tcPr>
          <w:p w:rsidR="58D4BE0F" w:rsidP="58D4BE0F" w:rsidRDefault="58D4BE0F" w14:paraId="7618AD99" w14:textId="70377BDD">
            <w:pPr>
              <w:jc w:val="both"/>
            </w:pPr>
            <w:r w:rsidR="27D5FAD3">
              <w:rPr/>
              <w:t>PZ</w:t>
            </w:r>
          </w:p>
        </w:tc>
      </w:tr>
      <w:tr w:rsidR="003A48BA" w:rsidTr="7E918E88" w14:paraId="0666344B" w14:textId="77777777">
        <w:trPr>
          <w:trHeight w:val="300"/>
        </w:trPr>
        <w:tc>
          <w:tcPr>
            <w:tcW w:w="1233" w:type="pct"/>
            <w:tcMar/>
          </w:tcPr>
          <w:p w:rsidR="003A48BA" w:rsidP="6853A7A2" w:rsidRDefault="2D2E97E7" w14:paraId="5B3A3D48" w14:textId="77777777">
            <w:pPr>
              <w:jc w:val="both"/>
            </w:pPr>
            <w:r>
              <w:t xml:space="preserve">Projektivní metody v </w:t>
            </w:r>
            <w:proofErr w:type="spellStart"/>
            <w:r>
              <w:t>psychodiagnnostice</w:t>
            </w:r>
            <w:proofErr w:type="spellEnd"/>
          </w:p>
        </w:tc>
        <w:tc>
          <w:tcPr>
            <w:tcW w:w="638" w:type="pct"/>
            <w:gridSpan w:val="2"/>
            <w:tcMar/>
          </w:tcPr>
          <w:p w:rsidR="003A48BA" w:rsidRDefault="2D2E97E7" w14:paraId="644DE7BE" w14:textId="5571AFDA">
            <w:pPr>
              <w:jc w:val="both"/>
            </w:pPr>
            <w:r>
              <w:t>2</w:t>
            </w:r>
            <w:r w:rsidR="1F9AE5FC">
              <w:t>6</w:t>
            </w:r>
            <w:r>
              <w:t>s</w:t>
            </w:r>
          </w:p>
        </w:tc>
        <w:tc>
          <w:tcPr>
            <w:tcW w:w="566" w:type="pct"/>
            <w:gridSpan w:val="2"/>
            <w:tcMar/>
          </w:tcPr>
          <w:p w:rsidR="003A48BA" w:rsidRDefault="2D2E97E7" w14:paraId="1BC05624" w14:textId="77777777">
            <w:pPr>
              <w:jc w:val="both"/>
            </w:pPr>
            <w:r>
              <w:t>Zápočet</w:t>
            </w:r>
          </w:p>
        </w:tc>
        <w:tc>
          <w:tcPr>
            <w:tcW w:w="831" w:type="pct"/>
            <w:gridSpan w:val="2"/>
            <w:tcMar/>
          </w:tcPr>
          <w:p w:rsidR="003A48BA" w:rsidRDefault="2D2E97E7" w14:paraId="3CB56F0E" w14:textId="77777777">
            <w:pPr>
              <w:rPr>
                <w:sz w:val="22"/>
                <w:szCs w:val="22"/>
              </w:rPr>
            </w:pPr>
            <w:r w:rsidRPr="6853A7A2">
              <w:rPr>
                <w:sz w:val="22"/>
                <w:szCs w:val="22"/>
              </w:rPr>
              <w:t>4</w:t>
            </w:r>
          </w:p>
        </w:tc>
        <w:tc>
          <w:tcPr>
            <w:tcW w:w="756" w:type="pct"/>
            <w:gridSpan w:val="2"/>
            <w:tcMar/>
          </w:tcPr>
          <w:p w:rsidR="003A48BA" w:rsidP="24AC6474" w:rsidRDefault="6ACFCDFB" w14:paraId="29BAD86A" w14:textId="6344829E">
            <w:pPr>
              <w:spacing w:line="259" w:lineRule="auto"/>
            </w:pPr>
            <w:r w:rsidRPr="6853A7A2">
              <w:rPr>
                <w:b/>
                <w:bCs/>
              </w:rPr>
              <w:t xml:space="preserve">Mgr. Radka </w:t>
            </w:r>
            <w:proofErr w:type="spellStart"/>
            <w:r w:rsidRPr="6853A7A2">
              <w:rPr>
                <w:b/>
                <w:bCs/>
              </w:rPr>
              <w:t>Skorunková</w:t>
            </w:r>
            <w:proofErr w:type="spellEnd"/>
            <w:r w:rsidRPr="6853A7A2">
              <w:rPr>
                <w:b/>
                <w:bCs/>
              </w:rPr>
              <w:t xml:space="preserve">, Ph.D., </w:t>
            </w:r>
            <w:r w:rsidR="29513C46">
              <w:t xml:space="preserve">Mgr. Ing. Ladislav </w:t>
            </w:r>
            <w:r w:rsidR="2D2E97E7">
              <w:t>Martinek</w:t>
            </w:r>
          </w:p>
          <w:p w:rsidR="003A48BA" w:rsidRDefault="003A48BA" w14:paraId="17724CF9" w14:textId="3F1548CD">
            <w:pPr>
              <w:spacing w:line="259" w:lineRule="auto"/>
              <w:jc w:val="both"/>
            </w:pPr>
          </w:p>
        </w:tc>
        <w:tc>
          <w:tcPr>
            <w:tcW w:w="504" w:type="pct"/>
            <w:gridSpan w:val="2"/>
            <w:tcMar/>
          </w:tcPr>
          <w:p w:rsidR="003A48BA" w:rsidRDefault="003A48BA" w14:paraId="16FF9A9E" w14:textId="77777777">
            <w:pPr>
              <w:jc w:val="both"/>
            </w:pPr>
            <w:r>
              <w:t>2/1</w:t>
            </w:r>
          </w:p>
        </w:tc>
        <w:tc>
          <w:tcPr>
            <w:tcW w:w="472" w:type="pct"/>
            <w:gridSpan w:val="2"/>
            <w:tcMar/>
          </w:tcPr>
          <w:p w:rsidR="003A48BA" w:rsidRDefault="003A48BA" w14:paraId="66DB4EAD" w14:textId="77777777">
            <w:pPr>
              <w:jc w:val="both"/>
            </w:pPr>
            <w:r>
              <w:t>PZ</w:t>
            </w:r>
          </w:p>
        </w:tc>
      </w:tr>
      <w:tr w:rsidR="003A48BA" w:rsidTr="7E918E88" w14:paraId="7E6EA3F5" w14:textId="77777777">
        <w:trPr>
          <w:trHeight w:val="300"/>
        </w:trPr>
        <w:tc>
          <w:tcPr>
            <w:tcW w:w="1233" w:type="pct"/>
            <w:tcMar/>
          </w:tcPr>
          <w:p w:rsidR="003A48BA" w:rsidRDefault="003A48BA" w14:paraId="19F0D4E0" w14:textId="77777777">
            <w:r>
              <w:t>Pokročilá psychometrie</w:t>
            </w:r>
          </w:p>
        </w:tc>
        <w:tc>
          <w:tcPr>
            <w:tcW w:w="638" w:type="pct"/>
            <w:gridSpan w:val="2"/>
            <w:tcMar/>
          </w:tcPr>
          <w:p w:rsidR="003A48BA" w:rsidRDefault="003A48BA" w14:paraId="47234E9F" w14:textId="57C4E374">
            <w:pPr>
              <w:jc w:val="both"/>
            </w:pPr>
            <w:r>
              <w:t>2</w:t>
            </w:r>
            <w:r w:rsidR="28F284C0">
              <w:t>6s</w:t>
            </w:r>
          </w:p>
        </w:tc>
        <w:tc>
          <w:tcPr>
            <w:tcW w:w="566" w:type="pct"/>
            <w:gridSpan w:val="2"/>
            <w:tcMar/>
          </w:tcPr>
          <w:p w:rsidR="003A48BA" w:rsidRDefault="003A48BA" w14:paraId="308BFAE9" w14:textId="77777777">
            <w:pPr>
              <w:jc w:val="both"/>
            </w:pPr>
            <w:r>
              <w:t>Zápočet</w:t>
            </w:r>
          </w:p>
          <w:p w:rsidR="003A48BA" w:rsidRDefault="003A48BA" w14:paraId="05258B9F" w14:textId="77777777">
            <w:pPr>
              <w:jc w:val="both"/>
            </w:pPr>
          </w:p>
        </w:tc>
        <w:tc>
          <w:tcPr>
            <w:tcW w:w="831" w:type="pct"/>
            <w:gridSpan w:val="2"/>
            <w:tcMar/>
          </w:tcPr>
          <w:p w:rsidR="003A48BA" w:rsidRDefault="003A48BA" w14:paraId="0C6A1779" w14:textId="77777777">
            <w:pPr>
              <w:rPr>
                <w:sz w:val="22"/>
                <w:szCs w:val="22"/>
              </w:rPr>
            </w:pPr>
            <w:r w:rsidRPr="6376B2CF">
              <w:rPr>
                <w:sz w:val="22"/>
                <w:szCs w:val="22"/>
              </w:rPr>
              <w:t>4</w:t>
            </w:r>
          </w:p>
        </w:tc>
        <w:tc>
          <w:tcPr>
            <w:tcW w:w="756" w:type="pct"/>
            <w:gridSpan w:val="2"/>
            <w:tcMar/>
          </w:tcPr>
          <w:p w:rsidR="003A48BA" w:rsidP="6853A7A2" w:rsidRDefault="7ADD40D0" w14:paraId="5D134616" w14:textId="77777777">
            <w:pPr>
              <w:rPr>
                <w:b/>
                <w:bCs/>
              </w:rPr>
            </w:pPr>
            <w:hyperlink r:id="rId8">
              <w:r w:rsidRPr="6853A7A2">
                <w:rPr>
                  <w:rStyle w:val="Hypertextovodkaz"/>
                  <w:b/>
                  <w:bCs/>
                  <w:color w:val="auto"/>
                  <w:u w:val="none"/>
                </w:rPr>
                <w:t>PhDr.</w:t>
              </w:r>
            </w:hyperlink>
            <w:r w:rsidRPr="6853A7A2">
              <w:rPr>
                <w:b/>
                <w:bCs/>
              </w:rPr>
              <w:t xml:space="preserve"> </w:t>
            </w:r>
            <w:hyperlink r:id="rId9">
              <w:r w:rsidRPr="6853A7A2">
                <w:rPr>
                  <w:rStyle w:val="Hypertextovodkaz"/>
                  <w:b/>
                  <w:bCs/>
                  <w:color w:val="auto"/>
                  <w:u w:val="none"/>
                </w:rPr>
                <w:t>Ing.</w:t>
              </w:r>
            </w:hyperlink>
            <w:r w:rsidRPr="6853A7A2">
              <w:rPr>
                <w:b/>
                <w:bCs/>
              </w:rPr>
              <w:t xml:space="preserve"> Petr Soukup, </w:t>
            </w:r>
            <w:hyperlink r:id="rId10">
              <w:r w:rsidRPr="6853A7A2">
                <w:rPr>
                  <w:rStyle w:val="Hypertextovodkaz"/>
                  <w:b/>
                  <w:bCs/>
                  <w:color w:val="auto"/>
                  <w:u w:val="none"/>
                </w:rPr>
                <w:t>Ph.D</w:t>
              </w:r>
              <w:r w:rsidRPr="6853A7A2">
                <w:rPr>
                  <w:rStyle w:val="Hypertextovodkaz"/>
                  <w:b/>
                  <w:bCs/>
                  <w:i/>
                  <w:iCs/>
                  <w:color w:val="auto"/>
                  <w:u w:val="none"/>
                </w:rPr>
                <w:t>.</w:t>
              </w:r>
            </w:hyperlink>
          </w:p>
          <w:p w:rsidR="003A48BA" w:rsidRDefault="003A48BA" w14:paraId="47749E9F" w14:textId="77777777">
            <w:pPr>
              <w:spacing w:line="259" w:lineRule="auto"/>
              <w:jc w:val="both"/>
            </w:pPr>
          </w:p>
        </w:tc>
        <w:tc>
          <w:tcPr>
            <w:tcW w:w="504" w:type="pct"/>
            <w:gridSpan w:val="2"/>
            <w:tcMar/>
          </w:tcPr>
          <w:p w:rsidR="003A48BA" w:rsidRDefault="003A48BA" w14:paraId="5FF6116D" w14:textId="77777777">
            <w:pPr>
              <w:jc w:val="both"/>
            </w:pPr>
            <w:r>
              <w:t>2/1</w:t>
            </w:r>
          </w:p>
        </w:tc>
        <w:tc>
          <w:tcPr>
            <w:tcW w:w="472" w:type="pct"/>
            <w:gridSpan w:val="2"/>
            <w:tcMar/>
          </w:tcPr>
          <w:p w:rsidR="003A48BA" w:rsidRDefault="003A48BA" w14:paraId="7E07705D" w14:textId="77777777">
            <w:pPr>
              <w:jc w:val="both"/>
            </w:pPr>
            <w:r>
              <w:t>PZ</w:t>
            </w:r>
          </w:p>
        </w:tc>
      </w:tr>
      <w:tr w:rsidRPr="00FE2F3D" w:rsidR="003A48BA" w:rsidTr="7E918E88" w14:paraId="594670E2" w14:textId="77777777">
        <w:trPr>
          <w:trHeight w:val="505"/>
        </w:trPr>
        <w:tc>
          <w:tcPr>
            <w:tcW w:w="1233" w:type="pct"/>
            <w:tcMar/>
          </w:tcPr>
          <w:p w:rsidRPr="00FE2F3D" w:rsidR="003A48BA" w:rsidP="6853A7A2" w:rsidRDefault="2D2E97E7" w14:paraId="7594D7BA" w14:textId="77777777">
            <w:pPr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>Metody pracovní diagnostiky</w:t>
            </w:r>
          </w:p>
        </w:tc>
        <w:tc>
          <w:tcPr>
            <w:tcW w:w="638" w:type="pct"/>
            <w:gridSpan w:val="2"/>
            <w:tcMar/>
          </w:tcPr>
          <w:p w:rsidRPr="00FE2F3D" w:rsidR="003A48BA" w:rsidRDefault="2D2E97E7" w14:paraId="6A24DFCC" w14:textId="3EA0BB43">
            <w:pPr>
              <w:jc w:val="both"/>
            </w:pPr>
            <w:r>
              <w:t>2</w:t>
            </w:r>
            <w:r w:rsidR="268A92DA">
              <w:t>6</w:t>
            </w:r>
            <w:r>
              <w:t>s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2D2E97E7" w14:paraId="23AA7E3C" w14:textId="77777777">
            <w:pPr>
              <w:jc w:val="both"/>
            </w:pPr>
            <w:r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P="6853A7A2" w:rsidRDefault="2D2E97E7" w14:paraId="5EB99791" w14:textId="77777777">
            <w:pPr>
              <w:rPr>
                <w:sz w:val="22"/>
                <w:szCs w:val="22"/>
              </w:rPr>
            </w:pPr>
            <w:r w:rsidRPr="6853A7A2">
              <w:rPr>
                <w:sz w:val="22"/>
                <w:szCs w:val="22"/>
              </w:rPr>
              <w:t>4</w:t>
            </w:r>
          </w:p>
        </w:tc>
        <w:tc>
          <w:tcPr>
            <w:tcW w:w="756" w:type="pct"/>
            <w:gridSpan w:val="2"/>
            <w:tcMar/>
          </w:tcPr>
          <w:p w:rsidRPr="00FE2F3D" w:rsidR="003A48BA" w:rsidRDefault="56CEF222" w14:paraId="10F8725E" w14:textId="5406080E">
            <w:pPr>
              <w:jc w:val="both"/>
            </w:pPr>
            <w:r w:rsidRPr="6853A7A2">
              <w:rPr>
                <w:b/>
                <w:bCs/>
              </w:rPr>
              <w:t>Prof. PhDr. Marek Franěk, CSc., Ph.D.</w:t>
            </w:r>
            <w:r w:rsidR="682EF96B">
              <w:t xml:space="preserve">, </w:t>
            </w:r>
            <w:r w:rsidR="7ADD40D0">
              <w:t xml:space="preserve">PaedDr. Miluše </w:t>
            </w:r>
            <w:proofErr w:type="spellStart"/>
            <w:r w:rsidR="7ADD40D0">
              <w:t>Těthalová</w:t>
            </w:r>
            <w:proofErr w:type="spellEnd"/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264827B6" w14:textId="77777777">
            <w:pPr>
              <w:jc w:val="both"/>
            </w:pPr>
            <w:r>
              <w:t>2/2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003A48BA" w14:paraId="3928475C" w14:textId="77777777">
            <w:pPr>
              <w:jc w:val="both"/>
            </w:pPr>
            <w:r w:rsidRPr="00FE2F3D">
              <w:t>PZ</w:t>
            </w:r>
          </w:p>
        </w:tc>
      </w:tr>
      <w:tr w:rsidR="6853A7A2" w:rsidTr="7E918E88" w14:paraId="0A064D7F" w14:textId="77777777">
        <w:trPr>
          <w:trHeight w:val="300"/>
        </w:trPr>
        <w:tc>
          <w:tcPr>
            <w:tcW w:w="1233" w:type="pct"/>
            <w:tcMar/>
          </w:tcPr>
          <w:p w:rsidR="6853A7A2" w:rsidP="6853A7A2" w:rsidRDefault="6853A7A2" w14:paraId="2936E27E" w14:textId="71AD4E6B">
            <w:r w:rsidRPr="6853A7A2">
              <w:rPr>
                <w:color w:val="000000" w:themeColor="text1"/>
              </w:rPr>
              <w:t>Zpracování psychologického posudku</w:t>
            </w:r>
            <w:r w:rsidRPr="6853A7A2">
              <w:t xml:space="preserve"> </w:t>
            </w:r>
          </w:p>
        </w:tc>
        <w:tc>
          <w:tcPr>
            <w:tcW w:w="638" w:type="pct"/>
            <w:gridSpan w:val="2"/>
            <w:tcMar/>
          </w:tcPr>
          <w:p w:rsidR="6853A7A2" w:rsidP="6853A7A2" w:rsidRDefault="6853A7A2" w14:paraId="7C195862" w14:textId="05FEB269">
            <w:pPr>
              <w:jc w:val="both"/>
            </w:pPr>
            <w:r w:rsidRPr="6853A7A2">
              <w:rPr>
                <w:color w:val="000000" w:themeColor="text1"/>
              </w:rPr>
              <w:t>2</w:t>
            </w:r>
            <w:r w:rsidRPr="6853A7A2" w:rsidR="20C0A254">
              <w:rPr>
                <w:color w:val="000000" w:themeColor="text1"/>
              </w:rPr>
              <w:t>6s</w:t>
            </w:r>
          </w:p>
        </w:tc>
        <w:tc>
          <w:tcPr>
            <w:tcW w:w="566" w:type="pct"/>
            <w:gridSpan w:val="2"/>
            <w:tcMar/>
          </w:tcPr>
          <w:p w:rsidR="0BD9A790" w:rsidP="6853A7A2" w:rsidRDefault="0BD9A790" w14:paraId="7A81735B" w14:textId="7951E5A5">
            <w:pPr>
              <w:jc w:val="both"/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>zápočet</w:t>
            </w:r>
          </w:p>
        </w:tc>
        <w:tc>
          <w:tcPr>
            <w:tcW w:w="831" w:type="pct"/>
            <w:gridSpan w:val="2"/>
            <w:tcMar/>
          </w:tcPr>
          <w:p w:rsidR="4B9DB4D3" w:rsidP="6853A7A2" w:rsidRDefault="4B9DB4D3" w14:paraId="16BCD0B1" w14:textId="27240A3D">
            <w:pPr>
              <w:jc w:val="both"/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>4</w:t>
            </w:r>
          </w:p>
          <w:p w:rsidR="6853A7A2" w:rsidP="6853A7A2" w:rsidRDefault="6853A7A2" w14:paraId="2460DF72" w14:textId="5D6D1B3A">
            <w:pPr>
              <w:jc w:val="both"/>
              <w:rPr>
                <w:color w:val="000000" w:themeColor="text1"/>
              </w:rPr>
            </w:pPr>
          </w:p>
        </w:tc>
        <w:tc>
          <w:tcPr>
            <w:tcW w:w="756" w:type="pct"/>
            <w:gridSpan w:val="2"/>
            <w:tcMar/>
          </w:tcPr>
          <w:p w:rsidR="3298E46E" w:rsidP="6853A7A2" w:rsidRDefault="3298E46E" w14:paraId="5F6D8966" w14:textId="43BB5BA1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  <w:color w:val="000000" w:themeColor="text1"/>
              </w:rPr>
              <w:t xml:space="preserve">Mgr. Radka </w:t>
            </w:r>
            <w:proofErr w:type="spellStart"/>
            <w:r w:rsidRPr="6853A7A2">
              <w:rPr>
                <w:b/>
                <w:bCs/>
                <w:color w:val="000000" w:themeColor="text1"/>
              </w:rPr>
              <w:t>Skorunková</w:t>
            </w:r>
            <w:proofErr w:type="spellEnd"/>
            <w:r w:rsidRPr="6853A7A2">
              <w:rPr>
                <w:b/>
                <w:bCs/>
                <w:color w:val="000000" w:themeColor="text1"/>
              </w:rPr>
              <w:t>, Ph.D.</w:t>
            </w:r>
            <w:r w:rsidRPr="6853A7A2">
              <w:rPr>
                <w:b/>
                <w:bCs/>
              </w:rPr>
              <w:t xml:space="preserve">  </w:t>
            </w:r>
          </w:p>
        </w:tc>
        <w:tc>
          <w:tcPr>
            <w:tcW w:w="504" w:type="pct"/>
            <w:gridSpan w:val="2"/>
            <w:tcMar/>
          </w:tcPr>
          <w:p w:rsidR="3298E46E" w:rsidP="6853A7A2" w:rsidRDefault="3298E46E" w14:paraId="6899F8B0" w14:textId="6C467278">
            <w:pPr>
              <w:jc w:val="both"/>
            </w:pPr>
            <w:r>
              <w:t>2/2</w:t>
            </w:r>
          </w:p>
        </w:tc>
        <w:tc>
          <w:tcPr>
            <w:tcW w:w="472" w:type="pct"/>
            <w:gridSpan w:val="2"/>
            <w:tcMar/>
          </w:tcPr>
          <w:p w:rsidR="3298E46E" w:rsidP="6853A7A2" w:rsidRDefault="3298E46E" w14:paraId="70ECF66D" w14:textId="772A4A1E">
            <w:pPr>
              <w:jc w:val="both"/>
            </w:pPr>
            <w:r>
              <w:t>PZ</w:t>
            </w:r>
          </w:p>
        </w:tc>
      </w:tr>
      <w:tr w:rsidR="106B1110" w:rsidTr="7E918E88" w14:paraId="33FDE704" w14:textId="77777777">
        <w:trPr>
          <w:trHeight w:val="505"/>
        </w:trPr>
        <w:tc>
          <w:tcPr>
            <w:tcW w:w="1233" w:type="pct"/>
            <w:tcMar/>
          </w:tcPr>
          <w:p w:rsidR="0F38C16A" w:rsidP="106B1110" w:rsidRDefault="0F38C16A" w14:paraId="1109862E" w14:textId="4CF3FE5C">
            <w:pPr>
              <w:rPr>
                <w:color w:val="000000" w:themeColor="text1"/>
              </w:rPr>
            </w:pPr>
            <w:r w:rsidRPr="106B1110">
              <w:rPr>
                <w:color w:val="000000" w:themeColor="text1"/>
              </w:rPr>
              <w:t>Doplňující orientační stáž 1</w:t>
            </w:r>
          </w:p>
        </w:tc>
        <w:tc>
          <w:tcPr>
            <w:tcW w:w="638" w:type="pct"/>
            <w:gridSpan w:val="2"/>
            <w:tcMar/>
          </w:tcPr>
          <w:p w:rsidR="1A14FC81" w:rsidP="106B1110" w:rsidRDefault="1A14FC81" w14:paraId="1A64ABFD" w14:textId="21CB5905">
            <w:pPr>
              <w:jc w:val="both"/>
            </w:pPr>
            <w:r>
              <w:t>240 hodin</w:t>
            </w:r>
          </w:p>
        </w:tc>
        <w:tc>
          <w:tcPr>
            <w:tcW w:w="566" w:type="pct"/>
            <w:gridSpan w:val="2"/>
            <w:tcMar/>
          </w:tcPr>
          <w:p w:rsidR="0F38C16A" w:rsidP="106B1110" w:rsidRDefault="0F38C16A" w14:paraId="787CC600" w14:textId="77777777">
            <w:pPr>
              <w:jc w:val="both"/>
            </w:pPr>
            <w:r>
              <w:t>Zápočet</w:t>
            </w:r>
          </w:p>
          <w:p w:rsidR="106B1110" w:rsidP="106B1110" w:rsidRDefault="106B1110" w14:paraId="1107B597" w14:textId="7DEF4594">
            <w:pPr>
              <w:jc w:val="both"/>
            </w:pPr>
          </w:p>
        </w:tc>
        <w:tc>
          <w:tcPr>
            <w:tcW w:w="831" w:type="pct"/>
            <w:gridSpan w:val="2"/>
            <w:tcMar/>
          </w:tcPr>
          <w:p w:rsidR="673FCA81" w:rsidP="106B1110" w:rsidRDefault="4579E37A" w14:paraId="45EDB5C9" w14:textId="65BC9ACA">
            <w:pPr>
              <w:rPr>
                <w:sz w:val="22"/>
                <w:szCs w:val="22"/>
              </w:rPr>
            </w:pPr>
            <w:r w:rsidRPr="6853A7A2">
              <w:rPr>
                <w:sz w:val="22"/>
                <w:szCs w:val="22"/>
              </w:rPr>
              <w:t>9</w:t>
            </w:r>
          </w:p>
        </w:tc>
        <w:tc>
          <w:tcPr>
            <w:tcW w:w="756" w:type="pct"/>
            <w:gridSpan w:val="2"/>
            <w:tcMar/>
          </w:tcPr>
          <w:p w:rsidR="0F38C16A" w:rsidP="6853A7A2" w:rsidRDefault="38C45E4F" w14:paraId="10D7FBD6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Mgr. Bc. Jitka Kaplanová, Ph.D.</w:t>
            </w:r>
          </w:p>
          <w:p w:rsidR="106B1110" w:rsidP="6853A7A2" w:rsidRDefault="106B1110" w14:paraId="049F3C3A" w14:textId="0DF1E707">
            <w:pPr>
              <w:jc w:val="both"/>
              <w:rPr>
                <w:b/>
                <w:bCs/>
              </w:rPr>
            </w:pPr>
          </w:p>
        </w:tc>
        <w:tc>
          <w:tcPr>
            <w:tcW w:w="504" w:type="pct"/>
            <w:gridSpan w:val="2"/>
            <w:tcMar/>
          </w:tcPr>
          <w:p w:rsidR="306095BF" w:rsidP="106B1110" w:rsidRDefault="306095BF" w14:paraId="11905168" w14:textId="792D6BF4">
            <w:pPr>
              <w:jc w:val="both"/>
            </w:pPr>
            <w:r>
              <w:t>1/1-</w:t>
            </w:r>
            <w:r w:rsidR="4828CED4">
              <w:t>2/1</w:t>
            </w:r>
          </w:p>
        </w:tc>
        <w:tc>
          <w:tcPr>
            <w:tcW w:w="472" w:type="pct"/>
            <w:gridSpan w:val="2"/>
            <w:tcMar/>
          </w:tcPr>
          <w:p w:rsidR="0F38C16A" w:rsidP="106B1110" w:rsidRDefault="0F38C16A" w14:paraId="712FF793" w14:textId="1A4A03D1">
            <w:pPr>
              <w:jc w:val="both"/>
            </w:pPr>
            <w:r>
              <w:t>PZ</w:t>
            </w:r>
          </w:p>
        </w:tc>
      </w:tr>
      <w:tr w:rsidR="106B1110" w:rsidTr="7E918E88" w14:paraId="3F8039EE" w14:textId="77777777">
        <w:trPr>
          <w:trHeight w:val="505"/>
        </w:trPr>
        <w:tc>
          <w:tcPr>
            <w:tcW w:w="1233" w:type="pct"/>
            <w:tcMar/>
          </w:tcPr>
          <w:p w:rsidR="0F38C16A" w:rsidP="106B1110" w:rsidRDefault="0F38C16A" w14:paraId="4989F53C" w14:textId="439D9805">
            <w:pPr>
              <w:rPr>
                <w:color w:val="000000" w:themeColor="text1"/>
              </w:rPr>
            </w:pPr>
            <w:r w:rsidRPr="106B1110">
              <w:rPr>
                <w:color w:val="000000" w:themeColor="text1"/>
              </w:rPr>
              <w:t>Doplňující orientační stáž 2</w:t>
            </w:r>
          </w:p>
        </w:tc>
        <w:tc>
          <w:tcPr>
            <w:tcW w:w="638" w:type="pct"/>
            <w:gridSpan w:val="2"/>
            <w:tcMar/>
          </w:tcPr>
          <w:p w:rsidR="4BB078AC" w:rsidP="106B1110" w:rsidRDefault="4BB078AC" w14:paraId="2F23D87C" w14:textId="635DCE96">
            <w:pPr>
              <w:jc w:val="both"/>
            </w:pPr>
            <w:r>
              <w:t>240 hodin</w:t>
            </w:r>
          </w:p>
        </w:tc>
        <w:tc>
          <w:tcPr>
            <w:tcW w:w="566" w:type="pct"/>
            <w:gridSpan w:val="2"/>
            <w:tcMar/>
          </w:tcPr>
          <w:p w:rsidR="0F38C16A" w:rsidP="106B1110" w:rsidRDefault="0F38C16A" w14:paraId="72BC5AEE" w14:textId="77777777">
            <w:pPr>
              <w:jc w:val="both"/>
            </w:pPr>
            <w:r>
              <w:t>Zápočet</w:t>
            </w:r>
          </w:p>
          <w:p w:rsidR="106B1110" w:rsidP="106B1110" w:rsidRDefault="106B1110" w14:paraId="5266E8EE" w14:textId="40A2F74A">
            <w:pPr>
              <w:jc w:val="both"/>
            </w:pPr>
          </w:p>
        </w:tc>
        <w:tc>
          <w:tcPr>
            <w:tcW w:w="831" w:type="pct"/>
            <w:gridSpan w:val="2"/>
            <w:tcMar/>
          </w:tcPr>
          <w:p w:rsidR="38696642" w:rsidP="106B1110" w:rsidRDefault="61180EF8" w14:paraId="76916577" w14:textId="37930BEE">
            <w:pPr>
              <w:rPr>
                <w:sz w:val="22"/>
                <w:szCs w:val="22"/>
              </w:rPr>
            </w:pPr>
            <w:r w:rsidRPr="6853A7A2">
              <w:rPr>
                <w:sz w:val="22"/>
                <w:szCs w:val="22"/>
              </w:rPr>
              <w:t>9</w:t>
            </w:r>
          </w:p>
        </w:tc>
        <w:tc>
          <w:tcPr>
            <w:tcW w:w="756" w:type="pct"/>
            <w:gridSpan w:val="2"/>
            <w:tcMar/>
          </w:tcPr>
          <w:p w:rsidR="0F38C16A" w:rsidP="6853A7A2" w:rsidRDefault="38C45E4F" w14:paraId="04F2909B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Mgr. Bc. Jitka Kaplanová, Ph.D.</w:t>
            </w:r>
          </w:p>
          <w:p w:rsidR="106B1110" w:rsidP="6853A7A2" w:rsidRDefault="106B1110" w14:paraId="788131E3" w14:textId="3317D8D2">
            <w:pPr>
              <w:jc w:val="both"/>
              <w:rPr>
                <w:b/>
                <w:bCs/>
              </w:rPr>
            </w:pPr>
          </w:p>
        </w:tc>
        <w:tc>
          <w:tcPr>
            <w:tcW w:w="504" w:type="pct"/>
            <w:gridSpan w:val="2"/>
            <w:tcMar/>
          </w:tcPr>
          <w:p w:rsidR="73935219" w:rsidP="106B1110" w:rsidRDefault="73935219" w14:paraId="21F6931A" w14:textId="6F284AD7">
            <w:pPr>
              <w:jc w:val="both"/>
            </w:pPr>
            <w:r>
              <w:t>1/2-</w:t>
            </w:r>
            <w:r w:rsidR="536476C5">
              <w:t>2/2</w:t>
            </w:r>
          </w:p>
        </w:tc>
        <w:tc>
          <w:tcPr>
            <w:tcW w:w="472" w:type="pct"/>
            <w:gridSpan w:val="2"/>
            <w:tcMar/>
          </w:tcPr>
          <w:p w:rsidR="0F38C16A" w:rsidP="106B1110" w:rsidRDefault="0F38C16A" w14:paraId="0A055BE2" w14:textId="171A6F3B">
            <w:pPr>
              <w:jc w:val="both"/>
            </w:pPr>
            <w:r>
              <w:t>PZ</w:t>
            </w:r>
          </w:p>
        </w:tc>
      </w:tr>
      <w:tr w:rsidRPr="00FE2F3D" w:rsidR="003A48BA" w:rsidTr="7E918E88" w14:paraId="730EBA4F" w14:textId="77777777">
        <w:trPr>
          <w:trHeight w:val="678"/>
        </w:trPr>
        <w:tc>
          <w:tcPr>
            <w:tcW w:w="5000" w:type="pct"/>
            <w:gridSpan w:val="13"/>
            <w:tcMar/>
          </w:tcPr>
          <w:p w:rsidRPr="00FE2F3D" w:rsidR="003A48BA" w:rsidRDefault="003A48BA" w14:paraId="7E656D7B" w14:textId="77777777">
            <w:pPr>
              <w:jc w:val="both"/>
              <w:rPr>
                <w:b/>
              </w:rPr>
            </w:pPr>
          </w:p>
          <w:p w:rsidRPr="00FE2F3D" w:rsidR="003A48BA" w:rsidRDefault="2D2E97E7" w14:paraId="142610A8" w14:textId="3298258A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 xml:space="preserve">Blok povinně volitelných předmětů skupiny A představuje oborové diagnostické a metodologické specializované pokročilé metody posuzování a hodnocení (viz EFPA), které jsou součástí profilového základu. Podmínka pro splnění této skupiny předmětů: </w:t>
            </w:r>
            <w:r w:rsidRPr="6853A7A2" w:rsidR="2D82170B">
              <w:rPr>
                <w:b/>
                <w:bCs/>
              </w:rPr>
              <w:t>v</w:t>
            </w:r>
            <w:r w:rsidRPr="6853A7A2">
              <w:rPr>
                <w:b/>
                <w:bCs/>
              </w:rPr>
              <w:t xml:space="preserve"> průběhu studia student získá alespoň </w:t>
            </w:r>
            <w:r w:rsidRPr="6853A7A2" w:rsidR="5380C785">
              <w:rPr>
                <w:b/>
                <w:bCs/>
              </w:rPr>
              <w:t>20</w:t>
            </w:r>
            <w:r w:rsidRPr="6853A7A2">
              <w:rPr>
                <w:b/>
                <w:bCs/>
              </w:rPr>
              <w:t xml:space="preserve"> kreditů. </w:t>
            </w:r>
            <w:r w:rsidRPr="6853A7A2" w:rsidR="632011E1">
              <w:rPr>
                <w:b/>
                <w:bCs/>
              </w:rPr>
              <w:t>Studenti, kteří v bakalářském studiu neabsolvovali minimálně 12 týdnů praxe</w:t>
            </w:r>
            <w:r w:rsidRPr="6853A7A2" w:rsidR="69D4CE71">
              <w:rPr>
                <w:b/>
                <w:bCs/>
              </w:rPr>
              <w:t>,</w:t>
            </w:r>
            <w:r w:rsidRPr="6853A7A2" w:rsidR="632011E1">
              <w:rPr>
                <w:b/>
                <w:bCs/>
              </w:rPr>
              <w:t xml:space="preserve"> tento počet kreditů navýší o kredity získané za Doplňující orientační stáž 1 a 2</w:t>
            </w:r>
            <w:r w:rsidRPr="6853A7A2" w:rsidR="76EBE829">
              <w:rPr>
                <w:b/>
                <w:bCs/>
              </w:rPr>
              <w:t>.</w:t>
            </w:r>
          </w:p>
          <w:p w:rsidRPr="00FE2F3D" w:rsidR="003A48BA" w:rsidRDefault="003A48BA" w14:paraId="1359B202" w14:textId="77777777">
            <w:pPr>
              <w:jc w:val="both"/>
              <w:rPr>
                <w:bCs/>
              </w:rPr>
            </w:pPr>
          </w:p>
        </w:tc>
      </w:tr>
      <w:tr w:rsidRPr="00FE2F3D" w:rsidR="003A48BA" w:rsidTr="7E918E88" w14:paraId="1DEF8246" w14:textId="77777777">
        <w:trPr>
          <w:trHeight w:val="300"/>
        </w:trPr>
        <w:tc>
          <w:tcPr>
            <w:tcW w:w="5000" w:type="pct"/>
            <w:gridSpan w:val="13"/>
            <w:shd w:val="clear" w:color="auto" w:fill="F6C5AC" w:themeFill="accent2" w:themeFillTint="66"/>
            <w:tcMar/>
          </w:tcPr>
          <w:p w:rsidRPr="00FE2F3D" w:rsidR="003A48BA" w:rsidRDefault="003A48BA" w14:paraId="170E62C3" w14:textId="04B7157D">
            <w:pPr>
              <w:jc w:val="center"/>
            </w:pPr>
            <w:r w:rsidRPr="106B1110">
              <w:rPr>
                <w:b/>
                <w:sz w:val="22"/>
                <w:szCs w:val="22"/>
              </w:rPr>
              <w:t xml:space="preserve">Povinně volitelné předměty – skupina </w:t>
            </w:r>
            <w:r w:rsidRPr="106B1110" w:rsidR="4FFC9C00">
              <w:rPr>
                <w:b/>
                <w:bCs/>
                <w:sz w:val="22"/>
                <w:szCs w:val="22"/>
              </w:rPr>
              <w:t>B1</w:t>
            </w:r>
          </w:p>
        </w:tc>
      </w:tr>
      <w:tr w:rsidR="6853A7A2" w:rsidTr="7E918E88" w14:paraId="2933AE7A" w14:textId="77777777">
        <w:trPr>
          <w:trHeight w:val="300"/>
        </w:trPr>
        <w:tc>
          <w:tcPr>
            <w:tcW w:w="1233" w:type="pct"/>
            <w:tcMar/>
          </w:tcPr>
          <w:p w:rsidR="14B635FC" w:rsidP="6853A7A2" w:rsidRDefault="14B635FC" w14:paraId="341854B1" w14:textId="01D6C0F1">
            <w:pPr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>Terapeutick</w:t>
            </w:r>
            <w:r w:rsidRPr="6853A7A2" w:rsidR="6FB5C3E8">
              <w:rPr>
                <w:color w:val="000000" w:themeColor="text1"/>
              </w:rPr>
              <w:t>á</w:t>
            </w:r>
            <w:r w:rsidRPr="6853A7A2">
              <w:rPr>
                <w:color w:val="000000" w:themeColor="text1"/>
              </w:rPr>
              <w:t xml:space="preserve"> práce se skupinovou dynamikou </w:t>
            </w:r>
          </w:p>
        </w:tc>
        <w:tc>
          <w:tcPr>
            <w:tcW w:w="638" w:type="pct"/>
            <w:gridSpan w:val="2"/>
            <w:tcMar/>
          </w:tcPr>
          <w:p w:rsidR="14B635FC" w:rsidP="6853A7A2" w:rsidRDefault="14B635FC" w14:paraId="55FD9C42" w14:textId="413CF25F">
            <w:pPr>
              <w:jc w:val="both"/>
            </w:pPr>
            <w:r>
              <w:t>26s</w:t>
            </w:r>
          </w:p>
        </w:tc>
        <w:tc>
          <w:tcPr>
            <w:tcW w:w="566" w:type="pct"/>
            <w:gridSpan w:val="2"/>
            <w:tcMar/>
          </w:tcPr>
          <w:p w:rsidR="14B635FC" w:rsidP="6853A7A2" w:rsidRDefault="14B635FC" w14:paraId="2B2C23E4" w14:textId="7BCE893B">
            <w:pPr>
              <w:jc w:val="both"/>
            </w:pPr>
            <w:r>
              <w:t>zápočet</w:t>
            </w:r>
          </w:p>
        </w:tc>
        <w:tc>
          <w:tcPr>
            <w:tcW w:w="831" w:type="pct"/>
            <w:gridSpan w:val="2"/>
            <w:tcMar/>
          </w:tcPr>
          <w:p w:rsidR="14B635FC" w:rsidP="6853A7A2" w:rsidRDefault="14B635FC" w14:paraId="124925C6" w14:textId="3D926D0F">
            <w:pPr>
              <w:jc w:val="both"/>
            </w:pPr>
            <w:r>
              <w:t>4</w:t>
            </w:r>
          </w:p>
        </w:tc>
        <w:tc>
          <w:tcPr>
            <w:tcW w:w="756" w:type="pct"/>
            <w:gridSpan w:val="2"/>
            <w:tcMar/>
          </w:tcPr>
          <w:p w:rsidR="14B635FC" w:rsidP="6853A7A2" w:rsidRDefault="14B635FC" w14:paraId="3CB04930" w14:textId="4D2BA017">
            <w:pPr>
              <w:jc w:val="both"/>
            </w:pPr>
            <w:r>
              <w:t xml:space="preserve">Mgr. </w:t>
            </w:r>
            <w:r w:rsidR="76400CDF">
              <w:t>Sylvie Tichotová, Ph.D</w:t>
            </w:r>
            <w:r>
              <w:t>.</w:t>
            </w:r>
          </w:p>
        </w:tc>
        <w:tc>
          <w:tcPr>
            <w:tcW w:w="504" w:type="pct"/>
            <w:gridSpan w:val="2"/>
            <w:tcMar/>
          </w:tcPr>
          <w:p w:rsidR="14B635FC" w:rsidP="6853A7A2" w:rsidRDefault="14B635FC" w14:paraId="7A9F905F" w14:textId="7AACCFCB">
            <w:pPr>
              <w:jc w:val="both"/>
            </w:pPr>
            <w:r>
              <w:t>1/1</w:t>
            </w:r>
          </w:p>
        </w:tc>
        <w:tc>
          <w:tcPr>
            <w:tcW w:w="472" w:type="pct"/>
            <w:gridSpan w:val="2"/>
            <w:tcMar/>
          </w:tcPr>
          <w:p w:rsidR="6853A7A2" w:rsidP="6853A7A2" w:rsidRDefault="6853A7A2" w14:paraId="5BF72D83" w14:textId="2B8F46A7">
            <w:pPr>
              <w:jc w:val="both"/>
            </w:pPr>
          </w:p>
        </w:tc>
      </w:tr>
      <w:tr w:rsidRPr="00FE2F3D" w:rsidR="003A48BA" w:rsidTr="7E918E88" w14:paraId="7EAADD44" w14:textId="77777777">
        <w:tc>
          <w:tcPr>
            <w:tcW w:w="1233" w:type="pct"/>
            <w:tcMar/>
          </w:tcPr>
          <w:p w:rsidRPr="00FE2F3D" w:rsidR="003A48BA" w:rsidRDefault="003A48BA" w14:paraId="62A37EBA" w14:textId="77777777">
            <w:pPr>
              <w:rPr>
                <w:color w:val="000000"/>
              </w:rPr>
            </w:pPr>
            <w:r w:rsidRPr="00FE2F3D">
              <w:rPr>
                <w:color w:val="000000"/>
              </w:rPr>
              <w:t>Metody řízení lidských zdrojů</w:t>
            </w:r>
            <w:r>
              <w:rPr>
                <w:color w:val="000000"/>
              </w:rPr>
              <w:t xml:space="preserve"> (management a leadership)</w:t>
            </w:r>
          </w:p>
        </w:tc>
        <w:tc>
          <w:tcPr>
            <w:tcW w:w="638" w:type="pct"/>
            <w:gridSpan w:val="2"/>
            <w:tcMar/>
          </w:tcPr>
          <w:p w:rsidRPr="00FE2F3D" w:rsidR="003A48BA" w:rsidRDefault="003A48BA" w14:paraId="35418900" w14:textId="2EFA2FF5">
            <w:pPr>
              <w:jc w:val="both"/>
            </w:pPr>
            <w:r>
              <w:t>2</w:t>
            </w:r>
            <w:r w:rsidR="2332A973">
              <w:t>6</w:t>
            </w:r>
            <w:r>
              <w:t>s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003A48BA" w14:paraId="2E31A044" w14:textId="77777777">
            <w:pPr>
              <w:jc w:val="both"/>
            </w:pPr>
            <w:r w:rsidRPr="00FE2F3D"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003A48BA" w14:paraId="40DE0D52" w14:textId="77777777">
            <w:pPr>
              <w:jc w:val="both"/>
            </w:pPr>
            <w:r w:rsidRPr="00FE2F3D">
              <w:t>4</w:t>
            </w:r>
          </w:p>
        </w:tc>
        <w:tc>
          <w:tcPr>
            <w:tcW w:w="756" w:type="pct"/>
            <w:gridSpan w:val="2"/>
            <w:tcMar/>
          </w:tcPr>
          <w:p w:rsidRPr="00FE2F3D" w:rsidR="003A48BA" w:rsidRDefault="7ADD40D0" w14:paraId="21B1DA9B" w14:textId="77777777">
            <w:pPr>
              <w:jc w:val="both"/>
            </w:pPr>
            <w:r>
              <w:t xml:space="preserve">PaedDr. Miluše </w:t>
            </w:r>
            <w:proofErr w:type="spellStart"/>
            <w:r>
              <w:t>Těthalová</w:t>
            </w:r>
            <w:proofErr w:type="spellEnd"/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3F1C41A7" w14:textId="77777777">
            <w:pPr>
              <w:jc w:val="both"/>
            </w:pPr>
            <w:r w:rsidRPr="00FE2F3D">
              <w:t>1/1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003A48BA" w14:paraId="3A0F793D" w14:textId="77777777">
            <w:pPr>
              <w:jc w:val="both"/>
            </w:pPr>
          </w:p>
        </w:tc>
      </w:tr>
      <w:tr w:rsidRPr="00FE2F3D" w:rsidR="003A48BA" w:rsidTr="7E918E88" w14:paraId="7EBF88F5" w14:textId="77777777">
        <w:tc>
          <w:tcPr>
            <w:tcW w:w="1233" w:type="pct"/>
            <w:tcMar/>
          </w:tcPr>
          <w:p w:rsidRPr="00FE2F3D" w:rsidR="003A48BA" w:rsidRDefault="003A48BA" w14:paraId="7BF77E2C" w14:textId="77777777">
            <w:pPr>
              <w:rPr>
                <w:color w:val="000000"/>
              </w:rPr>
            </w:pPr>
            <w:r w:rsidRPr="00FE2F3D">
              <w:rPr>
                <w:color w:val="000000"/>
              </w:rPr>
              <w:t>Metoda případových konferencí</w:t>
            </w:r>
          </w:p>
        </w:tc>
        <w:tc>
          <w:tcPr>
            <w:tcW w:w="638" w:type="pct"/>
            <w:gridSpan w:val="2"/>
            <w:tcMar/>
          </w:tcPr>
          <w:p w:rsidRPr="00FE2F3D" w:rsidR="003A48BA" w:rsidRDefault="003A48BA" w14:paraId="60B06394" w14:textId="23E7CDCC">
            <w:pPr>
              <w:jc w:val="both"/>
            </w:pPr>
            <w:r>
              <w:t>2</w:t>
            </w:r>
            <w:r w:rsidR="2DE0C3C7">
              <w:t>6</w:t>
            </w:r>
            <w:r>
              <w:t>s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003A48BA" w14:paraId="69E91FDF" w14:textId="77777777">
            <w:pPr>
              <w:jc w:val="both"/>
            </w:pPr>
            <w:r w:rsidRPr="00FE2F3D"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003A48BA" w14:paraId="2F789890" w14:textId="77777777">
            <w:pPr>
              <w:jc w:val="both"/>
            </w:pPr>
            <w:r w:rsidRPr="00FE2F3D">
              <w:t>4</w:t>
            </w:r>
          </w:p>
        </w:tc>
        <w:tc>
          <w:tcPr>
            <w:tcW w:w="756" w:type="pct"/>
            <w:gridSpan w:val="2"/>
            <w:tcMar/>
          </w:tcPr>
          <w:p w:rsidRPr="00FE2F3D" w:rsidR="003A48BA" w:rsidRDefault="7ADD40D0" w14:paraId="40818B07" w14:textId="77777777">
            <w:r>
              <w:t xml:space="preserve">Mgr. Veronika </w:t>
            </w:r>
            <w:proofErr w:type="spellStart"/>
            <w:r>
              <w:t>Křičková</w:t>
            </w:r>
            <w:proofErr w:type="spellEnd"/>
            <w:r>
              <w:t xml:space="preserve">, </w:t>
            </w:r>
            <w:proofErr w:type="spellStart"/>
            <w:r>
              <w:t>DiS</w:t>
            </w:r>
            <w:proofErr w:type="spellEnd"/>
            <w:r>
              <w:t>.</w:t>
            </w:r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44BF66A8" w14:textId="77777777">
            <w:pPr>
              <w:jc w:val="both"/>
            </w:pPr>
            <w:r w:rsidRPr="00FE2F3D">
              <w:t>1/2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003A48BA" w14:paraId="7DD21012" w14:textId="77777777">
            <w:pPr>
              <w:jc w:val="both"/>
            </w:pPr>
          </w:p>
        </w:tc>
      </w:tr>
      <w:tr w:rsidR="6853A7A2" w:rsidTr="7E918E88" w14:paraId="03656ECC" w14:textId="77777777">
        <w:trPr>
          <w:trHeight w:val="300"/>
        </w:trPr>
        <w:tc>
          <w:tcPr>
            <w:tcW w:w="1233" w:type="pct"/>
            <w:tcMar/>
          </w:tcPr>
          <w:p w:rsidR="567894BF" w:rsidP="6853A7A2" w:rsidRDefault="567894BF" w14:paraId="0B310C65" w14:textId="1064B790">
            <w:pPr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 xml:space="preserve">Dětská psychoterapie </w:t>
            </w:r>
          </w:p>
        </w:tc>
        <w:tc>
          <w:tcPr>
            <w:tcW w:w="638" w:type="pct"/>
            <w:gridSpan w:val="2"/>
            <w:tcMar/>
          </w:tcPr>
          <w:p w:rsidR="567894BF" w:rsidP="6853A7A2" w:rsidRDefault="567894BF" w14:paraId="2A6BB049" w14:textId="0EB97FA9">
            <w:pPr>
              <w:jc w:val="both"/>
            </w:pPr>
            <w:r>
              <w:t>26s</w:t>
            </w:r>
          </w:p>
        </w:tc>
        <w:tc>
          <w:tcPr>
            <w:tcW w:w="566" w:type="pct"/>
            <w:gridSpan w:val="2"/>
            <w:tcMar/>
          </w:tcPr>
          <w:p w:rsidR="567894BF" w:rsidP="6853A7A2" w:rsidRDefault="567894BF" w14:paraId="5955FEA2" w14:textId="26E0246F">
            <w:pPr>
              <w:jc w:val="both"/>
            </w:pPr>
            <w:r>
              <w:t xml:space="preserve">Zápočet </w:t>
            </w:r>
          </w:p>
        </w:tc>
        <w:tc>
          <w:tcPr>
            <w:tcW w:w="831" w:type="pct"/>
            <w:gridSpan w:val="2"/>
            <w:tcMar/>
          </w:tcPr>
          <w:p w:rsidR="567894BF" w:rsidP="6853A7A2" w:rsidRDefault="567894BF" w14:paraId="2F79615E" w14:textId="4B517658">
            <w:pPr>
              <w:jc w:val="both"/>
            </w:pPr>
            <w:r>
              <w:t>4</w:t>
            </w:r>
          </w:p>
        </w:tc>
        <w:tc>
          <w:tcPr>
            <w:tcW w:w="756" w:type="pct"/>
            <w:gridSpan w:val="2"/>
            <w:tcMar/>
          </w:tcPr>
          <w:p w:rsidR="567894BF" w:rsidRDefault="567894BF" w14:paraId="5F93F590" w14:textId="5C663F95">
            <w:r>
              <w:t xml:space="preserve">PhDr. Leona </w:t>
            </w:r>
            <w:proofErr w:type="spellStart"/>
            <w:r>
              <w:t>Jochmannová</w:t>
            </w:r>
            <w:proofErr w:type="spellEnd"/>
            <w:r>
              <w:t>, Ph.D</w:t>
            </w:r>
          </w:p>
        </w:tc>
        <w:tc>
          <w:tcPr>
            <w:tcW w:w="504" w:type="pct"/>
            <w:gridSpan w:val="2"/>
            <w:tcMar/>
          </w:tcPr>
          <w:p w:rsidR="567894BF" w:rsidP="6853A7A2" w:rsidRDefault="567894BF" w14:paraId="1F1F06A4" w14:textId="7A4CFA10">
            <w:pPr>
              <w:jc w:val="both"/>
            </w:pPr>
            <w:r>
              <w:t>1/2</w:t>
            </w:r>
          </w:p>
        </w:tc>
        <w:tc>
          <w:tcPr>
            <w:tcW w:w="472" w:type="pct"/>
            <w:gridSpan w:val="2"/>
            <w:tcMar/>
          </w:tcPr>
          <w:p w:rsidR="6853A7A2" w:rsidP="6853A7A2" w:rsidRDefault="6853A7A2" w14:paraId="70A4C662" w14:textId="7C7372F2">
            <w:pPr>
              <w:jc w:val="both"/>
            </w:pPr>
          </w:p>
        </w:tc>
      </w:tr>
      <w:tr w:rsidR="003A48BA" w:rsidTr="7E918E88" w14:paraId="282FC916" w14:textId="77777777">
        <w:trPr>
          <w:trHeight w:val="300"/>
        </w:trPr>
        <w:tc>
          <w:tcPr>
            <w:tcW w:w="1233" w:type="pct"/>
            <w:tcMar/>
          </w:tcPr>
          <w:p w:rsidR="003A48BA" w:rsidRDefault="003A48BA" w14:paraId="14F61A1D" w14:textId="77777777">
            <w:pPr>
              <w:rPr>
                <w:color w:val="000000" w:themeColor="text1"/>
              </w:rPr>
            </w:pPr>
            <w:r w:rsidRPr="6376B2CF">
              <w:rPr>
                <w:color w:val="000000" w:themeColor="text1"/>
              </w:rPr>
              <w:t xml:space="preserve">Úvod do </w:t>
            </w:r>
            <w:proofErr w:type="spellStart"/>
            <w:r w:rsidRPr="6376B2CF">
              <w:rPr>
                <w:color w:val="000000" w:themeColor="text1"/>
              </w:rPr>
              <w:t>kogntitivně</w:t>
            </w:r>
            <w:proofErr w:type="spellEnd"/>
            <w:r w:rsidRPr="6376B2CF">
              <w:rPr>
                <w:color w:val="000000" w:themeColor="text1"/>
              </w:rPr>
              <w:t>-behaviorální psychoterapie</w:t>
            </w:r>
          </w:p>
        </w:tc>
        <w:tc>
          <w:tcPr>
            <w:tcW w:w="638" w:type="pct"/>
            <w:gridSpan w:val="2"/>
            <w:tcMar/>
          </w:tcPr>
          <w:p w:rsidR="003A48BA" w:rsidRDefault="003A48BA" w14:paraId="40548ECC" w14:textId="59F655B3">
            <w:pPr>
              <w:jc w:val="both"/>
            </w:pPr>
            <w:r>
              <w:t>2</w:t>
            </w:r>
            <w:r w:rsidR="23F99017">
              <w:t>6</w:t>
            </w:r>
            <w:r>
              <w:t>s</w:t>
            </w:r>
          </w:p>
        </w:tc>
        <w:tc>
          <w:tcPr>
            <w:tcW w:w="566" w:type="pct"/>
            <w:gridSpan w:val="2"/>
            <w:tcMar/>
          </w:tcPr>
          <w:p w:rsidR="003A48BA" w:rsidRDefault="59B61FFD" w14:paraId="6CDCE799" w14:textId="3FEFFF94">
            <w:pPr>
              <w:jc w:val="both"/>
            </w:pPr>
            <w:r>
              <w:t xml:space="preserve">zkouška </w:t>
            </w:r>
          </w:p>
          <w:p w:rsidR="003A48BA" w:rsidRDefault="003A48BA" w14:paraId="06F6EDCC" w14:textId="1AFAF05F">
            <w:pPr>
              <w:jc w:val="both"/>
            </w:pPr>
          </w:p>
        </w:tc>
        <w:tc>
          <w:tcPr>
            <w:tcW w:w="831" w:type="pct"/>
            <w:gridSpan w:val="2"/>
            <w:tcMar/>
          </w:tcPr>
          <w:p w:rsidR="003A48BA" w:rsidRDefault="003A48BA" w14:paraId="4A0D5BBD" w14:textId="77777777">
            <w:pPr>
              <w:jc w:val="both"/>
            </w:pPr>
            <w:r>
              <w:t>4</w:t>
            </w:r>
          </w:p>
        </w:tc>
        <w:tc>
          <w:tcPr>
            <w:tcW w:w="756" w:type="pct"/>
            <w:gridSpan w:val="2"/>
            <w:tcMar/>
          </w:tcPr>
          <w:p w:rsidR="003A48BA" w:rsidRDefault="2D2E97E7" w14:paraId="7D853713" w14:textId="77777777">
            <w:pPr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>Mgr. Ing Ladislav Martinek</w:t>
            </w:r>
          </w:p>
        </w:tc>
        <w:tc>
          <w:tcPr>
            <w:tcW w:w="504" w:type="pct"/>
            <w:gridSpan w:val="2"/>
            <w:tcMar/>
          </w:tcPr>
          <w:p w:rsidR="003A48BA" w:rsidRDefault="003A48BA" w14:paraId="7A9ED6CC" w14:textId="77777777">
            <w:pPr>
              <w:jc w:val="both"/>
            </w:pPr>
            <w:r>
              <w:t>1/2</w:t>
            </w:r>
          </w:p>
        </w:tc>
        <w:tc>
          <w:tcPr>
            <w:tcW w:w="472" w:type="pct"/>
            <w:gridSpan w:val="2"/>
            <w:tcMar/>
          </w:tcPr>
          <w:p w:rsidR="003A48BA" w:rsidRDefault="003A48BA" w14:paraId="3AA35CE6" w14:textId="77777777">
            <w:pPr>
              <w:jc w:val="both"/>
            </w:pPr>
          </w:p>
        </w:tc>
      </w:tr>
      <w:tr w:rsidRPr="00FE2F3D" w:rsidR="003A48BA" w:rsidTr="7E918E88" w14:paraId="67972167" w14:textId="77777777">
        <w:tc>
          <w:tcPr>
            <w:tcW w:w="1233" w:type="pct"/>
            <w:tcMar/>
          </w:tcPr>
          <w:p w:rsidRPr="00FE2F3D" w:rsidR="003A48BA" w:rsidRDefault="2D2E97E7" w14:paraId="4C420930" w14:textId="2FED7CEB">
            <w:pPr>
              <w:rPr>
                <w:color w:val="000000"/>
              </w:rPr>
            </w:pPr>
            <w:r w:rsidRPr="6853A7A2">
              <w:rPr>
                <w:color w:val="000000" w:themeColor="text1"/>
              </w:rPr>
              <w:t xml:space="preserve">Psychoanalyticky orientovaná individuální </w:t>
            </w:r>
            <w:r w:rsidRPr="6853A7A2" w:rsidR="479B3AA1">
              <w:rPr>
                <w:color w:val="000000" w:themeColor="text1"/>
              </w:rPr>
              <w:t>psycho</w:t>
            </w:r>
            <w:r w:rsidRPr="6853A7A2">
              <w:rPr>
                <w:color w:val="000000" w:themeColor="text1"/>
              </w:rPr>
              <w:t>terapie</w:t>
            </w:r>
          </w:p>
        </w:tc>
        <w:tc>
          <w:tcPr>
            <w:tcW w:w="638" w:type="pct"/>
            <w:gridSpan w:val="2"/>
            <w:tcMar/>
          </w:tcPr>
          <w:p w:rsidRPr="00FE2F3D" w:rsidR="003A48BA" w:rsidRDefault="003A48BA" w14:paraId="1C67591F" w14:textId="78E41F9A">
            <w:pPr>
              <w:jc w:val="both"/>
            </w:pPr>
            <w:r>
              <w:t>2</w:t>
            </w:r>
            <w:r w:rsidR="0C4C9D9E">
              <w:t>6</w:t>
            </w:r>
            <w:r>
              <w:t>s</w:t>
            </w:r>
          </w:p>
        </w:tc>
        <w:tc>
          <w:tcPr>
            <w:tcW w:w="566" w:type="pct"/>
            <w:gridSpan w:val="2"/>
            <w:tcMar/>
          </w:tcPr>
          <w:p w:rsidRPr="00FE2F3D" w:rsidR="003A48BA" w:rsidRDefault="003A48BA" w14:paraId="43D2B634" w14:textId="77777777">
            <w:pPr>
              <w:jc w:val="both"/>
            </w:pPr>
            <w:r w:rsidRPr="00FE2F3D"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003A48BA" w14:paraId="05A4CEB9" w14:textId="77777777">
            <w:pPr>
              <w:jc w:val="both"/>
            </w:pPr>
            <w:r w:rsidRPr="00FE2F3D">
              <w:t>4</w:t>
            </w:r>
          </w:p>
        </w:tc>
        <w:tc>
          <w:tcPr>
            <w:tcW w:w="756" w:type="pct"/>
            <w:gridSpan w:val="2"/>
            <w:tcMar/>
          </w:tcPr>
          <w:p w:rsidRPr="00FE2F3D" w:rsidR="003A48BA" w:rsidRDefault="2D2E97E7" w14:paraId="1E9B3CEA" w14:textId="77777777">
            <w:pPr>
              <w:jc w:val="both"/>
            </w:pPr>
            <w:r>
              <w:t>Mgr. Tereza Rumlerová, Ph.D.</w:t>
            </w:r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447CAF34" w14:textId="77777777">
            <w:pPr>
              <w:jc w:val="both"/>
            </w:pPr>
            <w:r>
              <w:t>1/2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003A48BA" w14:paraId="7E5A41B1" w14:textId="77777777">
            <w:pPr>
              <w:jc w:val="both"/>
            </w:pPr>
          </w:p>
        </w:tc>
      </w:tr>
      <w:tr w:rsidRPr="00FE2F3D" w:rsidR="003A48BA" w:rsidTr="7E918E88" w14:paraId="31CC7B23" w14:textId="77777777">
        <w:trPr>
          <w:trHeight w:val="645"/>
        </w:trPr>
        <w:tc>
          <w:tcPr>
            <w:tcW w:w="1233" w:type="pct"/>
            <w:tcMar/>
          </w:tcPr>
          <w:p w:rsidRPr="00FE2F3D" w:rsidR="003A48BA" w:rsidRDefault="003A48BA" w14:paraId="2BE9613C" w14:textId="77777777">
            <w:pPr>
              <w:rPr>
                <w:color w:val="000000"/>
              </w:rPr>
            </w:pPr>
            <w:r>
              <w:rPr>
                <w:color w:val="000000"/>
              </w:rPr>
              <w:t xml:space="preserve">Úvod do </w:t>
            </w:r>
            <w:proofErr w:type="spellStart"/>
            <w:r>
              <w:rPr>
                <w:color w:val="000000"/>
              </w:rPr>
              <w:t>gestalt</w:t>
            </w:r>
            <w:proofErr w:type="spellEnd"/>
            <w:r>
              <w:rPr>
                <w:color w:val="000000"/>
              </w:rPr>
              <w:t xml:space="preserve"> psychoterapie</w:t>
            </w:r>
          </w:p>
        </w:tc>
        <w:tc>
          <w:tcPr>
            <w:tcW w:w="638" w:type="pct"/>
            <w:gridSpan w:val="2"/>
            <w:tcMar/>
          </w:tcPr>
          <w:p w:rsidR="003A48BA" w:rsidRDefault="003A48BA" w14:paraId="3343F518" w14:textId="0D211229">
            <w:pPr>
              <w:jc w:val="both"/>
            </w:pPr>
            <w:r>
              <w:t>2</w:t>
            </w:r>
            <w:r w:rsidR="24DFFADA">
              <w:t>6</w:t>
            </w:r>
            <w:r>
              <w:t>s</w:t>
            </w:r>
          </w:p>
        </w:tc>
        <w:tc>
          <w:tcPr>
            <w:tcW w:w="566" w:type="pct"/>
            <w:gridSpan w:val="2"/>
            <w:tcMar/>
          </w:tcPr>
          <w:p w:rsidR="003A48BA" w:rsidRDefault="003A48BA" w14:paraId="511E5955" w14:textId="77777777">
            <w:pPr>
              <w:jc w:val="both"/>
            </w:pPr>
            <w:r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003A48BA" w14:paraId="1455F3E3" w14:textId="77777777">
            <w:pPr>
              <w:jc w:val="both"/>
            </w:pPr>
            <w:r>
              <w:t>4</w:t>
            </w:r>
          </w:p>
        </w:tc>
        <w:tc>
          <w:tcPr>
            <w:tcW w:w="756" w:type="pct"/>
            <w:gridSpan w:val="2"/>
            <w:tcMar/>
          </w:tcPr>
          <w:p w:rsidRPr="00FE2F3D" w:rsidR="003A48BA" w:rsidRDefault="2D2E97E7" w14:paraId="407A156B" w14:textId="77777777" w14:noSpellErr="1">
            <w:r w:rsidRPr="00FE2F3D" w:rsidR="2D2E97E7">
              <w:rPr/>
              <w:t>M</w:t>
            </w:r>
            <w:r w:rsidRPr="00FE2F3D" w:rsidR="2D2E97E7">
              <w:rPr/>
              <w:t>gr. Sylvie T</w:t>
            </w:r>
            <w:r w:rsidRPr="00FE2F3D" w:rsidR="2D2E97E7">
              <w:rPr>
                <w:shd w:val="clear" w:color="auto" w:fill="FFFF00"/>
              </w:rPr>
              <w:t>ich</w:t>
            </w:r>
            <w:r w:rsidRPr="6853A7A2" w:rsidR="2D2E97E7">
              <w:rPr>
                <w:shd w:val="clear" w:color="auto" w:fill="FFFF00"/>
              </w:rPr>
              <w:t>ot</w:t>
            </w:r>
            <w:r w:rsidRPr="6853A7A2" w:rsidR="2D2E97E7">
              <w:rPr/>
              <w:t>ov</w:t>
            </w:r>
            <w:r w:rsidRPr="00FE2F3D" w:rsidR="2D2E97E7">
              <w:rPr/>
              <w:t>á</w:t>
            </w:r>
            <w:r w:rsidRPr="00FE2F3D" w:rsidR="2D2E97E7">
              <w:rPr/>
              <w:t>, Ph</w:t>
            </w:r>
            <w:r w:rsidRPr="00FE2F3D" w:rsidR="2D2E97E7">
              <w:rPr/>
              <w:t>.D.</w:t>
            </w:r>
          </w:p>
        </w:tc>
        <w:tc>
          <w:tcPr>
            <w:tcW w:w="504" w:type="pct"/>
            <w:gridSpan w:val="2"/>
            <w:tcMar/>
          </w:tcPr>
          <w:p w:rsidRPr="00FE2F3D" w:rsidR="003A48BA" w:rsidRDefault="003A48BA" w14:paraId="26948E6D" w14:textId="77777777">
            <w:pPr>
              <w:jc w:val="both"/>
            </w:pPr>
            <w:r>
              <w:t>2/1</w:t>
            </w:r>
          </w:p>
        </w:tc>
        <w:tc>
          <w:tcPr>
            <w:tcW w:w="472" w:type="pct"/>
            <w:gridSpan w:val="2"/>
            <w:tcMar/>
          </w:tcPr>
          <w:p w:rsidRPr="00FE2F3D" w:rsidR="003A48BA" w:rsidRDefault="003A48BA" w14:paraId="2C28BC4C" w14:textId="77777777">
            <w:pPr>
              <w:jc w:val="both"/>
            </w:pPr>
          </w:p>
        </w:tc>
      </w:tr>
      <w:tr w:rsidR="003A48BA" w:rsidTr="7E918E88" w14:paraId="62F2A1BB" w14:textId="77777777">
        <w:trPr>
          <w:trHeight w:val="300"/>
        </w:trPr>
        <w:tc>
          <w:tcPr>
            <w:tcW w:w="1233" w:type="pct"/>
            <w:tcMar/>
          </w:tcPr>
          <w:p w:rsidR="003A48BA" w:rsidRDefault="003A48BA" w14:paraId="0C9CCB27" w14:textId="77777777">
            <w:pPr>
              <w:rPr>
                <w:color w:val="000000" w:themeColor="text1"/>
              </w:rPr>
            </w:pPr>
            <w:r w:rsidRPr="6376B2CF">
              <w:rPr>
                <w:color w:val="000000" w:themeColor="text1"/>
              </w:rPr>
              <w:t>Úvod do sociální psychiatrie</w:t>
            </w:r>
          </w:p>
        </w:tc>
        <w:tc>
          <w:tcPr>
            <w:tcW w:w="638" w:type="pct"/>
            <w:gridSpan w:val="2"/>
            <w:tcMar/>
          </w:tcPr>
          <w:p w:rsidR="003A48BA" w:rsidRDefault="003A48BA" w14:paraId="762A5E0C" w14:textId="7530FA46">
            <w:pPr>
              <w:jc w:val="both"/>
            </w:pPr>
            <w:r>
              <w:t>2</w:t>
            </w:r>
            <w:r w:rsidR="7287B30A">
              <w:t>6</w:t>
            </w:r>
            <w:r>
              <w:t>s</w:t>
            </w:r>
          </w:p>
        </w:tc>
        <w:tc>
          <w:tcPr>
            <w:tcW w:w="566" w:type="pct"/>
            <w:gridSpan w:val="2"/>
            <w:tcMar/>
          </w:tcPr>
          <w:p w:rsidR="003A48BA" w:rsidRDefault="591C13E8" w14:paraId="5266EC1E" w14:textId="6EF4F6DB">
            <w:r w:rsidRPr="1EBEDD2A">
              <w:t>zápočet</w:t>
            </w:r>
          </w:p>
        </w:tc>
        <w:tc>
          <w:tcPr>
            <w:tcW w:w="831" w:type="pct"/>
            <w:gridSpan w:val="2"/>
            <w:tcMar/>
          </w:tcPr>
          <w:p w:rsidR="003A48BA" w:rsidRDefault="003A48BA" w14:paraId="517D1B2E" w14:textId="77777777">
            <w:pPr>
              <w:jc w:val="both"/>
            </w:pPr>
            <w:r>
              <w:t>4</w:t>
            </w:r>
          </w:p>
        </w:tc>
        <w:tc>
          <w:tcPr>
            <w:tcW w:w="756" w:type="pct"/>
            <w:gridSpan w:val="2"/>
            <w:tcMar/>
          </w:tcPr>
          <w:p w:rsidR="003A48BA" w:rsidRDefault="7ADD40D0" w14:paraId="47889D36" w14:textId="77777777">
            <w:r>
              <w:t xml:space="preserve">Mgr. Veronika </w:t>
            </w:r>
            <w:proofErr w:type="spellStart"/>
            <w:r>
              <w:t>Křičková</w:t>
            </w:r>
            <w:proofErr w:type="spellEnd"/>
            <w:r>
              <w:t xml:space="preserve">, </w:t>
            </w:r>
            <w:proofErr w:type="spellStart"/>
            <w:r>
              <w:t>DiS</w:t>
            </w:r>
            <w:proofErr w:type="spellEnd"/>
            <w:r>
              <w:t>., Mgr. Martin Halíř</w:t>
            </w:r>
          </w:p>
        </w:tc>
        <w:tc>
          <w:tcPr>
            <w:tcW w:w="504" w:type="pct"/>
            <w:gridSpan w:val="2"/>
            <w:tcMar/>
          </w:tcPr>
          <w:p w:rsidR="003A48BA" w:rsidRDefault="003A48BA" w14:paraId="5F03F0DD" w14:textId="77777777">
            <w:pPr>
              <w:jc w:val="both"/>
            </w:pPr>
            <w:r>
              <w:t>2/1</w:t>
            </w:r>
          </w:p>
        </w:tc>
        <w:tc>
          <w:tcPr>
            <w:tcW w:w="472" w:type="pct"/>
            <w:gridSpan w:val="2"/>
            <w:tcMar/>
          </w:tcPr>
          <w:p w:rsidR="003A48BA" w:rsidRDefault="003A48BA" w14:paraId="353C3CBB" w14:textId="77777777">
            <w:pPr>
              <w:jc w:val="both"/>
            </w:pPr>
          </w:p>
        </w:tc>
      </w:tr>
      <w:tr w:rsidRPr="00FE2F3D" w:rsidR="003A48BA" w:rsidTr="7E918E88" w14:paraId="7F1E7A0C" w14:textId="77777777">
        <w:trPr>
          <w:trHeight w:val="747"/>
        </w:trPr>
        <w:tc>
          <w:tcPr>
            <w:tcW w:w="5000" w:type="pct"/>
            <w:gridSpan w:val="13"/>
            <w:tcMar/>
          </w:tcPr>
          <w:p w:rsidRPr="00FE2F3D" w:rsidR="003A48BA" w:rsidRDefault="003A48BA" w14:paraId="11336DEF" w14:textId="77777777">
            <w:pPr>
              <w:jc w:val="both"/>
              <w:rPr>
                <w:b/>
              </w:rPr>
            </w:pPr>
          </w:p>
          <w:p w:rsidRPr="00FE2F3D" w:rsidR="003A48BA" w:rsidRDefault="003A48BA" w14:paraId="7D0D2BFC" w14:textId="32B824C8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 xml:space="preserve">Blok povinně volitelných předmětů skupiny </w:t>
            </w:r>
            <w:r w:rsidRPr="106B1110" w:rsidR="40C199F5">
              <w:rPr>
                <w:b/>
                <w:bCs/>
              </w:rPr>
              <w:t>B1</w:t>
            </w:r>
            <w:r w:rsidRPr="6376B2CF">
              <w:rPr>
                <w:b/>
                <w:bCs/>
              </w:rPr>
              <w:t xml:space="preserve"> představuje </w:t>
            </w:r>
            <w:r w:rsidRPr="106B1110" w:rsidR="34D5C05E">
              <w:rPr>
                <w:b/>
                <w:bCs/>
              </w:rPr>
              <w:t>pokročilé</w:t>
            </w:r>
            <w:r w:rsidRPr="6376B2CF">
              <w:rPr>
                <w:b/>
                <w:bCs/>
              </w:rPr>
              <w:t xml:space="preserve"> oborové intervenční metody (viz EFPA). Podmínka pro splnění této skupiny předmětů: </w:t>
            </w:r>
            <w:r w:rsidRPr="106B1110" w:rsidR="4581B69F">
              <w:rPr>
                <w:b/>
                <w:bCs/>
              </w:rPr>
              <w:t>v</w:t>
            </w:r>
            <w:r w:rsidRPr="6376B2CF">
              <w:rPr>
                <w:b/>
                <w:bCs/>
              </w:rPr>
              <w:t xml:space="preserve"> průběhu studia student získá alespoň 12 kreditů. </w:t>
            </w:r>
          </w:p>
          <w:p w:rsidRPr="00FE2F3D" w:rsidR="003A48BA" w:rsidRDefault="003A48BA" w14:paraId="7D5D4B4B" w14:textId="77777777">
            <w:pPr>
              <w:jc w:val="both"/>
              <w:rPr>
                <w:b/>
              </w:rPr>
            </w:pPr>
          </w:p>
        </w:tc>
      </w:tr>
      <w:tr w:rsidRPr="00FE2F3D" w:rsidR="003A48BA" w:rsidTr="7E918E88" w14:paraId="76A7CD9C" w14:textId="77777777">
        <w:tc>
          <w:tcPr>
            <w:tcW w:w="5000" w:type="pct"/>
            <w:gridSpan w:val="13"/>
            <w:shd w:val="clear" w:color="auto" w:fill="F6C5AC" w:themeFill="accent2" w:themeFillTint="66"/>
            <w:tcMar/>
          </w:tcPr>
          <w:p w:rsidRPr="00FE2F3D" w:rsidR="003A48BA" w:rsidRDefault="003A48BA" w14:paraId="4F3D1DA9" w14:textId="6DE56AB1">
            <w:pPr>
              <w:jc w:val="center"/>
            </w:pPr>
            <w:r w:rsidRPr="106B1110">
              <w:rPr>
                <w:b/>
                <w:sz w:val="22"/>
                <w:szCs w:val="22"/>
              </w:rPr>
              <w:t xml:space="preserve">Povinně volitelné předměty – skupina </w:t>
            </w:r>
            <w:r w:rsidRPr="106B1110">
              <w:rPr>
                <w:b/>
                <w:bCs/>
                <w:sz w:val="22"/>
                <w:szCs w:val="22"/>
              </w:rPr>
              <w:t>B</w:t>
            </w:r>
            <w:r w:rsidRPr="106B1110" w:rsidR="1798A04D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Pr="00FE2F3D" w:rsidR="003A48BA" w:rsidTr="7E918E88" w14:paraId="55849164" w14:textId="77777777">
        <w:trPr>
          <w:trHeight w:val="25"/>
        </w:trPr>
        <w:tc>
          <w:tcPr>
            <w:tcW w:w="1378" w:type="pct"/>
            <w:gridSpan w:val="2"/>
            <w:tcMar/>
          </w:tcPr>
          <w:p w:rsidRPr="00FE2F3D" w:rsidR="003A48BA" w:rsidRDefault="003A48BA" w14:paraId="1E87C51F" w14:textId="77777777">
            <w:pPr>
              <w:rPr>
                <w:color w:val="000000" w:themeColor="text1"/>
              </w:rPr>
            </w:pPr>
            <w:r w:rsidRPr="6376B2CF">
              <w:rPr>
                <w:color w:val="000000" w:themeColor="text1"/>
              </w:rPr>
              <w:t>Úvod do arteterapie</w:t>
            </w:r>
          </w:p>
        </w:tc>
        <w:tc>
          <w:tcPr>
            <w:tcW w:w="562" w:type="pct"/>
            <w:gridSpan w:val="2"/>
            <w:tcMar/>
          </w:tcPr>
          <w:p w:rsidRPr="00FE2F3D" w:rsidR="003A48BA" w:rsidRDefault="003A48BA" w14:paraId="59A1FC05" w14:textId="1CDA2E80">
            <w:pPr>
              <w:jc w:val="both"/>
            </w:pPr>
            <w:r>
              <w:t>2</w:t>
            </w:r>
            <w:r w:rsidR="42955B95">
              <w:t>6</w:t>
            </w:r>
            <w:r>
              <w:t>s</w:t>
            </w:r>
          </w:p>
        </w:tc>
        <w:tc>
          <w:tcPr>
            <w:tcW w:w="609" w:type="pct"/>
            <w:gridSpan w:val="2"/>
            <w:tcMar/>
          </w:tcPr>
          <w:p w:rsidRPr="00FE2F3D" w:rsidR="003A48BA" w:rsidRDefault="003A48BA" w14:paraId="364E29C7" w14:textId="77777777">
            <w:pPr>
              <w:jc w:val="both"/>
            </w:pPr>
            <w:r w:rsidRPr="00FE2F3D"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003A48BA" w14:paraId="6FA58896" w14:textId="77777777">
            <w:pPr>
              <w:jc w:val="both"/>
            </w:pPr>
            <w:r>
              <w:t>3</w:t>
            </w:r>
          </w:p>
        </w:tc>
        <w:tc>
          <w:tcPr>
            <w:tcW w:w="680" w:type="pct"/>
            <w:gridSpan w:val="2"/>
            <w:tcMar/>
          </w:tcPr>
          <w:p w:rsidRPr="00FE2F3D" w:rsidR="003A48BA" w:rsidRDefault="003A48BA" w14:paraId="3C75E5C4" w14:textId="77777777">
            <w:pPr>
              <w:jc w:val="both"/>
            </w:pPr>
            <w:r w:rsidRPr="00FE2F3D">
              <w:t>PhDr. BcA. Darina Hlinková, Ph.D.</w:t>
            </w:r>
          </w:p>
        </w:tc>
        <w:tc>
          <w:tcPr>
            <w:tcW w:w="605" w:type="pct"/>
            <w:gridSpan w:val="2"/>
            <w:tcMar/>
          </w:tcPr>
          <w:p w:rsidRPr="00FE2F3D" w:rsidR="003A48BA" w:rsidRDefault="003A48BA" w14:paraId="11FC7309" w14:textId="77777777">
            <w:pPr>
              <w:jc w:val="both"/>
            </w:pPr>
            <w:r w:rsidRPr="00FE2F3D">
              <w:t>1/1</w:t>
            </w:r>
          </w:p>
        </w:tc>
        <w:tc>
          <w:tcPr>
            <w:tcW w:w="334" w:type="pct"/>
            <w:tcMar/>
          </w:tcPr>
          <w:p w:rsidRPr="00FE2F3D" w:rsidR="003A48BA" w:rsidRDefault="003A48BA" w14:paraId="1CD5EA27" w14:textId="77777777">
            <w:pPr>
              <w:jc w:val="both"/>
            </w:pPr>
          </w:p>
        </w:tc>
      </w:tr>
      <w:tr w:rsidR="116109CC" w:rsidTr="7E918E88" w14:paraId="3C855E31" w14:textId="77777777">
        <w:trPr>
          <w:trHeight w:val="300"/>
        </w:trPr>
        <w:tc>
          <w:tcPr>
            <w:tcW w:w="1378" w:type="pct"/>
            <w:gridSpan w:val="2"/>
            <w:tcMar/>
          </w:tcPr>
          <w:p w:rsidR="7A4BEAD1" w:rsidP="116109CC" w:rsidRDefault="7A4BEAD1" w14:paraId="4AA98EF1" w14:textId="5CA9E35F">
            <w:pPr>
              <w:rPr>
                <w:color w:val="000000" w:themeColor="text1"/>
              </w:rPr>
            </w:pPr>
            <w:r w:rsidRPr="116109CC">
              <w:rPr>
                <w:color w:val="000000" w:themeColor="text1"/>
              </w:rPr>
              <w:t xml:space="preserve">Relaxační techniky </w:t>
            </w:r>
          </w:p>
        </w:tc>
        <w:tc>
          <w:tcPr>
            <w:tcW w:w="562" w:type="pct"/>
            <w:gridSpan w:val="2"/>
            <w:tcMar/>
          </w:tcPr>
          <w:p w:rsidR="7A4BEAD1" w:rsidP="116109CC" w:rsidRDefault="40CAC50C" w14:paraId="5A356D33" w14:textId="15181428">
            <w:pPr>
              <w:jc w:val="both"/>
            </w:pPr>
            <w:r>
              <w:t>2</w:t>
            </w:r>
            <w:r w:rsidR="7E6C59E5">
              <w:t>6</w:t>
            </w:r>
            <w:r>
              <w:t>s</w:t>
            </w:r>
          </w:p>
        </w:tc>
        <w:tc>
          <w:tcPr>
            <w:tcW w:w="609" w:type="pct"/>
            <w:gridSpan w:val="2"/>
            <w:tcMar/>
          </w:tcPr>
          <w:p w:rsidR="7A4BEAD1" w:rsidP="116109CC" w:rsidRDefault="7A4BEAD1" w14:paraId="39A409FB" w14:textId="762B433B">
            <w:pPr>
              <w:jc w:val="both"/>
            </w:pPr>
            <w:r>
              <w:t>zápočet</w:t>
            </w:r>
          </w:p>
        </w:tc>
        <w:tc>
          <w:tcPr>
            <w:tcW w:w="831" w:type="pct"/>
            <w:gridSpan w:val="2"/>
            <w:tcMar/>
          </w:tcPr>
          <w:p w:rsidR="7A4BEAD1" w:rsidP="116109CC" w:rsidRDefault="7A4BEAD1" w14:paraId="32E6448E" w14:textId="22EBDC0E">
            <w:pPr>
              <w:jc w:val="both"/>
            </w:pPr>
            <w:r>
              <w:t>3</w:t>
            </w:r>
          </w:p>
        </w:tc>
        <w:tc>
          <w:tcPr>
            <w:tcW w:w="680" w:type="pct"/>
            <w:gridSpan w:val="2"/>
            <w:tcMar/>
          </w:tcPr>
          <w:p w:rsidR="7A4BEAD1" w:rsidP="116109CC" w:rsidRDefault="7A4BEAD1" w14:paraId="0493B3F1" w14:textId="0340444E">
            <w:pPr>
              <w:jc w:val="both"/>
            </w:pPr>
            <w:r>
              <w:t>Mgr. Sylvie Tichotová, Ph.D.</w:t>
            </w:r>
          </w:p>
        </w:tc>
        <w:tc>
          <w:tcPr>
            <w:tcW w:w="605" w:type="pct"/>
            <w:gridSpan w:val="2"/>
            <w:tcMar/>
          </w:tcPr>
          <w:p w:rsidR="7A4BEAD1" w:rsidP="116109CC" w:rsidRDefault="7A4BEAD1" w14:paraId="7747D548" w14:textId="2FFE4E64">
            <w:pPr>
              <w:jc w:val="both"/>
            </w:pPr>
            <w:r>
              <w:t>1/1</w:t>
            </w:r>
          </w:p>
        </w:tc>
        <w:tc>
          <w:tcPr>
            <w:tcW w:w="334" w:type="pct"/>
            <w:tcMar/>
          </w:tcPr>
          <w:p w:rsidR="116109CC" w:rsidP="116109CC" w:rsidRDefault="116109CC" w14:paraId="66146288" w14:textId="3ACFC02F">
            <w:pPr>
              <w:jc w:val="both"/>
            </w:pPr>
          </w:p>
        </w:tc>
      </w:tr>
      <w:tr w:rsidR="003A48BA" w:rsidTr="7E918E88" w14:paraId="777464D1" w14:textId="77777777">
        <w:trPr>
          <w:trHeight w:val="300"/>
        </w:trPr>
        <w:tc>
          <w:tcPr>
            <w:tcW w:w="1378" w:type="pct"/>
            <w:gridSpan w:val="2"/>
            <w:tcMar/>
          </w:tcPr>
          <w:p w:rsidR="003A48BA" w:rsidRDefault="003A48BA" w14:paraId="59CA7E25" w14:textId="77777777">
            <w:pPr>
              <w:rPr>
                <w:color w:val="000000" w:themeColor="text1"/>
              </w:rPr>
            </w:pPr>
            <w:r w:rsidRPr="6376B2CF">
              <w:rPr>
                <w:color w:val="000000" w:themeColor="text1"/>
              </w:rPr>
              <w:t>Facilitace jednání konfliktních stran, metody a techniky vyjednávání</w:t>
            </w:r>
          </w:p>
          <w:p w:rsidR="003A48BA" w:rsidRDefault="003A48BA" w14:paraId="485642F5" w14:textId="77777777">
            <w:pPr>
              <w:rPr>
                <w:color w:val="000000" w:themeColor="text1"/>
              </w:rPr>
            </w:pPr>
          </w:p>
        </w:tc>
        <w:tc>
          <w:tcPr>
            <w:tcW w:w="562" w:type="pct"/>
            <w:gridSpan w:val="2"/>
            <w:tcMar/>
          </w:tcPr>
          <w:p w:rsidR="003A48BA" w:rsidRDefault="003A48BA" w14:paraId="305391F6" w14:textId="29B736F4">
            <w:pPr>
              <w:jc w:val="both"/>
            </w:pPr>
            <w:r>
              <w:t>2</w:t>
            </w:r>
            <w:r w:rsidR="0817F349">
              <w:t>6</w:t>
            </w:r>
            <w:r>
              <w:t>s</w:t>
            </w:r>
          </w:p>
        </w:tc>
        <w:tc>
          <w:tcPr>
            <w:tcW w:w="609" w:type="pct"/>
            <w:gridSpan w:val="2"/>
            <w:tcMar/>
          </w:tcPr>
          <w:p w:rsidR="003A48BA" w:rsidRDefault="003A48BA" w14:paraId="111365DC" w14:textId="77777777">
            <w:pPr>
              <w:jc w:val="both"/>
            </w:pPr>
            <w:r>
              <w:t>Zápočet</w:t>
            </w:r>
          </w:p>
        </w:tc>
        <w:tc>
          <w:tcPr>
            <w:tcW w:w="831" w:type="pct"/>
            <w:gridSpan w:val="2"/>
            <w:tcMar/>
          </w:tcPr>
          <w:p w:rsidR="003A48BA" w:rsidRDefault="003A48BA" w14:paraId="30375415" w14:textId="77777777">
            <w:pPr>
              <w:jc w:val="both"/>
            </w:pPr>
            <w:r>
              <w:t>3</w:t>
            </w:r>
          </w:p>
          <w:p w:rsidR="003A48BA" w:rsidRDefault="003A48BA" w14:paraId="55A17515" w14:textId="77777777">
            <w:pPr>
              <w:jc w:val="both"/>
            </w:pPr>
          </w:p>
        </w:tc>
        <w:tc>
          <w:tcPr>
            <w:tcW w:w="680" w:type="pct"/>
            <w:gridSpan w:val="2"/>
            <w:tcMar/>
          </w:tcPr>
          <w:p w:rsidR="003A48BA" w:rsidRDefault="003A48BA" w14:paraId="2E157D19" w14:textId="77777777">
            <w:pPr>
              <w:jc w:val="both"/>
            </w:pPr>
            <w:r>
              <w:t xml:space="preserve">Mgr. Pavel Plaček, </w:t>
            </w:r>
            <w:proofErr w:type="spellStart"/>
            <w:r>
              <w:t>DiS</w:t>
            </w:r>
            <w:proofErr w:type="spellEnd"/>
            <w:r>
              <w:t>.</w:t>
            </w:r>
          </w:p>
        </w:tc>
        <w:tc>
          <w:tcPr>
            <w:tcW w:w="605" w:type="pct"/>
            <w:gridSpan w:val="2"/>
            <w:tcMar/>
          </w:tcPr>
          <w:p w:rsidR="003A48BA" w:rsidRDefault="003A48BA" w14:paraId="096CF317" w14:textId="77777777">
            <w:pPr>
              <w:jc w:val="both"/>
            </w:pPr>
            <w:r>
              <w:t>1/1</w:t>
            </w:r>
          </w:p>
        </w:tc>
        <w:tc>
          <w:tcPr>
            <w:tcW w:w="334" w:type="pct"/>
            <w:tcMar/>
          </w:tcPr>
          <w:p w:rsidR="003A48BA" w:rsidRDefault="003A48BA" w14:paraId="33B66604" w14:textId="77777777">
            <w:pPr>
              <w:jc w:val="both"/>
            </w:pPr>
          </w:p>
        </w:tc>
      </w:tr>
      <w:tr w:rsidRPr="00FE2F3D" w:rsidR="003A48BA" w:rsidTr="7E918E88" w14:paraId="32613D61" w14:textId="77777777">
        <w:trPr>
          <w:trHeight w:val="24"/>
        </w:trPr>
        <w:tc>
          <w:tcPr>
            <w:tcW w:w="1378" w:type="pct"/>
            <w:gridSpan w:val="2"/>
            <w:tcMar/>
          </w:tcPr>
          <w:p w:rsidRPr="00FE2F3D" w:rsidR="003A48BA" w:rsidRDefault="003A48BA" w14:paraId="474C9D10" w14:textId="77777777">
            <w:pPr>
              <w:spacing w:line="259" w:lineRule="auto"/>
            </w:pPr>
            <w:r>
              <w:t>Rizikové chování dětí a mládeže v kontextu prevence</w:t>
            </w:r>
          </w:p>
        </w:tc>
        <w:tc>
          <w:tcPr>
            <w:tcW w:w="562" w:type="pct"/>
            <w:gridSpan w:val="2"/>
            <w:tcMar/>
          </w:tcPr>
          <w:p w:rsidRPr="00FE2F3D" w:rsidR="003A48BA" w:rsidRDefault="003A48BA" w14:paraId="61324175" w14:textId="3FC587BF">
            <w:pPr>
              <w:jc w:val="both"/>
            </w:pPr>
            <w:r>
              <w:t>2</w:t>
            </w:r>
            <w:r w:rsidR="7AF92C61">
              <w:t>6</w:t>
            </w:r>
            <w:r>
              <w:t>s</w:t>
            </w:r>
          </w:p>
        </w:tc>
        <w:tc>
          <w:tcPr>
            <w:tcW w:w="609" w:type="pct"/>
            <w:gridSpan w:val="2"/>
            <w:tcMar/>
          </w:tcPr>
          <w:p w:rsidRPr="00FE2F3D" w:rsidR="003A48BA" w:rsidRDefault="003A48BA" w14:paraId="60060CC1" w14:textId="77777777">
            <w:pPr>
              <w:jc w:val="both"/>
            </w:pPr>
            <w:r w:rsidRPr="00FE2F3D"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003A48BA" w14:paraId="63242D7D" w14:textId="77777777">
            <w:pPr>
              <w:jc w:val="both"/>
            </w:pPr>
            <w:r>
              <w:t>3</w:t>
            </w:r>
          </w:p>
          <w:p w:rsidRPr="00FE2F3D" w:rsidR="003A48BA" w:rsidRDefault="003A48BA" w14:paraId="7DF20B65" w14:textId="77777777">
            <w:pPr>
              <w:jc w:val="both"/>
            </w:pPr>
          </w:p>
        </w:tc>
        <w:tc>
          <w:tcPr>
            <w:tcW w:w="680" w:type="pct"/>
            <w:gridSpan w:val="2"/>
            <w:tcMar/>
          </w:tcPr>
          <w:p w:rsidRPr="00FE2F3D" w:rsidR="003A48BA" w:rsidRDefault="003A48BA" w14:paraId="49AC0C9D" w14:textId="77777777">
            <w:pPr>
              <w:jc w:val="both"/>
            </w:pPr>
            <w:r w:rsidRPr="00FE2F3D">
              <w:t>Mgr. Bc. Jitka Kaplanová, PhD.</w:t>
            </w:r>
          </w:p>
        </w:tc>
        <w:tc>
          <w:tcPr>
            <w:tcW w:w="605" w:type="pct"/>
            <w:gridSpan w:val="2"/>
            <w:tcMar/>
          </w:tcPr>
          <w:p w:rsidRPr="00FE2F3D" w:rsidR="003A48BA" w:rsidRDefault="003A48BA" w14:paraId="686CC4AA" w14:textId="77777777">
            <w:pPr>
              <w:jc w:val="both"/>
            </w:pPr>
            <w:r w:rsidRPr="00FE2F3D">
              <w:t>1/2</w:t>
            </w:r>
          </w:p>
        </w:tc>
        <w:tc>
          <w:tcPr>
            <w:tcW w:w="334" w:type="pct"/>
            <w:tcMar/>
          </w:tcPr>
          <w:p w:rsidRPr="00FE2F3D" w:rsidR="003A48BA" w:rsidRDefault="003A48BA" w14:paraId="2FC1A199" w14:textId="77777777">
            <w:pPr>
              <w:jc w:val="both"/>
            </w:pPr>
          </w:p>
        </w:tc>
      </w:tr>
      <w:tr w:rsidRPr="00FE2F3D" w:rsidR="003A48BA" w:rsidTr="7E918E88" w14:paraId="2B2BC8CC" w14:textId="77777777">
        <w:trPr>
          <w:trHeight w:val="24"/>
        </w:trPr>
        <w:tc>
          <w:tcPr>
            <w:tcW w:w="1378" w:type="pct"/>
            <w:gridSpan w:val="2"/>
            <w:tcMar/>
          </w:tcPr>
          <w:p w:rsidRPr="00FE2F3D" w:rsidR="003A48BA" w:rsidRDefault="003A48BA" w14:paraId="577C8110" w14:textId="77777777">
            <w:pPr>
              <w:rPr>
                <w:color w:val="000000"/>
              </w:rPr>
            </w:pPr>
            <w:r w:rsidRPr="00FE2F3D">
              <w:rPr>
                <w:color w:val="000000"/>
              </w:rPr>
              <w:t xml:space="preserve">Základy </w:t>
            </w:r>
            <w:r>
              <w:rPr>
                <w:color w:val="000000"/>
              </w:rPr>
              <w:t xml:space="preserve">dramaterapie </w:t>
            </w:r>
          </w:p>
        </w:tc>
        <w:tc>
          <w:tcPr>
            <w:tcW w:w="562" w:type="pct"/>
            <w:gridSpan w:val="2"/>
            <w:tcMar/>
          </w:tcPr>
          <w:p w:rsidRPr="00FE2F3D" w:rsidR="003A48BA" w:rsidRDefault="003A48BA" w14:paraId="5E701FF2" w14:textId="296DA406">
            <w:pPr>
              <w:jc w:val="both"/>
            </w:pPr>
            <w:r>
              <w:t>2</w:t>
            </w:r>
            <w:r w:rsidR="482FE98F">
              <w:t>6</w:t>
            </w:r>
            <w:r>
              <w:t>s</w:t>
            </w:r>
          </w:p>
        </w:tc>
        <w:tc>
          <w:tcPr>
            <w:tcW w:w="609" w:type="pct"/>
            <w:gridSpan w:val="2"/>
            <w:tcMar/>
          </w:tcPr>
          <w:p w:rsidRPr="00FE2F3D" w:rsidR="003A48BA" w:rsidRDefault="003A48BA" w14:paraId="0E867EA7" w14:textId="77777777">
            <w:pPr>
              <w:jc w:val="both"/>
            </w:pPr>
            <w:r w:rsidRPr="00FE2F3D"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003A48BA" w14:paraId="58B58A2F" w14:textId="77777777">
            <w:pPr>
              <w:jc w:val="both"/>
            </w:pPr>
            <w:r>
              <w:t>3</w:t>
            </w:r>
          </w:p>
          <w:p w:rsidRPr="00FE2F3D" w:rsidR="003A48BA" w:rsidRDefault="003A48BA" w14:paraId="47830BC9" w14:textId="77777777">
            <w:pPr>
              <w:jc w:val="both"/>
            </w:pPr>
          </w:p>
        </w:tc>
        <w:tc>
          <w:tcPr>
            <w:tcW w:w="680" w:type="pct"/>
            <w:gridSpan w:val="2"/>
            <w:tcMar/>
          </w:tcPr>
          <w:p w:rsidRPr="00FE2F3D" w:rsidR="003A48BA" w:rsidRDefault="003A48BA" w14:paraId="0967E847" w14:textId="77777777">
            <w:pPr>
              <w:jc w:val="both"/>
            </w:pPr>
            <w:r>
              <w:t>Mgr. Ondřej Buchta</w:t>
            </w:r>
          </w:p>
        </w:tc>
        <w:tc>
          <w:tcPr>
            <w:tcW w:w="605" w:type="pct"/>
            <w:gridSpan w:val="2"/>
            <w:tcMar/>
          </w:tcPr>
          <w:p w:rsidRPr="00FE2F3D" w:rsidR="003A48BA" w:rsidRDefault="003A48BA" w14:paraId="72469F7E" w14:textId="77777777">
            <w:pPr>
              <w:jc w:val="both"/>
            </w:pPr>
            <w:r w:rsidRPr="00FE2F3D">
              <w:t>1/2</w:t>
            </w:r>
          </w:p>
        </w:tc>
        <w:tc>
          <w:tcPr>
            <w:tcW w:w="334" w:type="pct"/>
            <w:tcMar/>
          </w:tcPr>
          <w:p w:rsidRPr="00FE2F3D" w:rsidR="003A48BA" w:rsidRDefault="003A48BA" w14:paraId="1A618B5A" w14:textId="77777777">
            <w:pPr>
              <w:jc w:val="both"/>
            </w:pPr>
          </w:p>
        </w:tc>
      </w:tr>
      <w:tr w:rsidRPr="00FE2F3D" w:rsidR="003A48BA" w:rsidTr="7E918E88" w14:paraId="7C12927F" w14:textId="77777777">
        <w:trPr>
          <w:trHeight w:val="24"/>
        </w:trPr>
        <w:tc>
          <w:tcPr>
            <w:tcW w:w="1378" w:type="pct"/>
            <w:gridSpan w:val="2"/>
            <w:tcMar/>
          </w:tcPr>
          <w:p w:rsidRPr="00FE2F3D" w:rsidR="003A48BA" w:rsidRDefault="003A48BA" w14:paraId="5D8DCFFB" w14:textId="77777777">
            <w:r w:rsidRPr="6376B2CF">
              <w:t>Zážitková pedagogika</w:t>
            </w:r>
          </w:p>
        </w:tc>
        <w:tc>
          <w:tcPr>
            <w:tcW w:w="562" w:type="pct"/>
            <w:gridSpan w:val="2"/>
            <w:tcMar/>
          </w:tcPr>
          <w:p w:rsidRPr="00FE2F3D" w:rsidR="003A48BA" w:rsidRDefault="003A48BA" w14:paraId="2470CB38" w14:textId="732661AE">
            <w:pPr>
              <w:jc w:val="both"/>
            </w:pPr>
            <w:r>
              <w:t>2</w:t>
            </w:r>
            <w:r w:rsidR="06AC2960">
              <w:t>6</w:t>
            </w:r>
            <w:r>
              <w:t>s</w:t>
            </w:r>
          </w:p>
        </w:tc>
        <w:tc>
          <w:tcPr>
            <w:tcW w:w="609" w:type="pct"/>
            <w:gridSpan w:val="2"/>
            <w:tcMar/>
          </w:tcPr>
          <w:p w:rsidRPr="00FE2F3D" w:rsidR="003A48BA" w:rsidRDefault="003A48BA" w14:paraId="1630E090" w14:textId="77777777">
            <w:pPr>
              <w:jc w:val="both"/>
            </w:pPr>
            <w:r w:rsidRPr="00FE2F3D">
              <w:t>Zápočet</w:t>
            </w:r>
          </w:p>
        </w:tc>
        <w:tc>
          <w:tcPr>
            <w:tcW w:w="831" w:type="pct"/>
            <w:gridSpan w:val="2"/>
            <w:tcMar/>
          </w:tcPr>
          <w:p w:rsidRPr="00FE2F3D" w:rsidR="003A48BA" w:rsidRDefault="003A48BA" w14:paraId="6C23B725" w14:textId="77777777">
            <w:pPr>
              <w:jc w:val="both"/>
            </w:pPr>
            <w:r>
              <w:t>3</w:t>
            </w:r>
          </w:p>
          <w:p w:rsidRPr="00FE2F3D" w:rsidR="003A48BA" w:rsidRDefault="003A48BA" w14:paraId="3136078B" w14:textId="77777777">
            <w:pPr>
              <w:jc w:val="both"/>
            </w:pPr>
          </w:p>
        </w:tc>
        <w:tc>
          <w:tcPr>
            <w:tcW w:w="680" w:type="pct"/>
            <w:gridSpan w:val="2"/>
            <w:tcMar/>
          </w:tcPr>
          <w:p w:rsidRPr="00FE2F3D" w:rsidR="003A48BA" w:rsidRDefault="003A48BA" w14:paraId="00CC3824" w14:textId="77777777">
            <w:pPr>
              <w:jc w:val="both"/>
            </w:pPr>
            <w:r w:rsidRPr="00FE2F3D">
              <w:t>Mgr. Bc. Jitka Kaplanová, PhD.</w:t>
            </w:r>
          </w:p>
        </w:tc>
        <w:tc>
          <w:tcPr>
            <w:tcW w:w="605" w:type="pct"/>
            <w:gridSpan w:val="2"/>
            <w:tcMar/>
          </w:tcPr>
          <w:p w:rsidRPr="00FE2F3D" w:rsidR="003A48BA" w:rsidRDefault="003A48BA" w14:paraId="35926BFC" w14:textId="77777777">
            <w:pPr>
              <w:jc w:val="both"/>
            </w:pPr>
            <w:r w:rsidRPr="00FE2F3D">
              <w:t>2/1</w:t>
            </w:r>
          </w:p>
        </w:tc>
        <w:tc>
          <w:tcPr>
            <w:tcW w:w="334" w:type="pct"/>
            <w:tcMar/>
          </w:tcPr>
          <w:p w:rsidRPr="00FE2F3D" w:rsidR="003A48BA" w:rsidRDefault="003A48BA" w14:paraId="4D457126" w14:textId="77777777">
            <w:pPr>
              <w:jc w:val="both"/>
            </w:pPr>
          </w:p>
        </w:tc>
      </w:tr>
      <w:tr w:rsidR="003A48BA" w:rsidTr="7E918E88" w14:paraId="14591691" w14:textId="77777777">
        <w:trPr>
          <w:trHeight w:val="300"/>
        </w:trPr>
        <w:tc>
          <w:tcPr>
            <w:tcW w:w="1378" w:type="pct"/>
            <w:gridSpan w:val="2"/>
            <w:tcMar/>
          </w:tcPr>
          <w:p w:rsidR="003A48BA" w:rsidRDefault="5F383EF0" w14:paraId="6F8B0E37" w14:textId="2CE6B09D">
            <w:r>
              <w:t>Intervence do</w:t>
            </w:r>
            <w:r w:rsidRPr="6376B2CF" w:rsidR="003A48BA">
              <w:t xml:space="preserve"> sociálních skupin se zaměřením na šikanu </w:t>
            </w:r>
          </w:p>
        </w:tc>
        <w:tc>
          <w:tcPr>
            <w:tcW w:w="562" w:type="pct"/>
            <w:gridSpan w:val="2"/>
            <w:tcMar/>
          </w:tcPr>
          <w:p w:rsidR="003A48BA" w:rsidRDefault="003A48BA" w14:paraId="44AD4C64" w14:textId="754E19DD">
            <w:pPr>
              <w:jc w:val="both"/>
            </w:pPr>
            <w:r>
              <w:t>2</w:t>
            </w:r>
            <w:r w:rsidR="6A235565">
              <w:t>6</w:t>
            </w:r>
            <w:r>
              <w:t>s</w:t>
            </w:r>
          </w:p>
        </w:tc>
        <w:tc>
          <w:tcPr>
            <w:tcW w:w="609" w:type="pct"/>
            <w:gridSpan w:val="2"/>
            <w:tcMar/>
          </w:tcPr>
          <w:p w:rsidR="003A48BA" w:rsidRDefault="003A48BA" w14:paraId="47586E45" w14:textId="77777777">
            <w:pPr>
              <w:jc w:val="both"/>
            </w:pPr>
            <w:r>
              <w:t>zápočet</w:t>
            </w:r>
          </w:p>
        </w:tc>
        <w:tc>
          <w:tcPr>
            <w:tcW w:w="831" w:type="pct"/>
            <w:gridSpan w:val="2"/>
            <w:tcMar/>
          </w:tcPr>
          <w:p w:rsidR="003A48BA" w:rsidRDefault="003A48BA" w14:paraId="268B3405" w14:textId="77777777">
            <w:pPr>
              <w:jc w:val="both"/>
            </w:pPr>
            <w:r>
              <w:t>3</w:t>
            </w:r>
          </w:p>
          <w:p w:rsidR="003A48BA" w:rsidRDefault="003A48BA" w14:paraId="45576D52" w14:textId="77777777">
            <w:pPr>
              <w:jc w:val="both"/>
            </w:pPr>
          </w:p>
        </w:tc>
        <w:tc>
          <w:tcPr>
            <w:tcW w:w="680" w:type="pct"/>
            <w:gridSpan w:val="2"/>
            <w:tcMar/>
          </w:tcPr>
          <w:p w:rsidR="003A48BA" w:rsidRDefault="003A48BA" w14:paraId="4609C3E5" w14:textId="77777777">
            <w:pPr>
              <w:jc w:val="both"/>
            </w:pPr>
            <w:r>
              <w:t>Mgr. Jiří Maléř</w:t>
            </w:r>
          </w:p>
        </w:tc>
        <w:tc>
          <w:tcPr>
            <w:tcW w:w="605" w:type="pct"/>
            <w:gridSpan w:val="2"/>
            <w:tcMar/>
          </w:tcPr>
          <w:p w:rsidR="003A48BA" w:rsidRDefault="003A48BA" w14:paraId="7FAD119D" w14:textId="77777777">
            <w:pPr>
              <w:jc w:val="both"/>
            </w:pPr>
            <w:r>
              <w:t>2/1</w:t>
            </w:r>
          </w:p>
        </w:tc>
        <w:tc>
          <w:tcPr>
            <w:tcW w:w="334" w:type="pct"/>
            <w:tcMar/>
          </w:tcPr>
          <w:p w:rsidR="003A48BA" w:rsidRDefault="003A48BA" w14:paraId="2D89A3AE" w14:textId="77777777">
            <w:pPr>
              <w:jc w:val="both"/>
            </w:pPr>
          </w:p>
        </w:tc>
      </w:tr>
      <w:tr w:rsidRPr="00FE2F3D" w:rsidR="003A48BA" w:rsidTr="7E918E88" w14:paraId="31A489E5" w14:textId="77777777">
        <w:trPr>
          <w:trHeight w:val="470"/>
        </w:trPr>
        <w:tc>
          <w:tcPr>
            <w:tcW w:w="5000" w:type="pct"/>
            <w:gridSpan w:val="13"/>
            <w:tcMar/>
          </w:tcPr>
          <w:p w:rsidRPr="00FE2F3D" w:rsidR="003A48BA" w:rsidRDefault="003A48BA" w14:paraId="38C36FAD" w14:textId="77777777">
            <w:pPr>
              <w:jc w:val="both"/>
              <w:rPr>
                <w:b/>
              </w:rPr>
            </w:pPr>
          </w:p>
          <w:p w:rsidRPr="00FE2F3D" w:rsidR="003A48BA" w:rsidRDefault="2D2E97E7" w14:paraId="3C9FFFC3" w14:textId="61462FB2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Blok povinně volitelných předmětů skupiny B</w:t>
            </w:r>
            <w:r w:rsidRPr="6853A7A2" w:rsidR="6935779D">
              <w:rPr>
                <w:b/>
                <w:bCs/>
              </w:rPr>
              <w:t>2</w:t>
            </w:r>
            <w:r w:rsidRPr="6853A7A2">
              <w:rPr>
                <w:b/>
                <w:bCs/>
              </w:rPr>
              <w:t xml:space="preserve"> představuje </w:t>
            </w:r>
            <w:r w:rsidRPr="6853A7A2" w:rsidR="716247E9">
              <w:rPr>
                <w:b/>
                <w:bCs/>
              </w:rPr>
              <w:t>rozšiřující</w:t>
            </w:r>
            <w:r w:rsidRPr="6853A7A2">
              <w:rPr>
                <w:b/>
                <w:bCs/>
              </w:rPr>
              <w:t xml:space="preserve"> preventivní a intervenční předměty doplňující předměty profilového základu. Podmínka pro splnění této skupiny předmětů: </w:t>
            </w:r>
            <w:r w:rsidRPr="6853A7A2" w:rsidR="503E776E">
              <w:rPr>
                <w:b/>
                <w:bCs/>
              </w:rPr>
              <w:t>v</w:t>
            </w:r>
            <w:r w:rsidRPr="6853A7A2">
              <w:rPr>
                <w:b/>
                <w:bCs/>
              </w:rPr>
              <w:t xml:space="preserve"> průběhu studia student získá alespoň </w:t>
            </w:r>
            <w:r w:rsidRPr="6853A7A2" w:rsidR="454003B9">
              <w:rPr>
                <w:b/>
                <w:bCs/>
              </w:rPr>
              <w:t>1</w:t>
            </w:r>
            <w:r w:rsidRPr="6853A7A2" w:rsidR="0F983B30">
              <w:rPr>
                <w:b/>
                <w:bCs/>
              </w:rPr>
              <w:t>2</w:t>
            </w:r>
            <w:r w:rsidRPr="6853A7A2">
              <w:rPr>
                <w:b/>
                <w:bCs/>
              </w:rPr>
              <w:t xml:space="preserve"> kreditů.</w:t>
            </w:r>
          </w:p>
          <w:p w:rsidRPr="00FE2F3D" w:rsidR="003A48BA" w:rsidRDefault="003A48BA" w14:paraId="6123B35B" w14:textId="77777777">
            <w:pPr>
              <w:jc w:val="both"/>
            </w:pPr>
          </w:p>
        </w:tc>
      </w:tr>
      <w:tr w:rsidRPr="00FE2F3D" w:rsidR="003A48BA" w:rsidTr="7E918E88" w14:paraId="5BDA8F50" w14:textId="77777777">
        <w:tc>
          <w:tcPr>
            <w:tcW w:w="1871" w:type="pct"/>
            <w:gridSpan w:val="3"/>
            <w:shd w:val="clear" w:color="auto" w:fill="F6C5AC" w:themeFill="accent2" w:themeFillTint="66"/>
            <w:tcMar/>
          </w:tcPr>
          <w:p w:rsidRPr="00FE2F3D" w:rsidR="003A48BA" w:rsidRDefault="003A48BA" w14:paraId="104AD5E2" w14:textId="77777777">
            <w:pPr>
              <w:jc w:val="both"/>
              <w:rPr>
                <w:b/>
              </w:rPr>
            </w:pPr>
            <w:r w:rsidRPr="00FE2F3D">
              <w:rPr>
                <w:b/>
              </w:rPr>
              <w:t xml:space="preserve"> Součásti SZZ a jejich obsah</w:t>
            </w:r>
          </w:p>
        </w:tc>
        <w:tc>
          <w:tcPr>
            <w:tcW w:w="3129" w:type="pct"/>
            <w:gridSpan w:val="10"/>
            <w:tcMar/>
          </w:tcPr>
          <w:p w:rsidRPr="00FE2F3D" w:rsidR="003A48BA" w:rsidRDefault="003A48BA" w14:paraId="21FC01B7" w14:textId="77777777">
            <w:pPr>
              <w:jc w:val="both"/>
            </w:pPr>
          </w:p>
        </w:tc>
      </w:tr>
      <w:tr w:rsidRPr="00FE2F3D" w:rsidR="003A48BA" w:rsidTr="7E918E88" w14:paraId="4FCFE173" w14:textId="77777777">
        <w:trPr>
          <w:trHeight w:val="4725"/>
        </w:trPr>
        <w:tc>
          <w:tcPr>
            <w:tcW w:w="5000" w:type="pct"/>
            <w:gridSpan w:val="13"/>
            <w:tcMar/>
          </w:tcPr>
          <w:p w:rsidRPr="00FE2F3D" w:rsidR="003A48BA" w:rsidRDefault="003A48BA" w14:paraId="0F86F9ED" w14:textId="2990AB7B">
            <w:pPr>
              <w:jc w:val="both"/>
            </w:pPr>
          </w:p>
          <w:p w:rsidRPr="00FE2F3D" w:rsidR="003A48BA" w:rsidP="6853A7A2" w:rsidRDefault="5B87039D" w14:paraId="0E3583CD" w14:textId="247369FC">
            <w:pPr>
              <w:jc w:val="both"/>
              <w:rPr>
                <w:b/>
                <w:bCs/>
              </w:rPr>
            </w:pPr>
            <w:r>
              <w:t>Podmínkou přístupu ke státní zkoušce je úspěšné absolvování všech povinných předmětů</w:t>
            </w:r>
            <w:r w:rsidR="11DBDDEC">
              <w:t xml:space="preserve"> a získání dostatečného množství kreditů ze všech skupin povinně volitelných i volitelných předmětů</w:t>
            </w:r>
            <w:r>
              <w:t xml:space="preserve">. Součástí </w:t>
            </w:r>
            <w:r w:rsidR="0304B3A7">
              <w:t>státní závěrečné zkoušky je</w:t>
            </w:r>
            <w:r w:rsidR="4B61A116">
              <w:t>:</w:t>
            </w:r>
          </w:p>
          <w:p w:rsidRPr="00FE2F3D" w:rsidR="003A48BA" w:rsidP="6853A7A2" w:rsidRDefault="10296A57" w14:paraId="3C86D48C" w14:textId="09DCEC47">
            <w:pPr>
              <w:pStyle w:val="Odstavecseseznamem"/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>
              <w:t xml:space="preserve"> </w:t>
            </w:r>
            <w:r w:rsidRPr="6853A7A2" w:rsidR="0304B3A7">
              <w:rPr>
                <w:b/>
                <w:bCs/>
              </w:rPr>
              <w:t xml:space="preserve">obhajoba diplomové práce. </w:t>
            </w:r>
          </w:p>
          <w:p w:rsidRPr="00FE2F3D" w:rsidR="003A48BA" w:rsidP="6853A7A2" w:rsidRDefault="003A48BA" w14:paraId="1E845FCC" w14:textId="60340FB2">
            <w:pPr>
              <w:jc w:val="both"/>
              <w:rPr>
                <w:b/>
                <w:bCs/>
              </w:rPr>
            </w:pPr>
          </w:p>
          <w:p w:rsidRPr="00FE2F3D" w:rsidR="003A48BA" w:rsidRDefault="572C94CD" w14:paraId="126A5A45" w14:textId="3AA8ABC9">
            <w:pPr>
              <w:jc w:val="both"/>
            </w:pPr>
            <w:r>
              <w:t>Studující v rámci obhajoby diplomové práce prezentují:</w:t>
            </w:r>
          </w:p>
          <w:p w:rsidRPr="00FE2F3D" w:rsidR="003A48BA" w:rsidP="6853A7A2" w:rsidRDefault="1805D797" w14:paraId="00273B1E" w14:textId="2CFB1DCC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6853A7A2">
              <w:t>cíle diplomové práce</w:t>
            </w:r>
          </w:p>
          <w:p w:rsidRPr="00FE2F3D" w:rsidR="003A48BA" w:rsidP="6853A7A2" w:rsidRDefault="46AAFC8D" w14:paraId="0E3CCA19" w14:textId="2009680D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6853A7A2">
              <w:t>stručný popis struktury diplomové</w:t>
            </w:r>
          </w:p>
          <w:p w:rsidRPr="00FE2F3D" w:rsidR="003A48BA" w:rsidP="6853A7A2" w:rsidRDefault="5154785B" w14:paraId="2C4F588B" w14:textId="3C40FD3C">
            <w:pPr>
              <w:pStyle w:val="Odstavecseseznamem"/>
              <w:numPr>
                <w:ilvl w:val="0"/>
                <w:numId w:val="17"/>
              </w:numPr>
              <w:jc w:val="both"/>
            </w:pPr>
            <w:r>
              <w:t>východiska a t</w:t>
            </w:r>
            <w:r w:rsidR="1805D797">
              <w:t>eoretick</w:t>
            </w:r>
            <w:r w:rsidR="38B513E3">
              <w:t>ý rámec výzkumu</w:t>
            </w:r>
          </w:p>
          <w:p w:rsidRPr="00FE2F3D" w:rsidR="003A48BA" w:rsidP="6853A7A2" w:rsidRDefault="38EC1033" w14:paraId="65C43661" w14:textId="53EA69B4">
            <w:pPr>
              <w:pStyle w:val="Odstavecseseznamem"/>
              <w:numPr>
                <w:ilvl w:val="0"/>
                <w:numId w:val="17"/>
              </w:numPr>
              <w:jc w:val="both"/>
            </w:pPr>
            <w:r>
              <w:t>přehled dosavadního stavu poznání v oblasti</w:t>
            </w:r>
          </w:p>
          <w:p w:rsidRPr="00FE2F3D" w:rsidR="003A48BA" w:rsidP="6853A7A2" w:rsidRDefault="1805D797" w14:paraId="21A66AC4" w14:textId="515FDC5A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6853A7A2">
              <w:t xml:space="preserve">teoretické koncepty </w:t>
            </w:r>
            <w:r w:rsidRPr="6853A7A2" w:rsidR="741175FE">
              <w:t xml:space="preserve">ve vztahu k řešenému tématu </w:t>
            </w:r>
          </w:p>
          <w:p w:rsidRPr="00FE2F3D" w:rsidR="003A48BA" w:rsidP="6853A7A2" w:rsidRDefault="3C6E4EAB" w14:paraId="18E526C6" w14:textId="7CB572F0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6853A7A2">
              <w:t>m</w:t>
            </w:r>
            <w:r w:rsidRPr="6853A7A2" w:rsidR="1B120441">
              <w:t xml:space="preserve">etodologické </w:t>
            </w:r>
            <w:r w:rsidRPr="6853A7A2" w:rsidR="3085BA69">
              <w:t xml:space="preserve">aspekty </w:t>
            </w:r>
            <w:r w:rsidRPr="6853A7A2" w:rsidR="1B120441">
              <w:t xml:space="preserve">výzkumu včetně </w:t>
            </w:r>
            <w:r w:rsidRPr="6853A7A2" w:rsidR="0A6763DE">
              <w:t xml:space="preserve">jejich odůvodnění </w:t>
            </w:r>
            <w:r w:rsidRPr="6853A7A2" w:rsidR="1805D797">
              <w:t xml:space="preserve"> </w:t>
            </w:r>
          </w:p>
          <w:p w:rsidRPr="00FE2F3D" w:rsidR="003A48BA" w:rsidP="6853A7A2" w:rsidRDefault="1805D797" w14:paraId="136E5DD4" w14:textId="7B2FB9B6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6853A7A2">
              <w:t xml:space="preserve">průběh realizace </w:t>
            </w:r>
            <w:r w:rsidRPr="6853A7A2" w:rsidR="79B4DF79">
              <w:t xml:space="preserve">výzkumné </w:t>
            </w:r>
            <w:r w:rsidRPr="6853A7A2">
              <w:t>části diplomové práce</w:t>
            </w:r>
          </w:p>
          <w:p w:rsidRPr="00FE2F3D" w:rsidR="003A48BA" w:rsidP="6853A7A2" w:rsidRDefault="0627D90A" w14:paraId="7E20B660" w14:textId="6A5D0542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6853A7A2">
              <w:t>p</w:t>
            </w:r>
            <w:r w:rsidRPr="6853A7A2" w:rsidR="1805D797">
              <w:t>řehled získaných výsledků a jejich interpretace</w:t>
            </w:r>
          </w:p>
          <w:p w:rsidRPr="00FE2F3D" w:rsidR="003A48BA" w:rsidP="6853A7A2" w:rsidRDefault="1805D797" w14:paraId="3FC198F3" w14:textId="032EB770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6853A7A2">
              <w:t>kritick</w:t>
            </w:r>
            <w:r w:rsidRPr="6853A7A2" w:rsidR="181AC9ED">
              <w:t>ou</w:t>
            </w:r>
            <w:r w:rsidRPr="6853A7A2">
              <w:t xml:space="preserve"> diskuz</w:t>
            </w:r>
            <w:r w:rsidRPr="6853A7A2" w:rsidR="24A0C400">
              <w:t>i</w:t>
            </w:r>
          </w:p>
          <w:p w:rsidRPr="00FE2F3D" w:rsidR="003A48BA" w:rsidP="6853A7A2" w:rsidRDefault="24A0C400" w14:paraId="62BACB25" w14:textId="4425E380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6853A7A2">
              <w:t xml:space="preserve">shrnutí, </w:t>
            </w:r>
            <w:r w:rsidRPr="6853A7A2" w:rsidR="1805D797">
              <w:t>závěr</w:t>
            </w:r>
            <w:r w:rsidRPr="6853A7A2" w:rsidR="5DC23671">
              <w:t>y a</w:t>
            </w:r>
            <w:r w:rsidRPr="6853A7A2" w:rsidR="5CBE2E85">
              <w:t xml:space="preserve"> </w:t>
            </w:r>
            <w:r w:rsidRPr="6853A7A2" w:rsidR="1805D797">
              <w:t>výstupy diplomové práce</w:t>
            </w:r>
          </w:p>
          <w:p w:rsidRPr="00FE2F3D" w:rsidR="003A48BA" w:rsidP="6853A7A2" w:rsidRDefault="003A48BA" w14:paraId="764C0F03" w14:textId="0082AFB2">
            <w:pPr>
              <w:jc w:val="both"/>
            </w:pPr>
          </w:p>
          <w:p w:rsidRPr="00FE2F3D" w:rsidR="003A48BA" w:rsidP="6853A7A2" w:rsidRDefault="1805D797" w14:paraId="4FDEBFA1" w14:textId="10FC42F7">
            <w:pPr>
              <w:jc w:val="both"/>
            </w:pPr>
            <w:r w:rsidRPr="6853A7A2">
              <w:t xml:space="preserve">Studující mají </w:t>
            </w:r>
            <w:r w:rsidRPr="6853A7A2" w:rsidR="11D448B1">
              <w:t xml:space="preserve">dále </w:t>
            </w:r>
            <w:r w:rsidRPr="6853A7A2">
              <w:t>připravené odpovědi na otázky a připomínky z posudků</w:t>
            </w:r>
            <w:r w:rsidRPr="6853A7A2" w:rsidR="10A658DA">
              <w:t xml:space="preserve"> vedoucího a oponenta práce</w:t>
            </w:r>
            <w:r w:rsidRPr="6853A7A2" w:rsidR="54816CD2">
              <w:t>,</w:t>
            </w:r>
            <w:r w:rsidRPr="6853A7A2" w:rsidR="7C2B9BB1">
              <w:t xml:space="preserve"> p</w:t>
            </w:r>
            <w:r w:rsidRPr="6853A7A2">
              <w:t xml:space="preserve">rokáží </w:t>
            </w:r>
            <w:r w:rsidRPr="6853A7A2" w:rsidR="746ADABC">
              <w:t>vědomosti</w:t>
            </w:r>
            <w:r w:rsidRPr="6853A7A2" w:rsidR="118A025D">
              <w:t xml:space="preserve">, dovednosti a způsobilosti </w:t>
            </w:r>
            <w:r w:rsidRPr="6853A7A2" w:rsidR="43AD2AE9">
              <w:t xml:space="preserve">v rozsahu </w:t>
            </w:r>
            <w:r w:rsidRPr="6853A7A2" w:rsidR="6AC15F11">
              <w:t xml:space="preserve">tematicky a metodicky souvisejících okruhů </w:t>
            </w:r>
            <w:r w:rsidRPr="6853A7A2" w:rsidR="43AD2AE9">
              <w:t xml:space="preserve">předmětů </w:t>
            </w:r>
            <w:r w:rsidRPr="6853A7A2" w:rsidR="767D12A7">
              <w:t xml:space="preserve">profilového základu </w:t>
            </w:r>
            <w:r w:rsidRPr="6853A7A2" w:rsidR="43AD2AE9">
              <w:t>absolvovaných v průběhu studia a</w:t>
            </w:r>
            <w:r w:rsidRPr="6853A7A2" w:rsidR="746ADABC">
              <w:t xml:space="preserve"> </w:t>
            </w:r>
            <w:r w:rsidRPr="6853A7A2" w:rsidR="1E648BE1">
              <w:t xml:space="preserve">informovaně </w:t>
            </w:r>
            <w:r w:rsidRPr="6853A7A2" w:rsidR="746ADABC">
              <w:t>reagují na otázky komise obhajoby diplomové práce.</w:t>
            </w:r>
          </w:p>
          <w:p w:rsidRPr="00FE2F3D" w:rsidR="003A48BA" w:rsidP="6853A7A2" w:rsidRDefault="003A48BA" w14:paraId="6AB8D4FD" w14:textId="0946296E">
            <w:pPr>
              <w:jc w:val="both"/>
            </w:pPr>
          </w:p>
        </w:tc>
      </w:tr>
      <w:tr w:rsidRPr="00FE2F3D" w:rsidR="003A48BA" w:rsidTr="7E918E88" w14:paraId="47C997E6" w14:textId="77777777">
        <w:tc>
          <w:tcPr>
            <w:tcW w:w="1871" w:type="pct"/>
            <w:gridSpan w:val="3"/>
            <w:shd w:val="clear" w:color="auto" w:fill="F6C5AC" w:themeFill="accent2" w:themeFillTint="66"/>
            <w:tcMar/>
          </w:tcPr>
          <w:p w:rsidRPr="00FE2F3D" w:rsidR="003A48BA" w:rsidRDefault="003A48BA" w14:paraId="7508D60F" w14:textId="77777777">
            <w:pPr>
              <w:jc w:val="both"/>
              <w:rPr>
                <w:b/>
              </w:rPr>
            </w:pPr>
            <w:r w:rsidRPr="00FE2F3D">
              <w:rPr>
                <w:b/>
              </w:rPr>
              <w:t>Další studijní povinnosti</w:t>
            </w:r>
          </w:p>
        </w:tc>
        <w:tc>
          <w:tcPr>
            <w:tcW w:w="3129" w:type="pct"/>
            <w:gridSpan w:val="10"/>
            <w:tcMar/>
          </w:tcPr>
          <w:p w:rsidRPr="00FE2F3D" w:rsidR="003A48BA" w:rsidRDefault="003A48BA" w14:paraId="6F09031E" w14:textId="77777777">
            <w:pPr>
              <w:jc w:val="both"/>
            </w:pPr>
          </w:p>
        </w:tc>
      </w:tr>
      <w:tr w:rsidRPr="00FE2F3D" w:rsidR="003A48BA" w:rsidTr="7E918E88" w14:paraId="1C2F1804" w14:textId="77777777">
        <w:trPr>
          <w:trHeight w:val="2100"/>
        </w:trPr>
        <w:tc>
          <w:tcPr>
            <w:tcW w:w="5000" w:type="pct"/>
            <w:gridSpan w:val="13"/>
            <w:tcMar/>
          </w:tcPr>
          <w:p w:rsidRPr="00FE2F3D" w:rsidR="003A48BA" w:rsidRDefault="003A48BA" w14:paraId="1BD53217" w14:textId="77777777">
            <w:pPr>
              <w:jc w:val="both"/>
            </w:pPr>
          </w:p>
          <w:p w:rsidR="786B60BF" w:rsidP="6853A7A2" w:rsidRDefault="786B60BF" w14:paraId="71ACD487" w14:textId="3235E0E1">
            <w:pPr>
              <w:jc w:val="both"/>
            </w:pPr>
            <w:r>
              <w:t>S</w:t>
            </w:r>
            <w:r w:rsidR="1BE8C625">
              <w:t>oučástí</w:t>
            </w:r>
            <w:r>
              <w:t xml:space="preserve"> dalších studijních povinností je odborná s</w:t>
            </w:r>
            <w:r w:rsidR="6F07A744">
              <w:t xml:space="preserve">táž ve čtyřech oblastech </w:t>
            </w:r>
            <w:r w:rsidR="3CDDCEBE">
              <w:t xml:space="preserve">možného </w:t>
            </w:r>
            <w:r w:rsidR="6F07A744">
              <w:t>profesního uplatnění absolventa</w:t>
            </w:r>
            <w:r w:rsidR="07D225C8">
              <w:t xml:space="preserve"> – ve š</w:t>
            </w:r>
            <w:r w:rsidR="45DF9E96">
              <w:t>kolských a dalších výchovně-</w:t>
            </w:r>
            <w:r w:rsidR="6F07A744">
              <w:t xml:space="preserve">vzdělávacích </w:t>
            </w:r>
            <w:r w:rsidR="0029FB60">
              <w:t xml:space="preserve">zařízeních, </w:t>
            </w:r>
            <w:r w:rsidR="40DB2BE4">
              <w:t>v</w:t>
            </w:r>
            <w:r w:rsidR="5CFDDFB2">
              <w:t>e</w:t>
            </w:r>
            <w:r w:rsidR="40DB2BE4">
              <w:t xml:space="preserve"> </w:t>
            </w:r>
            <w:r w:rsidR="0029FB60">
              <w:t>zdravotn</w:t>
            </w:r>
            <w:r w:rsidR="2747A216">
              <w:t>i</w:t>
            </w:r>
            <w:r w:rsidR="0029FB60">
              <w:t xml:space="preserve">ckých zařízeních, </w:t>
            </w:r>
            <w:r w:rsidR="1FEE4352">
              <w:t xml:space="preserve">ve </w:t>
            </w:r>
            <w:r w:rsidR="0029FB60">
              <w:t>veřejném a neziskovém sektoru a v organizacích</w:t>
            </w:r>
            <w:r w:rsidR="5A152621">
              <w:t xml:space="preserve"> v celkovém rozsahu minimálně 6 týdnů (240 hodin) přímé účasti na pracovištích smluvních partnerů. </w:t>
            </w:r>
          </w:p>
          <w:p w:rsidRPr="00FE2F3D" w:rsidR="003A48BA" w:rsidRDefault="19705E3E" w14:paraId="32450073" w14:textId="0F0992FC">
            <w:pPr>
              <w:jc w:val="both"/>
            </w:pPr>
            <w:r>
              <w:t>Aby naplnili podmínky rámcových standardů pro profesně zaměřené navazující magisterské studijní programy, s</w:t>
            </w:r>
            <w:r w:rsidR="23B8F9EA">
              <w:t>tudenti, kteří v bakalářském studijním programu jednooborové psychologie neabsolvovali minimálně 12 týdnů</w:t>
            </w:r>
            <w:r w:rsidR="49AE3EC7">
              <w:t xml:space="preserve"> </w:t>
            </w:r>
            <w:r w:rsidR="6C020F69">
              <w:t xml:space="preserve"> (480 hodin)</w:t>
            </w:r>
            <w:r w:rsidR="341EA45E">
              <w:t xml:space="preserve"> </w:t>
            </w:r>
            <w:r w:rsidR="23B8F9EA">
              <w:t xml:space="preserve">praxí mají možnost si v průběhu </w:t>
            </w:r>
            <w:r w:rsidR="6301F2F6">
              <w:t xml:space="preserve">tohoto </w:t>
            </w:r>
            <w:r w:rsidR="23B8F9EA">
              <w:t>studia toto doplnit za</w:t>
            </w:r>
            <w:r w:rsidR="25A3B275">
              <w:t>psáním a splněním předmětů Doplňková orientační stáž 1 a Doplňková orientační stáž 2, každ</w:t>
            </w:r>
            <w:r w:rsidR="1B1850B8">
              <w:t>ý</w:t>
            </w:r>
            <w:r w:rsidR="25A3B275">
              <w:t xml:space="preserve"> v rozsahu 6 týdnů (240 hodin) z nabídky povinně volitelný</w:t>
            </w:r>
            <w:r w:rsidR="5140DF42">
              <w:t>c</w:t>
            </w:r>
            <w:r w:rsidR="25A3B275">
              <w:t xml:space="preserve">h předmětů typu </w:t>
            </w:r>
            <w:r w:rsidR="3419BF40">
              <w:t xml:space="preserve">A. </w:t>
            </w:r>
          </w:p>
        </w:tc>
      </w:tr>
      <w:tr w:rsidRPr="00FE2F3D" w:rsidR="003A48BA" w:rsidTr="7E918E88" w14:paraId="4EC01E2D" w14:textId="77777777">
        <w:tc>
          <w:tcPr>
            <w:tcW w:w="1871" w:type="pct"/>
            <w:gridSpan w:val="3"/>
            <w:shd w:val="clear" w:color="auto" w:fill="F6C5AC" w:themeFill="accent2" w:themeFillTint="66"/>
            <w:tcMar/>
          </w:tcPr>
          <w:p w:rsidRPr="00FE2F3D" w:rsidR="003A48BA" w:rsidRDefault="003A48BA" w14:paraId="55B91BEE" w14:textId="77777777">
            <w:pPr>
              <w:rPr>
                <w:b/>
              </w:rPr>
            </w:pPr>
            <w:r w:rsidRPr="00FE2F3D">
              <w:rPr>
                <w:b/>
              </w:rPr>
              <w:t>Návrh témat kvalifikačních prací /témata obhájených prací a přístup k obhájeným kvalifikačním pracím</w:t>
            </w:r>
          </w:p>
        </w:tc>
        <w:tc>
          <w:tcPr>
            <w:tcW w:w="3129" w:type="pct"/>
            <w:gridSpan w:val="10"/>
            <w:tcMar/>
          </w:tcPr>
          <w:p w:rsidRPr="00FE2F3D" w:rsidR="003A48BA" w:rsidRDefault="003A48BA" w14:paraId="3971686E" w14:textId="77777777">
            <w:pPr>
              <w:jc w:val="both"/>
            </w:pPr>
          </w:p>
        </w:tc>
      </w:tr>
      <w:tr w:rsidRPr="00FE2F3D" w:rsidR="003A48BA" w:rsidTr="7E918E88" w14:paraId="6C506866" w14:textId="77777777">
        <w:trPr>
          <w:trHeight w:val="3231"/>
        </w:trPr>
        <w:tc>
          <w:tcPr>
            <w:tcW w:w="5000" w:type="pct"/>
            <w:gridSpan w:val="13"/>
            <w:tcMar/>
          </w:tcPr>
          <w:p w:rsidR="7C216ACD" w:rsidP="6853A7A2" w:rsidRDefault="7C216ACD" w14:paraId="31CF2DD7" w14:textId="3DA3A834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Návrh témat kvalifikačních prací:</w:t>
            </w:r>
          </w:p>
          <w:p w:rsidRPr="00FE2F3D" w:rsidR="003A48BA" w:rsidRDefault="2D2E97E7" w14:paraId="3B527280" w14:textId="2C4E9379">
            <w:pPr>
              <w:jc w:val="both"/>
            </w:pPr>
            <w:r>
              <w:t>Postoje pubescentů s depresivním syndromem k využití odborné pomoci</w:t>
            </w:r>
          </w:p>
          <w:p w:rsidRPr="00FE2F3D" w:rsidR="003A48BA" w:rsidRDefault="2D2E97E7" w14:paraId="64FF5D48" w14:textId="581AFC9D">
            <w:pPr>
              <w:jc w:val="both"/>
            </w:pPr>
            <w:r>
              <w:t>Syndrom vyhoření u rodičů dětí s poruchami autistického spektra</w:t>
            </w:r>
          </w:p>
          <w:p w:rsidRPr="00FE2F3D" w:rsidR="003A48BA" w:rsidRDefault="2D2E97E7" w14:paraId="33AA899E" w14:textId="0FC43CE6">
            <w:pPr>
              <w:jc w:val="both"/>
            </w:pPr>
            <w:r>
              <w:t>Specifika arteterapie u pacientů s psychotickými poruchami</w:t>
            </w:r>
          </w:p>
          <w:p w:rsidRPr="00FE2F3D" w:rsidR="003A48BA" w:rsidRDefault="2D2E97E7" w14:paraId="306E52E8" w14:textId="0A9D8021">
            <w:pPr>
              <w:jc w:val="both"/>
            </w:pPr>
            <w:r>
              <w:t>Metody překonávání komunikačních bariér v pracovních týmech</w:t>
            </w:r>
          </w:p>
          <w:p w:rsidRPr="00FE2F3D" w:rsidR="003A48BA" w:rsidRDefault="2D2E97E7" w14:paraId="136F6653" w14:textId="00E8821B">
            <w:pPr>
              <w:jc w:val="both"/>
            </w:pPr>
            <w:r>
              <w:t>Strategie zvládání stresu u pracovníků středního managementu</w:t>
            </w:r>
          </w:p>
          <w:p w:rsidRPr="00FE2F3D" w:rsidR="003A48BA" w:rsidRDefault="2D2E97E7" w14:paraId="33B5420A" w14:textId="09A4E70D">
            <w:pPr>
              <w:jc w:val="both"/>
            </w:pPr>
            <w:r>
              <w:t>Terapeutické přístupy v léčbě psychosomatických poruch u dospívajících</w:t>
            </w:r>
          </w:p>
          <w:p w:rsidRPr="00FE2F3D" w:rsidR="003A48BA" w:rsidRDefault="2D2E97E7" w14:paraId="4BB342D6" w14:textId="780171FE">
            <w:pPr>
              <w:jc w:val="both"/>
            </w:pPr>
            <w:r>
              <w:t>Kognitivní disonance jako obranný mechanismus zvládání enviromentální úzkosti</w:t>
            </w:r>
          </w:p>
          <w:p w:rsidRPr="00FE2F3D" w:rsidR="003A48BA" w:rsidRDefault="2D2E97E7" w14:paraId="3717F757" w14:textId="16C81645">
            <w:pPr>
              <w:jc w:val="both"/>
            </w:pPr>
            <w:r>
              <w:t>Význam generačních konfrontací pro utváření identity dospívajících</w:t>
            </w:r>
          </w:p>
          <w:p w:rsidRPr="00FE2F3D" w:rsidR="003A48BA" w:rsidRDefault="2D2E97E7" w14:paraId="2D789827" w14:textId="6E3D4215">
            <w:pPr>
              <w:jc w:val="both"/>
            </w:pPr>
            <w:r>
              <w:t>Vztah mezi kritickým myšlením a postoji mladých dospělých k LGBT komunitě</w:t>
            </w:r>
          </w:p>
          <w:p w:rsidRPr="00FE2F3D" w:rsidR="003A48BA" w:rsidRDefault="2D2E97E7" w14:paraId="0671D7F4" w14:textId="592EB78F">
            <w:pPr>
              <w:jc w:val="both"/>
            </w:pPr>
            <w:r>
              <w:t>Motivace seniorů k tréninku kognitivních funkcí</w:t>
            </w:r>
          </w:p>
          <w:p w:rsidR="6853A7A2" w:rsidP="6853A7A2" w:rsidRDefault="6853A7A2" w14:paraId="6DF9A4C0" w14:textId="78170960">
            <w:pPr>
              <w:jc w:val="both"/>
            </w:pPr>
          </w:p>
          <w:p w:rsidR="2C2D8041" w:rsidP="6853A7A2" w:rsidRDefault="2C2D8041" w14:paraId="5523EF8F" w14:textId="01339652">
            <w:pPr>
              <w:jc w:val="both"/>
            </w:pPr>
            <w:r>
              <w:t xml:space="preserve">Kvalifikační práce včetně posudků budou dostupné na </w:t>
            </w:r>
            <w:hyperlink r:id="rId11">
              <w:r w:rsidRPr="6853A7A2">
                <w:rPr>
                  <w:rStyle w:val="Hypertextovodkaz"/>
                </w:rPr>
                <w:t>www.theses.cz</w:t>
              </w:r>
            </w:hyperlink>
          </w:p>
          <w:p w:rsidR="6853A7A2" w:rsidP="6853A7A2" w:rsidRDefault="6853A7A2" w14:paraId="1C3621B1" w14:textId="0F07A67E">
            <w:pPr>
              <w:jc w:val="both"/>
            </w:pPr>
          </w:p>
          <w:p w:rsidRPr="00FE2F3D" w:rsidR="003A48BA" w:rsidP="6853A7A2" w:rsidRDefault="003A48BA" w14:paraId="5206DCC6" w14:textId="663E6E0D">
            <w:pPr>
              <w:jc w:val="both"/>
            </w:pPr>
          </w:p>
        </w:tc>
      </w:tr>
      <w:tr w:rsidRPr="00FE2F3D" w:rsidR="003A48BA" w:rsidTr="7E918E88" w14:paraId="31C012F9" w14:textId="77777777">
        <w:tc>
          <w:tcPr>
            <w:tcW w:w="1871" w:type="pct"/>
            <w:gridSpan w:val="3"/>
            <w:shd w:val="clear" w:color="auto" w:fill="F6C5AC" w:themeFill="accent2" w:themeFillTint="66"/>
            <w:tcMar/>
          </w:tcPr>
          <w:p w:rsidRPr="00FE2F3D" w:rsidR="003A48BA" w:rsidRDefault="003A48BA" w14:paraId="63C21467" w14:textId="77777777">
            <w:r w:rsidRPr="00FE2F3D">
              <w:rPr>
                <w:b/>
              </w:rPr>
              <w:t>Návrh témat rigorózních prací /témata obhájených prací a přístup k obhájeným rigorózním pracím</w:t>
            </w:r>
          </w:p>
        </w:tc>
        <w:tc>
          <w:tcPr>
            <w:tcW w:w="3129" w:type="pct"/>
            <w:gridSpan w:val="10"/>
            <w:tcMar/>
          </w:tcPr>
          <w:p w:rsidRPr="00FE2F3D" w:rsidR="003A48BA" w:rsidRDefault="003A48BA" w14:paraId="27959D4B" w14:textId="77777777">
            <w:pPr>
              <w:jc w:val="center"/>
            </w:pPr>
          </w:p>
        </w:tc>
      </w:tr>
      <w:tr w:rsidRPr="00FE2F3D" w:rsidR="003A48BA" w:rsidTr="7E918E88" w14:paraId="39A59948" w14:textId="77777777">
        <w:trPr>
          <w:trHeight w:val="680"/>
        </w:trPr>
        <w:tc>
          <w:tcPr>
            <w:tcW w:w="5000" w:type="pct"/>
            <w:gridSpan w:val="13"/>
            <w:tcMar/>
          </w:tcPr>
          <w:p w:rsidRPr="00FE2F3D" w:rsidR="003A48BA" w:rsidRDefault="003A48BA" w14:paraId="30A4B44C" w14:textId="77777777">
            <w:pPr>
              <w:jc w:val="both"/>
            </w:pPr>
          </w:p>
        </w:tc>
      </w:tr>
      <w:tr w:rsidRPr="00FE2F3D" w:rsidR="003A48BA" w:rsidTr="7E918E88" w14:paraId="6AD614BE" w14:textId="77777777">
        <w:tc>
          <w:tcPr>
            <w:tcW w:w="1871" w:type="pct"/>
            <w:gridSpan w:val="3"/>
            <w:shd w:val="clear" w:color="auto" w:fill="F6C5AC" w:themeFill="accent2" w:themeFillTint="66"/>
            <w:tcMar/>
          </w:tcPr>
          <w:p w:rsidRPr="00FE2F3D" w:rsidR="003A48BA" w:rsidRDefault="003A48BA" w14:paraId="20F6388C" w14:textId="77777777">
            <w:r w:rsidRPr="00FE2F3D">
              <w:rPr>
                <w:b/>
              </w:rPr>
              <w:t xml:space="preserve"> Součásti SRZ a jejich obsah</w:t>
            </w:r>
          </w:p>
        </w:tc>
        <w:tc>
          <w:tcPr>
            <w:tcW w:w="3129" w:type="pct"/>
            <w:gridSpan w:val="10"/>
            <w:tcMar/>
          </w:tcPr>
          <w:p w:rsidRPr="00FE2F3D" w:rsidR="003A48BA" w:rsidRDefault="003A48BA" w14:paraId="20E42116" w14:textId="77777777">
            <w:pPr>
              <w:jc w:val="center"/>
            </w:pPr>
          </w:p>
        </w:tc>
      </w:tr>
      <w:tr w:rsidRPr="00FE2F3D" w:rsidR="003A48BA" w:rsidTr="7E918E88" w14:paraId="79E263D0" w14:textId="77777777">
        <w:trPr>
          <w:trHeight w:val="594"/>
        </w:trPr>
        <w:tc>
          <w:tcPr>
            <w:tcW w:w="5000" w:type="pct"/>
            <w:gridSpan w:val="13"/>
            <w:tcMar/>
          </w:tcPr>
          <w:p w:rsidRPr="00FE2F3D" w:rsidR="003A48BA" w:rsidRDefault="003A48BA" w14:paraId="31E6AF5D" w14:textId="77777777">
            <w:pPr>
              <w:jc w:val="both"/>
            </w:pPr>
          </w:p>
        </w:tc>
      </w:tr>
    </w:tbl>
    <w:p w:rsidR="6853A7A2" w:rsidP="6853A7A2" w:rsidRDefault="6853A7A2" w14:paraId="6ED73D13" w14:textId="00782338"/>
    <w:p w:rsidR="6853A7A2" w:rsidP="6853A7A2" w:rsidRDefault="6853A7A2" w14:paraId="34342156" w14:textId="7A5B8766">
      <w:pPr>
        <w:spacing w:after="160" w:line="259" w:lineRule="auto"/>
      </w:pPr>
    </w:p>
    <w:p w:rsidR="6853A7A2" w:rsidP="6853A7A2" w:rsidRDefault="6853A7A2" w14:paraId="09CB016B" w14:textId="260F5056">
      <w:pPr>
        <w:spacing w:after="160" w:line="259" w:lineRule="auto"/>
      </w:pPr>
    </w:p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5"/>
        <w:gridCol w:w="130"/>
        <w:gridCol w:w="466"/>
        <w:gridCol w:w="1066"/>
        <w:gridCol w:w="884"/>
        <w:gridCol w:w="844"/>
        <w:gridCol w:w="2115"/>
        <w:gridCol w:w="545"/>
        <w:gridCol w:w="1465"/>
      </w:tblGrid>
      <w:tr w:rsidRPr="00242DF4" w:rsidR="000D2841" w:rsidTr="00A77EE3" w14:paraId="127BB7CF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6F86691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242DF4">
              <w:rPr>
                <w:sz w:val="28"/>
                <w:szCs w:val="28"/>
              </w:rPr>
              <w:t> </w:t>
            </w:r>
          </w:p>
        </w:tc>
      </w:tr>
      <w:tr w:rsidRPr="00242DF4" w:rsidR="000D2841" w:rsidTr="00A77EE3" w14:paraId="042CF939" w14:textId="77777777">
        <w:trPr>
          <w:trHeight w:val="300"/>
        </w:trPr>
        <w:tc>
          <w:tcPr>
            <w:tcW w:w="1404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2F47494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Název studijního předmětu</w:t>
            </w:r>
            <w:r w:rsidRPr="00242DF4">
              <w:t> </w:t>
            </w:r>
          </w:p>
        </w:tc>
        <w:tc>
          <w:tcPr>
            <w:tcW w:w="3596" w:type="pct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P="212E4077" w:rsidRDefault="4C5ADCCC" w14:paraId="5CD22046" w14:textId="74441DA0">
            <w:pPr>
              <w:jc w:val="both"/>
              <w:textAlignment w:val="baseline"/>
              <w:rPr>
                <w:highlight w:val="green"/>
              </w:rPr>
            </w:pPr>
            <w:r w:rsidRPr="00904DCC">
              <w:t>Pedagogická a školní psychologie</w:t>
            </w:r>
          </w:p>
        </w:tc>
      </w:tr>
      <w:tr w:rsidRPr="00242DF4" w:rsidR="000D2841" w:rsidTr="00A77EE3" w14:paraId="30DC5787" w14:textId="77777777">
        <w:trPr>
          <w:trHeight w:val="300"/>
        </w:trPr>
        <w:tc>
          <w:tcPr>
            <w:tcW w:w="14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4C61A06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Typ předmětu</w:t>
            </w:r>
            <w:r w:rsidRPr="00242DF4">
              <w:t> </w:t>
            </w:r>
          </w:p>
        </w:tc>
        <w:tc>
          <w:tcPr>
            <w:tcW w:w="1622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5852643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 xml:space="preserve">povinný, </w:t>
            </w:r>
            <w:r>
              <w:t>ZT</w:t>
            </w:r>
          </w:p>
        </w:tc>
        <w:tc>
          <w:tcPr>
            <w:tcW w:w="127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P="421603D6" w:rsidRDefault="000D2841" w14:paraId="6BDB1D38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doporučený ročník / semestr</w:t>
            </w:r>
            <w:r w:rsidRPr="00242DF4">
              <w:t> </w:t>
            </w:r>
          </w:p>
        </w:tc>
        <w:tc>
          <w:tcPr>
            <w:tcW w:w="7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4FFCD0A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1/1</w:t>
            </w:r>
          </w:p>
        </w:tc>
      </w:tr>
      <w:tr w:rsidRPr="00242DF4" w:rsidR="000D2841" w:rsidTr="00A77EE3" w14:paraId="3D33786F" w14:textId="77777777">
        <w:trPr>
          <w:trHeight w:val="300"/>
        </w:trPr>
        <w:tc>
          <w:tcPr>
            <w:tcW w:w="14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1016A1E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studijního předmětu</w:t>
            </w:r>
            <w:r w:rsidRPr="00242DF4">
              <w:t> </w:t>
            </w:r>
          </w:p>
        </w:tc>
        <w:tc>
          <w:tcPr>
            <w:tcW w:w="794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759A131A" w14:paraId="4F4CBAF5" w14:textId="01EEA754">
            <w:pPr>
              <w:jc w:val="both"/>
              <w:textAlignment w:val="baseline"/>
            </w:pPr>
            <w:r>
              <w:t>1</w:t>
            </w:r>
            <w:r w:rsidR="22BEBBCE">
              <w:t>3</w:t>
            </w:r>
            <w:r>
              <w:t>p + 1</w:t>
            </w:r>
            <w:r w:rsidR="3D7351DF">
              <w:t>3</w:t>
            </w:r>
            <w:r>
              <w:t>s</w:t>
            </w:r>
          </w:p>
        </w:tc>
        <w:tc>
          <w:tcPr>
            <w:tcW w:w="4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4DAD25C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hod. </w:t>
            </w:r>
            <w:r w:rsidRPr="00242DF4">
              <w:t> </w:t>
            </w:r>
          </w:p>
        </w:tc>
        <w:tc>
          <w:tcPr>
            <w:tcW w:w="4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068EA51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26/sem.</w:t>
            </w:r>
            <w:r w:rsidRPr="00242DF4">
              <w:t> </w:t>
            </w: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2960823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kreditů</w:t>
            </w:r>
            <w:r w:rsidRPr="00242DF4">
              <w:t> </w:t>
            </w:r>
          </w:p>
        </w:tc>
        <w:tc>
          <w:tcPr>
            <w:tcW w:w="96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766FE1B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  <w:r>
              <w:t>5</w:t>
            </w:r>
          </w:p>
        </w:tc>
      </w:tr>
      <w:tr w:rsidRPr="00242DF4" w:rsidR="000D2841" w:rsidTr="00A77EE3" w14:paraId="76D4DD0E" w14:textId="77777777">
        <w:trPr>
          <w:trHeight w:val="300"/>
        </w:trPr>
        <w:tc>
          <w:tcPr>
            <w:tcW w:w="14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7AA0087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 xml:space="preserve">Prerekvizity, </w:t>
            </w:r>
            <w:proofErr w:type="spellStart"/>
            <w:r w:rsidRPr="00242DF4">
              <w:rPr>
                <w:b/>
                <w:bCs/>
              </w:rPr>
              <w:t>korekvizity</w:t>
            </w:r>
            <w:proofErr w:type="spellEnd"/>
            <w:r w:rsidRPr="00242DF4">
              <w:rPr>
                <w:b/>
                <w:bCs/>
              </w:rPr>
              <w:t>, ekvivalence</w:t>
            </w:r>
            <w:r w:rsidRPr="00242DF4">
              <w:t> </w:t>
            </w:r>
          </w:p>
        </w:tc>
        <w:tc>
          <w:tcPr>
            <w:tcW w:w="3596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6871F51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0D2841" w:rsidTr="00A77EE3" w14:paraId="7822A811" w14:textId="77777777">
        <w:trPr>
          <w:trHeight w:val="300"/>
        </w:trPr>
        <w:tc>
          <w:tcPr>
            <w:tcW w:w="14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5F31508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Způsob ověření výsledků učení</w:t>
            </w:r>
            <w:r w:rsidRPr="00242DF4">
              <w:t> </w:t>
            </w:r>
          </w:p>
        </w:tc>
        <w:tc>
          <w:tcPr>
            <w:tcW w:w="1622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1132779E" w14:paraId="01EB415C" w14:textId="6548A44C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Z</w:t>
            </w:r>
            <w:r w:rsidR="5956B071">
              <w:t>ápočet</w:t>
            </w:r>
            <w:r>
              <w:t>, zkouška</w:t>
            </w:r>
          </w:p>
        </w:tc>
        <w:tc>
          <w:tcPr>
            <w:tcW w:w="10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393712A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výuky</w:t>
            </w:r>
            <w:r w:rsidRPr="00242DF4">
              <w:t> </w:t>
            </w:r>
          </w:p>
        </w:tc>
        <w:tc>
          <w:tcPr>
            <w:tcW w:w="96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P="342565FB" w:rsidRDefault="1AE84009" w14:paraId="3C662D64" w14:textId="6102B2C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Přednáška,</w:t>
            </w:r>
          </w:p>
          <w:p w:rsidRPr="00242DF4" w:rsidR="000D2841" w:rsidRDefault="000D2841" w14:paraId="10D28AC7" w14:textId="3EE82A6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seminář </w:t>
            </w:r>
          </w:p>
        </w:tc>
      </w:tr>
      <w:tr w:rsidRPr="00242DF4" w:rsidR="000D2841" w:rsidTr="00A77EE3" w14:paraId="294D1957" w14:textId="77777777">
        <w:trPr>
          <w:trHeight w:val="300"/>
        </w:trPr>
        <w:tc>
          <w:tcPr>
            <w:tcW w:w="14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649681B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způsobu ověření výsledků učení a další požadavky na studenta</w:t>
            </w:r>
            <w:r w:rsidRPr="00242DF4">
              <w:t> </w:t>
            </w:r>
          </w:p>
        </w:tc>
        <w:tc>
          <w:tcPr>
            <w:tcW w:w="3596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7CFB5F42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Písemná</w:t>
            </w:r>
            <w:r>
              <w:rPr>
                <w:color w:val="000000"/>
              </w:rPr>
              <w:t>, ústní</w:t>
            </w:r>
          </w:p>
          <w:p w:rsidR="000D2841" w:rsidRDefault="000D2841" w14:paraId="52826B00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  <w:sz w:val="20"/>
                <w:szCs w:val="20"/>
              </w:rPr>
              <w:t>Požadavky k udělení zápočtu: pravidelná a aktivní účast v seminářích, vypracování seminární práce na zadané téma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0D2841" w:rsidRDefault="000D2841" w14:paraId="704FBAEF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</w:rPr>
              <w:t>Požadavky k ústní zkoušce: prokázání znalostí v rozsahu stanovených okruhů.</w:t>
            </w:r>
            <w:r>
              <w:rPr>
                <w:rStyle w:val="normaltextrun"/>
                <w:rFonts w:ascii="Aptos" w:hAnsi="Aptos" w:cs="Segoe UI" w:eastAsiaTheme="majorEastAsia"/>
                <w:sz w:val="20"/>
                <w:szCs w:val="20"/>
              </w:rPr>
              <w:t> </w:t>
            </w:r>
            <w:r>
              <w:rPr>
                <w:rStyle w:val="normaltextrun"/>
                <w:rFonts w:eastAsiaTheme="majorEastAsia"/>
                <w:sz w:val="20"/>
                <w:szCs w:val="20"/>
              </w:rPr>
              <w:t> 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0D2841" w:rsidRDefault="000D2841" w14:paraId="3DC35E28" w14:textId="77777777">
            <w:pPr>
              <w:textAlignment w:val="baseline"/>
              <w:rPr>
                <w:color w:val="000000"/>
              </w:rPr>
            </w:pPr>
          </w:p>
          <w:p w:rsidRPr="00242DF4" w:rsidR="000D2841" w:rsidRDefault="000D2841" w14:paraId="0AFFFDC6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Pr="00242DF4" w:rsidR="000D2841" w:rsidRDefault="000D2841" w14:paraId="19B7553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242DF4" w:rsidR="000D2841" w:rsidTr="00A77EE3" w14:paraId="4904784E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0DD1E9D6" w14:textId="447D0B9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5A64">
              <w:t xml:space="preserve">Studijní zátěž </w:t>
            </w:r>
            <w:r w:rsidRPr="007F5A64" w:rsidR="001C2AF0">
              <w:t>150</w:t>
            </w:r>
            <w:r w:rsidRPr="007F5A64">
              <w:t xml:space="preserve"> hodin, z toho 26 hodin přímé výuky, </w:t>
            </w:r>
            <w:r w:rsidRPr="007F5A64" w:rsidR="007F5A64">
              <w:t>124</w:t>
            </w:r>
            <w:r w:rsidRPr="007F5A64">
              <w:t xml:space="preserve"> hodin na vypracování seminární práce a studium literatury.</w:t>
            </w:r>
          </w:p>
        </w:tc>
      </w:tr>
      <w:tr w:rsidRPr="00242DF4" w:rsidR="000D2841" w:rsidTr="00A77EE3" w14:paraId="4E71F4D0" w14:textId="77777777">
        <w:trPr>
          <w:trHeight w:val="300"/>
        </w:trPr>
        <w:tc>
          <w:tcPr>
            <w:tcW w:w="1404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4B881FB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Garant předmětu</w:t>
            </w:r>
            <w:r w:rsidRPr="00242DF4">
              <w:t> </w:t>
            </w:r>
          </w:p>
        </w:tc>
        <w:tc>
          <w:tcPr>
            <w:tcW w:w="3596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40350E4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A3B13">
              <w:t>doc. Mgr. Kateřina Juklová, Ph.D</w:t>
            </w:r>
            <w:r>
              <w:t>.</w:t>
            </w:r>
          </w:p>
        </w:tc>
      </w:tr>
      <w:tr w:rsidRPr="00242DF4" w:rsidR="000D2841" w:rsidTr="00A77EE3" w14:paraId="15E404C1" w14:textId="77777777">
        <w:trPr>
          <w:trHeight w:val="300"/>
        </w:trPr>
        <w:tc>
          <w:tcPr>
            <w:tcW w:w="1404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04C9B7C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Zapojení garanta do výuky předmětu</w:t>
            </w:r>
            <w:r w:rsidRPr="00242DF4">
              <w:t> </w:t>
            </w:r>
          </w:p>
        </w:tc>
        <w:tc>
          <w:tcPr>
            <w:tcW w:w="3596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499C8D42" w14:textId="327914D8">
            <w:pPr>
              <w:jc w:val="both"/>
              <w:textAlignment w:val="baseline"/>
              <w:rPr>
                <w:highlight w:val="yellow"/>
              </w:rPr>
            </w:pPr>
            <w:r w:rsidRPr="00FD6707">
              <w:t>vedení přednášek, vedení seminářů</w:t>
            </w:r>
          </w:p>
        </w:tc>
      </w:tr>
      <w:tr w:rsidRPr="00242DF4" w:rsidR="000D2841" w:rsidTr="00A77EE3" w14:paraId="7C299B65" w14:textId="77777777">
        <w:trPr>
          <w:trHeight w:val="300"/>
        </w:trPr>
        <w:tc>
          <w:tcPr>
            <w:tcW w:w="14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6797298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Vyučující</w:t>
            </w:r>
            <w:r w:rsidRPr="00242DF4">
              <w:t> </w:t>
            </w:r>
          </w:p>
        </w:tc>
        <w:tc>
          <w:tcPr>
            <w:tcW w:w="3596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2D2193A3" w14:textId="0DD0988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0D17DF">
              <w:t>doc. Mgr. Kateřina Juklová, Ph.D.</w:t>
            </w:r>
            <w:r w:rsidRPr="000D17DF" w:rsidR="00FD6707">
              <w:t xml:space="preserve"> – vedení </w:t>
            </w:r>
            <w:r w:rsidRPr="000D17DF" w:rsidR="000D17DF">
              <w:t>přednášek (100%), vedení seminářů (100%)</w:t>
            </w:r>
          </w:p>
        </w:tc>
      </w:tr>
      <w:tr w:rsidRPr="00242DF4" w:rsidR="000D2841" w:rsidTr="00A77EE3" w14:paraId="78038D2A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633B60F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0D2841" w:rsidTr="00A77EE3" w14:paraId="5F1D9C77" w14:textId="77777777">
        <w:trPr>
          <w:trHeight w:val="300"/>
        </w:trPr>
        <w:tc>
          <w:tcPr>
            <w:tcW w:w="14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3B4B6F4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Hlavní témata a výsledky učení</w:t>
            </w:r>
            <w:r w:rsidRPr="00242DF4">
              <w:t> </w:t>
            </w:r>
          </w:p>
        </w:tc>
        <w:tc>
          <w:tcPr>
            <w:tcW w:w="3596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57F7F92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0D2841" w:rsidTr="00A77EE3" w14:paraId="685A9596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0462EF" w:rsidR="000D2841" w:rsidRDefault="000D2841" w14:paraId="0E085886" w14:textId="77777777">
            <w:pPr>
              <w:jc w:val="both"/>
              <w:textAlignment w:val="baseline"/>
              <w:rPr>
                <w:color w:val="000000"/>
              </w:rPr>
            </w:pPr>
            <w:r w:rsidRPr="000462EF">
              <w:rPr>
                <w:color w:val="000000"/>
              </w:rPr>
              <w:t>Cílem předmětu je poskytnout studentům základní vhled do klíčových témat pedagogické a školní psychologie a rozvinout jejich porozumění psychologickým aspektům vzdělávání, vývoje žáků a role školy jako sociálního prostředí. Studenti se seznámí s vývojem oboru, jeho metodologickými přístupy a aplikačními oblastmi, a budou vedeni k propojení teorie s praxí prostřednictvím případových studií a reflexe vzdělávacích situací.</w:t>
            </w:r>
          </w:p>
          <w:p w:rsidRPr="00E14B1C" w:rsidR="000D2841" w:rsidRDefault="000D2841" w14:paraId="7138D79B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242DF4" w:rsidR="000D2841" w:rsidRDefault="000D2841" w14:paraId="2CB447B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Hlavní témata – osnova: </w:t>
            </w:r>
          </w:p>
          <w:p w:rsidRPr="000462EF" w:rsidR="000D2841" w:rsidP="00C24D5E" w:rsidRDefault="000D2841" w14:paraId="1B306C23" w14:textId="77777777">
            <w:pPr>
              <w:pStyle w:val="Normlnweb"/>
              <w:numPr>
                <w:ilvl w:val="0"/>
                <w:numId w:val="70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0462EF">
              <w:rPr>
                <w:sz w:val="20"/>
                <w:szCs w:val="20"/>
              </w:rPr>
              <w:t>Pedagogická a školní psychologie – vymezení, vývoj, vztah k dalším oborům</w:t>
            </w:r>
          </w:p>
          <w:p w:rsidRPr="000462EF" w:rsidR="000D2841" w:rsidP="00C24D5E" w:rsidRDefault="000D2841" w14:paraId="2BB12BB8" w14:textId="77777777">
            <w:pPr>
              <w:pStyle w:val="Normlnweb"/>
              <w:numPr>
                <w:ilvl w:val="0"/>
                <w:numId w:val="70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0462EF">
              <w:rPr>
                <w:sz w:val="20"/>
                <w:szCs w:val="20"/>
              </w:rPr>
              <w:t>Psychologické aspekty vzdělávání a vyučování</w:t>
            </w:r>
          </w:p>
          <w:p w:rsidRPr="000462EF" w:rsidR="000D2841" w:rsidP="00C24D5E" w:rsidRDefault="000D2841" w14:paraId="46E703BE" w14:textId="77777777">
            <w:pPr>
              <w:pStyle w:val="Normlnweb"/>
              <w:numPr>
                <w:ilvl w:val="0"/>
                <w:numId w:val="70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0462EF">
              <w:rPr>
                <w:sz w:val="20"/>
                <w:szCs w:val="20"/>
              </w:rPr>
              <w:t>Vzdělávací prostředí a jeho vliv na učení a vývoj žáka</w:t>
            </w:r>
          </w:p>
          <w:p w:rsidRPr="000462EF" w:rsidR="000D2841" w:rsidP="00C24D5E" w:rsidRDefault="000D2841" w14:paraId="278757F5" w14:textId="77777777">
            <w:pPr>
              <w:pStyle w:val="Normlnweb"/>
              <w:numPr>
                <w:ilvl w:val="0"/>
                <w:numId w:val="70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0462EF">
              <w:rPr>
                <w:sz w:val="20"/>
                <w:szCs w:val="20"/>
              </w:rPr>
              <w:t>Učitel jako činitel vzdělávání – psychologické aspekty učitelské profese</w:t>
            </w:r>
          </w:p>
          <w:p w:rsidRPr="000462EF" w:rsidR="000D2841" w:rsidP="00C24D5E" w:rsidRDefault="000D2841" w14:paraId="0E4613DF" w14:textId="77777777">
            <w:pPr>
              <w:pStyle w:val="Normlnweb"/>
              <w:numPr>
                <w:ilvl w:val="0"/>
                <w:numId w:val="70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0462EF">
              <w:rPr>
                <w:sz w:val="20"/>
                <w:szCs w:val="20"/>
              </w:rPr>
              <w:t>Žák a jeho vývoj – kognitivní, sociální, emoční aspekty školního věku</w:t>
            </w:r>
          </w:p>
          <w:p w:rsidRPr="000462EF" w:rsidR="000D2841" w:rsidP="00C24D5E" w:rsidRDefault="000D2841" w14:paraId="3174F887" w14:textId="77777777">
            <w:pPr>
              <w:pStyle w:val="Normlnweb"/>
              <w:numPr>
                <w:ilvl w:val="0"/>
                <w:numId w:val="70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0462EF">
              <w:rPr>
                <w:sz w:val="20"/>
                <w:szCs w:val="20"/>
              </w:rPr>
              <w:t>Motivace a její význam ve školním kontextu</w:t>
            </w:r>
          </w:p>
          <w:p w:rsidRPr="000462EF" w:rsidR="000D2841" w:rsidP="00C24D5E" w:rsidRDefault="000D2841" w14:paraId="6F6F1474" w14:textId="77777777">
            <w:pPr>
              <w:pStyle w:val="Normlnweb"/>
              <w:numPr>
                <w:ilvl w:val="0"/>
                <w:numId w:val="70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0462EF">
              <w:rPr>
                <w:sz w:val="20"/>
                <w:szCs w:val="20"/>
              </w:rPr>
              <w:t>Kázeň, autorita a interakce ve školní třídě</w:t>
            </w:r>
          </w:p>
          <w:p w:rsidRPr="000462EF" w:rsidR="000D2841" w:rsidP="00C24D5E" w:rsidRDefault="000D2841" w14:paraId="137095F0" w14:textId="77777777">
            <w:pPr>
              <w:pStyle w:val="Normlnweb"/>
              <w:numPr>
                <w:ilvl w:val="0"/>
                <w:numId w:val="70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0462EF">
              <w:rPr>
                <w:sz w:val="20"/>
                <w:szCs w:val="20"/>
              </w:rPr>
              <w:t>Školní hodnocení a zpětná vazba – psychologické aspekty a dopady</w:t>
            </w:r>
            <w:r>
              <w:rPr>
                <w:sz w:val="20"/>
                <w:szCs w:val="20"/>
              </w:rPr>
              <w:t xml:space="preserve">. </w:t>
            </w:r>
            <w:r w:rsidRPr="000462EF">
              <w:rPr>
                <w:sz w:val="20"/>
                <w:szCs w:val="20"/>
              </w:rPr>
              <w:t>Diagnostika ve školní psychologii – cíle, etika, nástroje</w:t>
            </w:r>
            <w:r>
              <w:rPr>
                <w:sz w:val="20"/>
                <w:szCs w:val="20"/>
              </w:rPr>
              <w:t>.</w:t>
            </w:r>
          </w:p>
          <w:p w:rsidRPr="000462EF" w:rsidR="000D2841" w:rsidP="00C24D5E" w:rsidRDefault="000D2841" w14:paraId="6134CBF6" w14:textId="77777777">
            <w:pPr>
              <w:pStyle w:val="Normlnweb"/>
              <w:numPr>
                <w:ilvl w:val="0"/>
                <w:numId w:val="70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0462EF">
              <w:rPr>
                <w:sz w:val="20"/>
                <w:szCs w:val="20"/>
              </w:rPr>
              <w:t>Rizikové faktory ve vzdělávání (</w:t>
            </w:r>
            <w:r>
              <w:rPr>
                <w:sz w:val="20"/>
                <w:szCs w:val="20"/>
              </w:rPr>
              <w:t xml:space="preserve">školní </w:t>
            </w:r>
            <w:r w:rsidRPr="000462EF">
              <w:rPr>
                <w:sz w:val="20"/>
                <w:szCs w:val="20"/>
              </w:rPr>
              <w:t>neúspěch, šikana, problémové chování)</w:t>
            </w:r>
          </w:p>
          <w:p w:rsidRPr="000462EF" w:rsidR="000D2841" w:rsidP="00C24D5E" w:rsidRDefault="000D2841" w14:paraId="418189EA" w14:textId="77777777">
            <w:pPr>
              <w:pStyle w:val="Normlnweb"/>
              <w:numPr>
                <w:ilvl w:val="0"/>
                <w:numId w:val="70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0462EF">
              <w:rPr>
                <w:sz w:val="20"/>
                <w:szCs w:val="20"/>
              </w:rPr>
              <w:t>Spolupráce školy, rodiny a dalších subjektů</w:t>
            </w:r>
            <w:r>
              <w:rPr>
                <w:sz w:val="20"/>
                <w:szCs w:val="20"/>
              </w:rPr>
              <w:t xml:space="preserve">. </w:t>
            </w:r>
          </w:p>
          <w:p w:rsidR="00FC47BC" w:rsidP="00C24D5E" w:rsidRDefault="000D2841" w14:paraId="7D2A038A" w14:textId="77777777">
            <w:pPr>
              <w:pStyle w:val="Normlnweb"/>
              <w:numPr>
                <w:ilvl w:val="0"/>
                <w:numId w:val="70"/>
              </w:numPr>
              <w:spacing w:before="0" w:beforeAutospacing="0" w:after="0" w:afterAutospacing="0"/>
              <w:ind w:left="360" w:hanging="33"/>
              <w:rPr>
                <w:sz w:val="20"/>
                <w:szCs w:val="20"/>
              </w:rPr>
            </w:pPr>
            <w:r w:rsidRPr="00221E9F">
              <w:rPr>
                <w:sz w:val="20"/>
                <w:szCs w:val="20"/>
              </w:rPr>
              <w:t>-</w:t>
            </w:r>
            <w:r w:rsidRPr="00221E9F" w:rsidR="00221E9F">
              <w:rPr>
                <w:sz w:val="20"/>
                <w:szCs w:val="20"/>
              </w:rPr>
              <w:t xml:space="preserve"> </w:t>
            </w:r>
            <w:r w:rsidRPr="00221E9F">
              <w:rPr>
                <w:sz w:val="20"/>
                <w:szCs w:val="20"/>
              </w:rPr>
              <w:t>12.Školní psycholog – role, kompetence, formy intervence.</w:t>
            </w:r>
          </w:p>
          <w:p w:rsidR="000D2841" w:rsidP="00C24D5E" w:rsidRDefault="000D2841" w14:paraId="0F2357F7" w14:textId="54D22B21">
            <w:pPr>
              <w:pStyle w:val="Normlnweb"/>
              <w:numPr>
                <w:ilvl w:val="0"/>
                <w:numId w:val="133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FC47BC">
              <w:rPr>
                <w:sz w:val="20"/>
                <w:szCs w:val="20"/>
              </w:rPr>
              <w:t>Aktuální výzvy a trendy v pedagogické a školní psychologii</w:t>
            </w:r>
            <w:r w:rsidR="00FC47BC">
              <w:rPr>
                <w:sz w:val="20"/>
                <w:szCs w:val="20"/>
              </w:rPr>
              <w:t>.</w:t>
            </w:r>
          </w:p>
          <w:p w:rsidRPr="00C46D0E" w:rsidR="00322005" w:rsidP="00322005" w:rsidRDefault="00322005" w14:paraId="38656BFA" w14:textId="77777777">
            <w:pPr>
              <w:pStyle w:val="Normlnweb"/>
              <w:spacing w:before="0" w:beforeAutospacing="0" w:after="0" w:afterAutospacing="0"/>
              <w:ind w:left="720"/>
              <w:rPr>
                <w:sz w:val="20"/>
                <w:szCs w:val="20"/>
              </w:rPr>
            </w:pPr>
          </w:p>
          <w:p w:rsidRPr="00242DF4" w:rsidR="000D2841" w:rsidRDefault="000D2841" w14:paraId="59F2650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Očekávané výsledky učení:  </w:t>
            </w:r>
          </w:p>
          <w:p w:rsidRPr="000462EF" w:rsidR="000D2841" w:rsidP="00C24D5E" w:rsidRDefault="000D2841" w14:paraId="431A0C77" w14:textId="77777777">
            <w:pPr>
              <w:pStyle w:val="Odstavecseseznamem"/>
              <w:numPr>
                <w:ilvl w:val="0"/>
                <w:numId w:val="68"/>
              </w:numPr>
              <w:jc w:val="both"/>
              <w:textAlignment w:val="baseline"/>
              <w:rPr>
                <w:color w:val="000000"/>
              </w:rPr>
            </w:pPr>
            <w:r w:rsidRPr="000462EF">
              <w:rPr>
                <w:color w:val="000000"/>
              </w:rPr>
              <w:t>Znalosti: Student rozumí základním pojmům, principům a tématům pedagogické a školní psychologie.</w:t>
            </w:r>
          </w:p>
          <w:p w:rsidRPr="000462EF" w:rsidR="000D2841" w:rsidP="00C24D5E" w:rsidRDefault="000D2841" w14:paraId="595D0C0B" w14:textId="77777777">
            <w:pPr>
              <w:pStyle w:val="Odstavecseseznamem"/>
              <w:numPr>
                <w:ilvl w:val="0"/>
                <w:numId w:val="68"/>
              </w:numPr>
              <w:jc w:val="both"/>
              <w:textAlignment w:val="baseline"/>
            </w:pPr>
            <w:r w:rsidRPr="000462EF">
              <w:rPr>
                <w:color w:val="000000"/>
              </w:rPr>
              <w:t xml:space="preserve">Dovednosti: </w:t>
            </w:r>
            <w:r w:rsidRPr="000462EF">
              <w:t>Student umí analyzovat vzdělávací situace z psychologického hlediska a propojit teoretické poznatky s praktickými situacemi.</w:t>
            </w:r>
          </w:p>
          <w:p w:rsidRPr="000462EF" w:rsidR="000D2841" w:rsidP="00C24D5E" w:rsidRDefault="000D2841" w14:paraId="61A3E187" w14:textId="77777777">
            <w:pPr>
              <w:pStyle w:val="Odstavecseseznamem"/>
              <w:numPr>
                <w:ilvl w:val="0"/>
                <w:numId w:val="68"/>
              </w:numPr>
              <w:jc w:val="both"/>
              <w:textAlignment w:val="baseline"/>
            </w:pPr>
            <w:r w:rsidRPr="000462EF">
              <w:rPr>
                <w:color w:val="000000"/>
              </w:rPr>
              <w:t>Způsobilosti:</w:t>
            </w:r>
            <w:r w:rsidRPr="000462EF">
              <w:t xml:space="preserve"> Student je schopen reflektovat roli psychologa ve školním prostředí, chápat potřeby žáků a spolupracovat s dalšími aktéry vzdělávacího procesu.</w:t>
            </w:r>
          </w:p>
          <w:p w:rsidRPr="00242DF4" w:rsidR="000D2841" w:rsidRDefault="000D2841" w14:paraId="670FE895" w14:textId="77777777">
            <w:pPr>
              <w:pStyle w:val="Odstavecseseznamem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242DF4" w:rsidR="000D2841" w:rsidTr="00A77EE3" w14:paraId="574F7F16" w14:textId="77777777">
        <w:trPr>
          <w:trHeight w:val="300"/>
        </w:trPr>
        <w:tc>
          <w:tcPr>
            <w:tcW w:w="146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7629863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Metody výuky</w:t>
            </w:r>
            <w:r w:rsidRPr="00242DF4">
              <w:t> </w:t>
            </w:r>
          </w:p>
        </w:tc>
        <w:tc>
          <w:tcPr>
            <w:tcW w:w="3534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320DD27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0D2841" w:rsidTr="00A77EE3" w14:paraId="55260002" w14:textId="77777777">
        <w:trPr>
          <w:trHeight w:val="52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7349D7BE" w14:paraId="1FCB4BC1" w14:textId="60525E90">
            <w:pPr>
              <w:pStyle w:val="Normlnweb"/>
              <w:rPr>
                <w:sz w:val="20"/>
                <w:szCs w:val="20"/>
              </w:rPr>
            </w:pPr>
            <w:r w:rsidRPr="6853A7A2">
              <w:rPr>
                <w:sz w:val="20"/>
                <w:szCs w:val="20"/>
              </w:rPr>
              <w:t>Výuka je realizována formou interaktivních přednášek doplněných analýzou případových studií a skupinovou diskusí v rámci seminářů. Využívány jsou rovněž metody práce s odborným textem, reflektivní psaní (např. formou eseje) a řízený nácvik vybraných postupů, které podporují propojení teoretických poznatků s pedagogickou praxí.</w:t>
            </w:r>
          </w:p>
        </w:tc>
      </w:tr>
      <w:tr w:rsidRPr="00242DF4" w:rsidR="000D2841" w:rsidTr="00A77EE3" w14:paraId="5F3946FB" w14:textId="77777777">
        <w:trPr>
          <w:trHeight w:val="300"/>
        </w:trPr>
        <w:tc>
          <w:tcPr>
            <w:tcW w:w="168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2DDB1ED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Studijní literatura a studijní pomůcky</w:t>
            </w:r>
            <w:r w:rsidRPr="00242DF4">
              <w:t> </w:t>
            </w:r>
          </w:p>
        </w:tc>
        <w:tc>
          <w:tcPr>
            <w:tcW w:w="3311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4A3B47A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5B22BC" w:rsidR="000D2841" w:rsidTr="00A77EE3" w14:paraId="4C9A869E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22D67" w:rsidR="000D2841" w:rsidP="000D17DF" w:rsidRDefault="000D2841" w14:paraId="3364FF8C" w14:textId="77777777">
            <w:pPr>
              <w:pStyle w:val="Normlnweb"/>
              <w:spacing w:before="0" w:beforeAutospacing="0" w:after="0" w:afterAutospacing="0"/>
              <w:rPr>
                <w:sz w:val="20"/>
                <w:szCs w:val="20"/>
              </w:rPr>
            </w:pPr>
            <w:r w:rsidRPr="00E22D67">
              <w:rPr>
                <w:rStyle w:val="Siln"/>
                <w:sz w:val="20"/>
                <w:szCs w:val="20"/>
              </w:rPr>
              <w:t>Povinná literatura:</w:t>
            </w:r>
          </w:p>
          <w:p w:rsidRPr="00E22D67" w:rsidR="000D2841" w:rsidP="000D17DF" w:rsidRDefault="000D2841" w14:paraId="44AC7B12" w14:textId="77777777">
            <w:pPr>
              <w:pStyle w:val="Normlnweb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E22D67">
              <w:rPr>
                <w:sz w:val="20"/>
                <w:szCs w:val="20"/>
                <w:shd w:val="clear" w:color="auto" w:fill="FFFFFF"/>
              </w:rPr>
              <w:t>MAREŠ, J. </w:t>
            </w:r>
            <w:r w:rsidRPr="00E22D67">
              <w:rPr>
                <w:i/>
                <w:iCs/>
                <w:sz w:val="20"/>
                <w:szCs w:val="20"/>
                <w:shd w:val="clear" w:color="auto" w:fill="FFFFFF"/>
              </w:rPr>
              <w:t>Pedagogická psychologie</w:t>
            </w:r>
            <w:r w:rsidRPr="00E22D67">
              <w:rPr>
                <w:sz w:val="20"/>
                <w:szCs w:val="20"/>
                <w:shd w:val="clear" w:color="auto" w:fill="FFFFFF"/>
              </w:rPr>
              <w:t>. Praha: Portál, 2013.</w:t>
            </w:r>
          </w:p>
          <w:p w:rsidRPr="00E22D67" w:rsidR="000D2841" w:rsidP="000D17DF" w:rsidRDefault="000D2841" w14:paraId="27FA39E2" w14:textId="77777777">
            <w:pPr>
              <w:pStyle w:val="Normlnweb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E22D67">
              <w:rPr>
                <w:sz w:val="20"/>
                <w:szCs w:val="20"/>
                <w:shd w:val="clear" w:color="auto" w:fill="FFFFFF"/>
              </w:rPr>
              <w:t>ŠTECH, S. a J. ZAPLETALOVÁ. </w:t>
            </w:r>
            <w:r w:rsidRPr="00E22D67">
              <w:rPr>
                <w:i/>
                <w:iCs/>
                <w:sz w:val="20"/>
                <w:szCs w:val="20"/>
                <w:shd w:val="clear" w:color="auto" w:fill="FFFFFF"/>
              </w:rPr>
              <w:t>Úvod do školní psychologie</w:t>
            </w:r>
            <w:r w:rsidRPr="00E22D67">
              <w:rPr>
                <w:sz w:val="20"/>
                <w:szCs w:val="20"/>
                <w:shd w:val="clear" w:color="auto" w:fill="FFFFFF"/>
              </w:rPr>
              <w:t>. Praha: Portál, 2013. </w:t>
            </w:r>
          </w:p>
          <w:p w:rsidRPr="00E22D67" w:rsidR="000D2841" w:rsidP="000D17DF" w:rsidRDefault="000D2841" w14:paraId="458B4C7F" w14:textId="77777777">
            <w:pPr>
              <w:pStyle w:val="Normlnweb"/>
              <w:spacing w:before="0" w:beforeAutospacing="0" w:after="0" w:afterAutospacing="0"/>
              <w:rPr>
                <w:sz w:val="20"/>
                <w:szCs w:val="20"/>
              </w:rPr>
            </w:pPr>
            <w:r w:rsidRPr="00E22D67">
              <w:rPr>
                <w:sz w:val="20"/>
                <w:szCs w:val="20"/>
                <w:shd w:val="clear" w:color="auto" w:fill="FFFFFF"/>
              </w:rPr>
              <w:t>VÁGNEROVÁ, M. </w:t>
            </w:r>
            <w:r w:rsidRPr="00E22D67">
              <w:rPr>
                <w:i/>
                <w:iCs/>
                <w:sz w:val="20"/>
                <w:szCs w:val="20"/>
                <w:shd w:val="clear" w:color="auto" w:fill="FFFFFF"/>
              </w:rPr>
              <w:t>Školní poradenská psychologie pro pedagogy</w:t>
            </w:r>
            <w:r w:rsidRPr="00E22D67">
              <w:rPr>
                <w:sz w:val="20"/>
                <w:szCs w:val="20"/>
                <w:shd w:val="clear" w:color="auto" w:fill="FFFFFF"/>
              </w:rPr>
              <w:t>. Praha: Karolinum, 2005.</w:t>
            </w:r>
          </w:p>
          <w:p w:rsidRPr="00E22D67" w:rsidR="000D2841" w:rsidP="000D17DF" w:rsidRDefault="000D2841" w14:paraId="0C028339" w14:textId="77777777">
            <w:r w:rsidRPr="004E3D23">
              <w:t xml:space="preserve">WOOLFOLK, A. </w:t>
            </w:r>
            <w:proofErr w:type="spellStart"/>
            <w:r w:rsidRPr="004E3D23">
              <w:rPr>
                <w:i/>
                <w:iCs/>
              </w:rPr>
              <w:t>Educational</w:t>
            </w:r>
            <w:proofErr w:type="spellEnd"/>
            <w:r w:rsidRPr="004E3D23">
              <w:rPr>
                <w:i/>
                <w:iCs/>
              </w:rPr>
              <w:t xml:space="preserve"> Psychology</w:t>
            </w:r>
            <w:r w:rsidRPr="004E3D23">
              <w:t xml:space="preserve">. New York: </w:t>
            </w:r>
            <w:proofErr w:type="spellStart"/>
            <w:r w:rsidRPr="004E3D23">
              <w:t>Pearson</w:t>
            </w:r>
            <w:proofErr w:type="spellEnd"/>
            <w:r w:rsidRPr="00E22D67">
              <w:t xml:space="preserve">, </w:t>
            </w:r>
            <w:r w:rsidRPr="004E3D23">
              <w:t>2019.</w:t>
            </w:r>
          </w:p>
          <w:p w:rsidRPr="004E3D23" w:rsidR="000D2841" w:rsidP="000D17DF" w:rsidRDefault="000D2841" w14:paraId="5770E870" w14:textId="77777777">
            <w:r w:rsidRPr="004E3D23">
              <w:t xml:space="preserve"> </w:t>
            </w:r>
          </w:p>
          <w:p w:rsidRPr="00E22D67" w:rsidR="000D2841" w:rsidP="000D17DF" w:rsidRDefault="000D2841" w14:paraId="2191FC83" w14:textId="77777777">
            <w:pPr>
              <w:pStyle w:val="Normlnweb"/>
              <w:spacing w:before="0" w:beforeAutospacing="0" w:after="0" w:afterAutospacing="0"/>
              <w:rPr>
                <w:sz w:val="20"/>
                <w:szCs w:val="20"/>
              </w:rPr>
            </w:pPr>
            <w:r w:rsidRPr="00E22D67">
              <w:rPr>
                <w:rStyle w:val="Siln"/>
                <w:sz w:val="20"/>
                <w:szCs w:val="20"/>
              </w:rPr>
              <w:t>Doporučená literatura:</w:t>
            </w:r>
          </w:p>
          <w:p w:rsidRPr="00D20C20" w:rsidR="000D2841" w:rsidP="000D17DF" w:rsidRDefault="000D2841" w14:paraId="7890EFAC" w14:textId="77777777">
            <w:pPr>
              <w:pStyle w:val="Normln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 w:rsidRPr="00D20C20">
              <w:rPr>
                <w:sz w:val="20"/>
                <w:szCs w:val="20"/>
                <w:shd w:val="clear" w:color="auto" w:fill="FFFFFF"/>
              </w:rPr>
              <w:t>HELUS, Z. </w:t>
            </w:r>
            <w:r w:rsidRPr="00D20C20">
              <w:rPr>
                <w:i/>
                <w:iCs/>
                <w:sz w:val="20"/>
                <w:szCs w:val="20"/>
                <w:shd w:val="clear" w:color="auto" w:fill="FFFFFF"/>
              </w:rPr>
              <w:t>Dítě v osobnostním pojetí: obrat k dítěti jako výzva a úkol pro učitele i rodiče</w:t>
            </w:r>
            <w:r w:rsidRPr="00D20C20">
              <w:rPr>
                <w:sz w:val="20"/>
                <w:szCs w:val="20"/>
                <w:shd w:val="clear" w:color="auto" w:fill="FFFFFF"/>
              </w:rPr>
              <w:t>. Praha: Portál, 2009.</w:t>
            </w:r>
          </w:p>
          <w:p w:rsidRPr="00D20C20" w:rsidR="000D2841" w:rsidP="000D17DF" w:rsidRDefault="000D2841" w14:paraId="6B47A1A0" w14:textId="77777777">
            <w:pPr>
              <w:pStyle w:val="Normlnweb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 w:rsidRPr="00D20C20">
              <w:rPr>
                <w:sz w:val="20"/>
                <w:szCs w:val="20"/>
                <w:shd w:val="clear" w:color="auto" w:fill="FFFFFF"/>
              </w:rPr>
              <w:t>ČÁP, J. a J. MAREŠ. </w:t>
            </w:r>
            <w:r w:rsidRPr="00D20C20">
              <w:rPr>
                <w:i/>
                <w:iCs/>
                <w:sz w:val="20"/>
                <w:szCs w:val="20"/>
                <w:shd w:val="clear" w:color="auto" w:fill="FFFFFF"/>
              </w:rPr>
              <w:t>Psychologie pro učitele</w:t>
            </w:r>
            <w:r w:rsidRPr="00D20C20">
              <w:rPr>
                <w:sz w:val="20"/>
                <w:szCs w:val="20"/>
                <w:shd w:val="clear" w:color="auto" w:fill="FFFFFF"/>
              </w:rPr>
              <w:t>. Praha: Portál, 2001.</w:t>
            </w:r>
          </w:p>
          <w:p w:rsidRPr="00D20C20" w:rsidR="000D2841" w:rsidP="000D17DF" w:rsidRDefault="000D2841" w14:paraId="361078FA" w14:textId="77777777">
            <w:pPr>
              <w:rPr>
                <w:shd w:val="clear" w:color="auto" w:fill="FFFFFF"/>
              </w:rPr>
            </w:pPr>
            <w:r w:rsidRPr="00D20C20">
              <w:rPr>
                <w:shd w:val="clear" w:color="auto" w:fill="FFFFFF"/>
              </w:rPr>
              <w:t>BRAUN, R</w:t>
            </w:r>
            <w:r>
              <w:rPr>
                <w:shd w:val="clear" w:color="auto" w:fill="FFFFFF"/>
              </w:rPr>
              <w:t>.,</w:t>
            </w:r>
            <w:r w:rsidRPr="00D20C20">
              <w:rPr>
                <w:shd w:val="clear" w:color="auto" w:fill="FFFFFF"/>
              </w:rPr>
              <w:t xml:space="preserve"> MARKOVÁ, D</w:t>
            </w:r>
            <w:r>
              <w:rPr>
                <w:shd w:val="clear" w:color="auto" w:fill="FFFFFF"/>
              </w:rPr>
              <w:t>.</w:t>
            </w:r>
            <w:r w:rsidRPr="00D20C20">
              <w:rPr>
                <w:shd w:val="clear" w:color="auto" w:fill="FFFFFF"/>
              </w:rPr>
              <w:t xml:space="preserve"> a </w:t>
            </w:r>
            <w:r>
              <w:rPr>
                <w:shd w:val="clear" w:color="auto" w:fill="FFFFFF"/>
              </w:rPr>
              <w:t xml:space="preserve">J. </w:t>
            </w:r>
            <w:r w:rsidRPr="00D20C20">
              <w:rPr>
                <w:shd w:val="clear" w:color="auto" w:fill="FFFFFF"/>
              </w:rPr>
              <w:t>NOVÁČKOVÁ. </w:t>
            </w:r>
            <w:r w:rsidRPr="00D20C20">
              <w:rPr>
                <w:i/>
                <w:iCs/>
                <w:shd w:val="clear" w:color="auto" w:fill="FFFFFF"/>
              </w:rPr>
              <w:t>Praktikum školní psychologie</w:t>
            </w:r>
            <w:r w:rsidRPr="00D20C20">
              <w:rPr>
                <w:shd w:val="clear" w:color="auto" w:fill="FFFFFF"/>
              </w:rPr>
              <w:t>. Praha: Portál, 2014.</w:t>
            </w:r>
          </w:p>
          <w:p w:rsidRPr="00D20C20" w:rsidR="000D2841" w:rsidP="000D17DF" w:rsidRDefault="000D2841" w14:paraId="30FDE06B" w14:textId="77777777">
            <w:r w:rsidRPr="00D20C20">
              <w:t xml:space="preserve">LAZAROVÁ, B. </w:t>
            </w:r>
            <w:proofErr w:type="spellStart"/>
            <w:r w:rsidRPr="00D20C20">
              <w:t>Skolni</w:t>
            </w:r>
            <w:proofErr w:type="spellEnd"/>
            <w:r w:rsidRPr="00D20C20">
              <w:t xml:space="preserve"> </w:t>
            </w:r>
            <w:r>
              <w:t>p</w:t>
            </w:r>
            <w:r w:rsidRPr="00D20C20">
              <w:t xml:space="preserve">sychologie </w:t>
            </w:r>
            <w:r>
              <w:t>v</w:t>
            </w:r>
            <w:r w:rsidRPr="00D20C20">
              <w:t xml:space="preserve"> </w:t>
            </w:r>
            <w:proofErr w:type="spellStart"/>
            <w:r w:rsidRPr="00D20C20">
              <w:t>Ceske</w:t>
            </w:r>
            <w:proofErr w:type="spellEnd"/>
            <w:r w:rsidRPr="00D20C20">
              <w:t xml:space="preserve"> </w:t>
            </w:r>
            <w:r>
              <w:t>r</w:t>
            </w:r>
            <w:r w:rsidRPr="00D20C20">
              <w:t xml:space="preserve">epublice </w:t>
            </w:r>
            <w:r>
              <w:t>p</w:t>
            </w:r>
            <w:r w:rsidRPr="00D20C20">
              <w:t xml:space="preserve">o </w:t>
            </w:r>
            <w:r>
              <w:t>r</w:t>
            </w:r>
            <w:r w:rsidRPr="00D20C20">
              <w:t xml:space="preserve">oce 1989. </w:t>
            </w:r>
            <w:proofErr w:type="spellStart"/>
            <w:r w:rsidRPr="00D20C20">
              <w:rPr>
                <w:i/>
                <w:iCs/>
              </w:rPr>
              <w:t>Ceskoslovenska</w:t>
            </w:r>
            <w:proofErr w:type="spellEnd"/>
            <w:r w:rsidRPr="00D20C20">
              <w:rPr>
                <w:i/>
                <w:iCs/>
              </w:rPr>
              <w:t xml:space="preserve"> Psychologie</w:t>
            </w:r>
            <w:r w:rsidRPr="00D20C20">
              <w:t xml:space="preserve">, 2018, 52(5), 480. </w:t>
            </w:r>
          </w:p>
          <w:p w:rsidRPr="00D20C20" w:rsidR="000D2841" w:rsidP="000D17DF" w:rsidRDefault="000D2841" w14:paraId="16973B4C" w14:textId="77777777">
            <w:pPr>
              <w:rPr>
                <w:shd w:val="clear" w:color="auto" w:fill="FFFFFF"/>
              </w:rPr>
            </w:pPr>
            <w:r w:rsidRPr="00D20C20">
              <w:rPr>
                <w:shd w:val="clear" w:color="auto" w:fill="FFFFFF"/>
              </w:rPr>
              <w:t>JEDLIČKA, R</w:t>
            </w:r>
            <w:r>
              <w:rPr>
                <w:shd w:val="clear" w:color="auto" w:fill="FFFFFF"/>
              </w:rPr>
              <w:t>.,</w:t>
            </w:r>
            <w:r w:rsidRPr="00D20C20">
              <w:rPr>
                <w:shd w:val="clear" w:color="auto" w:fill="FFFFFF"/>
              </w:rPr>
              <w:t xml:space="preserve"> KOŤA, J</w:t>
            </w:r>
            <w:r>
              <w:rPr>
                <w:shd w:val="clear" w:color="auto" w:fill="FFFFFF"/>
              </w:rPr>
              <w:t>.</w:t>
            </w:r>
            <w:r w:rsidRPr="00D20C20">
              <w:rPr>
                <w:shd w:val="clear" w:color="auto" w:fill="FFFFFF"/>
              </w:rPr>
              <w:t xml:space="preserve"> a </w:t>
            </w:r>
            <w:r>
              <w:rPr>
                <w:shd w:val="clear" w:color="auto" w:fill="FFFFFF"/>
              </w:rPr>
              <w:t xml:space="preserve">J. </w:t>
            </w:r>
            <w:r w:rsidRPr="00D20C20">
              <w:rPr>
                <w:shd w:val="clear" w:color="auto" w:fill="FFFFFF"/>
              </w:rPr>
              <w:t>SLAVÍK. </w:t>
            </w:r>
            <w:r w:rsidRPr="00D20C20">
              <w:rPr>
                <w:i/>
                <w:iCs/>
                <w:shd w:val="clear" w:color="auto" w:fill="FFFFFF"/>
              </w:rPr>
              <w:t>Pedagogická psychologie pro učitele: psychologie ve výchově a vzdělávání</w:t>
            </w:r>
            <w:r w:rsidRPr="00D20C20">
              <w:rPr>
                <w:shd w:val="clear" w:color="auto" w:fill="FFFFFF"/>
              </w:rPr>
              <w:t xml:space="preserve">. Praha: Grada, 2018. </w:t>
            </w:r>
          </w:p>
          <w:p w:rsidRPr="00D20C20" w:rsidR="000D2841" w:rsidP="000D17DF" w:rsidRDefault="000D2841" w14:paraId="42CA7E98" w14:textId="77777777">
            <w:pPr>
              <w:rPr>
                <w:shd w:val="clear" w:color="auto" w:fill="FFFFFF"/>
              </w:rPr>
            </w:pPr>
            <w:r w:rsidRPr="00D20C20">
              <w:rPr>
                <w:shd w:val="clear" w:color="auto" w:fill="FFFFFF"/>
              </w:rPr>
              <w:t>VÁGNEROVÁ, M. </w:t>
            </w:r>
            <w:r w:rsidRPr="00D20C20">
              <w:rPr>
                <w:i/>
                <w:iCs/>
                <w:shd w:val="clear" w:color="auto" w:fill="FFFFFF"/>
              </w:rPr>
              <w:t>Poradenská psychologie pro pedagogy se zaměřením na problémy v chování: problémy v chování mohou mít různé příčiny i různá řešení</w:t>
            </w:r>
            <w:r w:rsidRPr="00D20C20">
              <w:rPr>
                <w:shd w:val="clear" w:color="auto" w:fill="FFFFFF"/>
              </w:rPr>
              <w:t>. Liberec: Technická univerzita v Liberci, 2011.</w:t>
            </w:r>
          </w:p>
          <w:p w:rsidRPr="00D20C20" w:rsidR="000D2841" w:rsidP="000D17DF" w:rsidRDefault="000D2841" w14:paraId="6D675898" w14:textId="77777777">
            <w:r w:rsidRPr="00D20C20">
              <w:t>MANGAL, S. K. a S</w:t>
            </w:r>
            <w:r>
              <w:t>.</w:t>
            </w:r>
            <w:r w:rsidRPr="00D20C20">
              <w:t xml:space="preserve"> MANGAL. </w:t>
            </w:r>
            <w:r w:rsidRPr="00D20C20">
              <w:rPr>
                <w:i/>
                <w:iCs/>
              </w:rPr>
              <w:t xml:space="preserve">Psychology </w:t>
            </w:r>
            <w:proofErr w:type="spellStart"/>
            <w:r w:rsidRPr="00D20C20">
              <w:rPr>
                <w:i/>
                <w:iCs/>
              </w:rPr>
              <w:t>of</w:t>
            </w:r>
            <w:proofErr w:type="spellEnd"/>
            <w:r w:rsidRPr="00D20C20">
              <w:rPr>
                <w:i/>
                <w:iCs/>
              </w:rPr>
              <w:t xml:space="preserve"> Learning and Development</w:t>
            </w:r>
            <w:r w:rsidRPr="00D20C20">
              <w:t xml:space="preserve">. </w:t>
            </w:r>
            <w:proofErr w:type="spellStart"/>
            <w:r w:rsidRPr="00D20C20">
              <w:t>Delhi</w:t>
            </w:r>
            <w:proofErr w:type="spellEnd"/>
            <w:r w:rsidRPr="00D20C20">
              <w:t xml:space="preserve">: PHI Learning, 2019. </w:t>
            </w:r>
          </w:p>
          <w:p w:rsidRPr="00D20C20" w:rsidR="000D2841" w:rsidP="000D17DF" w:rsidRDefault="000D2841" w14:paraId="30BEB515" w14:textId="77777777">
            <w:r w:rsidRPr="00D20C20">
              <w:t xml:space="preserve">SANTROCK, J. W. </w:t>
            </w:r>
            <w:proofErr w:type="spellStart"/>
            <w:r w:rsidRPr="00D20C20">
              <w:rPr>
                <w:i/>
                <w:iCs/>
              </w:rPr>
              <w:t>Educational</w:t>
            </w:r>
            <w:proofErr w:type="spellEnd"/>
            <w:r w:rsidRPr="00D20C20">
              <w:rPr>
                <w:i/>
                <w:iCs/>
              </w:rPr>
              <w:t xml:space="preserve"> Psychology</w:t>
            </w:r>
            <w:r w:rsidRPr="00D20C20">
              <w:t xml:space="preserve">. New York: </w:t>
            </w:r>
            <w:proofErr w:type="spellStart"/>
            <w:r w:rsidRPr="00D20C20">
              <w:t>McGraw</w:t>
            </w:r>
            <w:proofErr w:type="spellEnd"/>
            <w:r w:rsidRPr="00D20C20">
              <w:t xml:space="preserve"> </w:t>
            </w:r>
            <w:proofErr w:type="spellStart"/>
            <w:r w:rsidRPr="00D20C20">
              <w:t>Hill</w:t>
            </w:r>
            <w:proofErr w:type="spellEnd"/>
            <w:r w:rsidRPr="00D20C20">
              <w:t xml:space="preserve">, 2021. </w:t>
            </w:r>
          </w:p>
          <w:p w:rsidRPr="005B22BC" w:rsidR="000D2841" w:rsidP="000D17DF" w:rsidRDefault="000D2841" w14:paraId="1F35B5D5" w14:textId="77777777">
            <w:r w:rsidRPr="00D20C20">
              <w:t xml:space="preserve">ANDERMAN, L. H. </w:t>
            </w:r>
            <w:r w:rsidRPr="00D20C20">
              <w:rPr>
                <w:i/>
                <w:iCs/>
              </w:rPr>
              <w:t xml:space="preserve">Psychology </w:t>
            </w:r>
            <w:proofErr w:type="spellStart"/>
            <w:r w:rsidRPr="00D20C20">
              <w:rPr>
                <w:i/>
                <w:iCs/>
              </w:rPr>
              <w:t>of</w:t>
            </w:r>
            <w:proofErr w:type="spellEnd"/>
            <w:r w:rsidRPr="00D20C20">
              <w:rPr>
                <w:i/>
                <w:iCs/>
              </w:rPr>
              <w:t xml:space="preserve"> </w:t>
            </w:r>
            <w:proofErr w:type="spellStart"/>
            <w:r w:rsidRPr="00D20C20">
              <w:rPr>
                <w:i/>
                <w:iCs/>
              </w:rPr>
              <w:t>Classroom</w:t>
            </w:r>
            <w:proofErr w:type="spellEnd"/>
            <w:r w:rsidRPr="00D20C20">
              <w:rPr>
                <w:i/>
                <w:iCs/>
              </w:rPr>
              <w:t xml:space="preserve"> Learning: An </w:t>
            </w:r>
            <w:proofErr w:type="spellStart"/>
            <w:r w:rsidRPr="00D20C20">
              <w:rPr>
                <w:i/>
                <w:iCs/>
              </w:rPr>
              <w:t>Encyclopedia</w:t>
            </w:r>
            <w:proofErr w:type="spellEnd"/>
            <w:r w:rsidRPr="00D20C20">
              <w:t xml:space="preserve">. Detroit: </w:t>
            </w:r>
            <w:proofErr w:type="spellStart"/>
            <w:r w:rsidRPr="00D20C20">
              <w:t>MacMillan</w:t>
            </w:r>
            <w:proofErr w:type="spellEnd"/>
            <w:r w:rsidRPr="00D20C20">
              <w:t xml:space="preserve"> Reference, </w:t>
            </w:r>
            <w:r w:rsidRPr="004E3D23">
              <w:t xml:space="preserve">2009. </w:t>
            </w:r>
          </w:p>
          <w:p w:rsidRPr="005B22BC" w:rsidR="000D2841" w:rsidP="000D17DF" w:rsidRDefault="000D2841" w14:paraId="6A8D5FA1" w14:textId="77777777">
            <w:r w:rsidRPr="004E3D23">
              <w:t>MIELE, D</w:t>
            </w:r>
            <w:r>
              <w:t>.</w:t>
            </w:r>
            <w:r w:rsidRPr="004E3D23">
              <w:t xml:space="preserve"> B. a K</w:t>
            </w:r>
            <w:r>
              <w:t>.</w:t>
            </w:r>
            <w:r w:rsidRPr="004E3D23">
              <w:t xml:space="preserve"> R. WENTZEL</w:t>
            </w:r>
            <w:r w:rsidRPr="005B22BC">
              <w:t>. (</w:t>
            </w:r>
            <w:proofErr w:type="spellStart"/>
            <w:r w:rsidRPr="005B22BC">
              <w:t>eds</w:t>
            </w:r>
            <w:proofErr w:type="spellEnd"/>
            <w:r w:rsidRPr="005B22BC">
              <w:t>.)</w:t>
            </w:r>
            <w:r w:rsidRPr="004E3D23">
              <w:t xml:space="preserve"> </w:t>
            </w:r>
            <w:r w:rsidRPr="004E3D23">
              <w:rPr>
                <w:i/>
                <w:iCs/>
              </w:rPr>
              <w:t xml:space="preserve">Handbook </w:t>
            </w:r>
            <w:proofErr w:type="spellStart"/>
            <w:r w:rsidRPr="004E3D23">
              <w:rPr>
                <w:i/>
                <w:iCs/>
              </w:rPr>
              <w:t>of</w:t>
            </w:r>
            <w:proofErr w:type="spellEnd"/>
            <w:r w:rsidRPr="004E3D23">
              <w:rPr>
                <w:i/>
                <w:iCs/>
              </w:rPr>
              <w:t xml:space="preserve"> </w:t>
            </w:r>
            <w:proofErr w:type="spellStart"/>
            <w:r w:rsidRPr="004E3D23">
              <w:rPr>
                <w:i/>
                <w:iCs/>
              </w:rPr>
              <w:t>Motivation</w:t>
            </w:r>
            <w:proofErr w:type="spellEnd"/>
            <w:r w:rsidRPr="004E3D23">
              <w:rPr>
                <w:i/>
                <w:iCs/>
              </w:rPr>
              <w:t xml:space="preserve"> </w:t>
            </w:r>
            <w:proofErr w:type="spellStart"/>
            <w:r w:rsidRPr="004E3D23">
              <w:rPr>
                <w:i/>
                <w:iCs/>
              </w:rPr>
              <w:t>at</w:t>
            </w:r>
            <w:proofErr w:type="spellEnd"/>
            <w:r w:rsidRPr="004E3D23">
              <w:rPr>
                <w:i/>
                <w:iCs/>
              </w:rPr>
              <w:t xml:space="preserve"> </w:t>
            </w:r>
            <w:proofErr w:type="spellStart"/>
            <w:r w:rsidRPr="004E3D23">
              <w:rPr>
                <w:i/>
                <w:iCs/>
              </w:rPr>
              <w:t>School</w:t>
            </w:r>
            <w:proofErr w:type="spellEnd"/>
            <w:r w:rsidRPr="004E3D23">
              <w:t xml:space="preserve">. New York: </w:t>
            </w:r>
            <w:proofErr w:type="spellStart"/>
            <w:r w:rsidRPr="004E3D23">
              <w:t>Routledge</w:t>
            </w:r>
            <w:proofErr w:type="spellEnd"/>
            <w:r>
              <w:t>,</w:t>
            </w:r>
            <w:r w:rsidRPr="004E3D23">
              <w:t xml:space="preserve"> 2016. </w:t>
            </w:r>
          </w:p>
        </w:tc>
      </w:tr>
      <w:tr w:rsidRPr="00242DF4" w:rsidR="000D2841" w:rsidTr="00A77EE3" w14:paraId="196F4246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5F2B4126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ke kombinované nebo distanční formě</w:t>
            </w:r>
            <w:r w:rsidRPr="00242DF4">
              <w:t> </w:t>
            </w:r>
          </w:p>
        </w:tc>
      </w:tr>
      <w:tr w:rsidRPr="00242DF4" w:rsidR="000D2841" w:rsidTr="00A77EE3" w14:paraId="576E989A" w14:textId="77777777">
        <w:trPr>
          <w:trHeight w:val="300"/>
        </w:trPr>
        <w:tc>
          <w:tcPr>
            <w:tcW w:w="21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5C4E276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konzultací (soustředění)</w:t>
            </w:r>
            <w:r w:rsidRPr="00242DF4">
              <w:t> </w:t>
            </w:r>
          </w:p>
        </w:tc>
        <w:tc>
          <w:tcPr>
            <w:tcW w:w="4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3D49BE0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  <w:tc>
          <w:tcPr>
            <w:tcW w:w="2378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510C142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hodin </w:t>
            </w:r>
            <w:r w:rsidRPr="00242DF4">
              <w:t> </w:t>
            </w:r>
          </w:p>
        </w:tc>
      </w:tr>
      <w:tr w:rsidRPr="00242DF4" w:rsidR="000D2841" w:rsidTr="00A77EE3" w14:paraId="0025C530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0D2841" w:rsidRDefault="000D2841" w14:paraId="48E123C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o způsobu kontaktu s vyučujícím</w:t>
            </w:r>
            <w:r w:rsidRPr="00242DF4">
              <w:t> </w:t>
            </w:r>
          </w:p>
        </w:tc>
      </w:tr>
      <w:tr w:rsidRPr="00242DF4" w:rsidR="000D2841" w:rsidTr="00A77EE3" w14:paraId="5FB68B0D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0D2841" w:rsidRDefault="000D2841" w14:paraId="440A71A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</w:tbl>
    <w:p w:rsidR="00F47F40" w:rsidP="003A48BA" w:rsidRDefault="00F47F40" w14:paraId="60A319C8" w14:textId="77777777">
      <w:pPr>
        <w:spacing w:after="160" w:line="259" w:lineRule="auto"/>
      </w:pPr>
    </w:p>
    <w:p w:rsidR="007753D9" w:rsidP="003A48BA" w:rsidRDefault="007753D9" w14:paraId="5C52D9D3" w14:textId="77777777">
      <w:pPr>
        <w:spacing w:after="160" w:line="259" w:lineRule="auto"/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41"/>
        <w:gridCol w:w="1133"/>
        <w:gridCol w:w="600"/>
        <w:gridCol w:w="1205"/>
        <w:gridCol w:w="943"/>
        <w:gridCol w:w="866"/>
        <w:gridCol w:w="2288"/>
        <w:gridCol w:w="571"/>
        <w:gridCol w:w="709"/>
      </w:tblGrid>
      <w:tr w:rsidR="007753D9" w:rsidTr="0D808238" w14:paraId="33F101D4" w14:textId="77777777">
        <w:tc>
          <w:tcPr>
            <w:tcW w:w="5000" w:type="pct"/>
            <w:gridSpan w:val="9"/>
            <w:tcBorders>
              <w:bottom w:val="double" w:color="auto" w:sz="4" w:space="0"/>
            </w:tcBorders>
            <w:shd w:val="clear" w:color="auto" w:fill="BDD6EE"/>
            <w:tcMar/>
          </w:tcPr>
          <w:p w:rsidR="007753D9" w:rsidRDefault="007753D9" w14:paraId="7582BF47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7753D9" w:rsidTr="0D808238" w14:paraId="068A31D4" w14:textId="77777777">
        <w:tc>
          <w:tcPr>
            <w:tcW w:w="1566" w:type="pct"/>
            <w:gridSpan w:val="2"/>
            <w:tcBorders>
              <w:top w:val="double" w:color="auto" w:sz="4" w:space="0"/>
            </w:tcBorders>
            <w:shd w:val="clear" w:color="auto" w:fill="F7CAAC"/>
            <w:tcMar/>
          </w:tcPr>
          <w:p w:rsidR="007753D9" w:rsidRDefault="007753D9" w14:paraId="3FDFDF62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3434" w:type="pct"/>
            <w:gridSpan w:val="7"/>
            <w:tcBorders>
              <w:top w:val="double" w:color="auto" w:sz="4" w:space="0"/>
            </w:tcBorders>
            <w:tcMar/>
          </w:tcPr>
          <w:p w:rsidR="007753D9" w:rsidRDefault="007753D9" w14:paraId="5881CC5F" w14:textId="77777777">
            <w:pPr>
              <w:jc w:val="both"/>
            </w:pPr>
            <w:proofErr w:type="spellStart"/>
            <w:r>
              <w:t>Pathopsychology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children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 environment</w:t>
            </w:r>
          </w:p>
        </w:tc>
      </w:tr>
      <w:tr w:rsidR="007753D9" w:rsidTr="0D808238" w14:paraId="5D33A9C2" w14:textId="77777777">
        <w:tc>
          <w:tcPr>
            <w:tcW w:w="1566" w:type="pct"/>
            <w:gridSpan w:val="2"/>
            <w:shd w:val="clear" w:color="auto" w:fill="F7CAAC"/>
            <w:tcMar/>
          </w:tcPr>
          <w:p w:rsidR="007753D9" w:rsidRDefault="007753D9" w14:paraId="7EA65945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1728" w:type="pct"/>
            <w:gridSpan w:val="4"/>
            <w:tcMar/>
          </w:tcPr>
          <w:p w:rsidR="007753D9" w:rsidRDefault="58E99424" w14:paraId="4EBBA24D" w14:textId="294F1581">
            <w:pPr>
              <w:jc w:val="both"/>
            </w:pPr>
            <w:r>
              <w:t xml:space="preserve">Povinný, </w:t>
            </w:r>
            <w:r w:rsidR="2FF9D8D9">
              <w:t>PZ</w:t>
            </w:r>
          </w:p>
        </w:tc>
        <w:tc>
          <w:tcPr>
            <w:tcW w:w="1367" w:type="pct"/>
            <w:gridSpan w:val="2"/>
            <w:shd w:val="clear" w:color="auto" w:fill="F7CAAC"/>
            <w:tcMar/>
          </w:tcPr>
          <w:p w:rsidR="007753D9" w:rsidRDefault="007753D9" w14:paraId="0F4E5617" w14:textId="77777777">
            <w:pPr>
              <w:jc w:val="both"/>
              <w:rPr>
                <w:color w:val="000000" w:themeColor="text1"/>
              </w:rPr>
            </w:pPr>
            <w:r w:rsidRPr="4CB4FB52">
              <w:rPr>
                <w:b/>
                <w:bCs/>
                <w:color w:val="000000" w:themeColor="text1"/>
              </w:rPr>
              <w:t>doporučený ročník / semestr</w:t>
            </w:r>
          </w:p>
        </w:tc>
        <w:tc>
          <w:tcPr>
            <w:tcW w:w="339" w:type="pct"/>
            <w:tcMar/>
          </w:tcPr>
          <w:p w:rsidR="007753D9" w:rsidRDefault="007753D9" w14:paraId="4B497C55" w14:textId="77777777">
            <w:pPr>
              <w:jc w:val="both"/>
            </w:pPr>
            <w:r>
              <w:t>1/1</w:t>
            </w:r>
          </w:p>
        </w:tc>
      </w:tr>
      <w:tr w:rsidR="007753D9" w:rsidTr="0D808238" w14:paraId="406B372A" w14:textId="77777777">
        <w:tc>
          <w:tcPr>
            <w:tcW w:w="1566" w:type="pct"/>
            <w:gridSpan w:val="2"/>
            <w:shd w:val="clear" w:color="auto" w:fill="F7CAAC"/>
            <w:tcMar/>
          </w:tcPr>
          <w:p w:rsidR="007753D9" w:rsidRDefault="007753D9" w14:paraId="2204725C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863" w:type="pct"/>
            <w:gridSpan w:val="2"/>
            <w:tcMar/>
          </w:tcPr>
          <w:p w:rsidR="007753D9" w:rsidRDefault="007753D9" w14:paraId="1FA40911" w14:textId="2E3FF9DA">
            <w:pPr>
              <w:jc w:val="both"/>
            </w:pPr>
            <w:r>
              <w:t>2</w:t>
            </w:r>
            <w:r w:rsidR="4115326E">
              <w:t>6</w:t>
            </w:r>
            <w:r>
              <w:t>p</w:t>
            </w:r>
          </w:p>
        </w:tc>
        <w:tc>
          <w:tcPr>
            <w:tcW w:w="451" w:type="pct"/>
            <w:shd w:val="clear" w:color="auto" w:fill="F7CAAC"/>
            <w:tcMar/>
          </w:tcPr>
          <w:p w:rsidR="007753D9" w:rsidRDefault="007753D9" w14:paraId="72FC9C40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414" w:type="pct"/>
            <w:tcMar/>
          </w:tcPr>
          <w:p w:rsidR="007753D9" w:rsidRDefault="007753D9" w14:paraId="6003439A" w14:textId="77777777">
            <w:pPr>
              <w:jc w:val="both"/>
            </w:pPr>
            <w:r>
              <w:t>26/sem</w:t>
            </w:r>
          </w:p>
        </w:tc>
        <w:tc>
          <w:tcPr>
            <w:tcW w:w="1094" w:type="pct"/>
            <w:shd w:val="clear" w:color="auto" w:fill="F7CAAC"/>
            <w:tcMar/>
          </w:tcPr>
          <w:p w:rsidR="007753D9" w:rsidRDefault="007753D9" w14:paraId="78454AA0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612" w:type="pct"/>
            <w:gridSpan w:val="2"/>
            <w:tcMar/>
          </w:tcPr>
          <w:p w:rsidR="007753D9" w:rsidRDefault="4772C3E0" w14:paraId="154CDA9B" w14:textId="44BDE324">
            <w:pPr>
              <w:jc w:val="both"/>
            </w:pPr>
            <w:r>
              <w:t>5</w:t>
            </w:r>
          </w:p>
        </w:tc>
      </w:tr>
      <w:tr w:rsidR="007753D9" w:rsidTr="0D808238" w14:paraId="6CC6A1DD" w14:textId="77777777">
        <w:tc>
          <w:tcPr>
            <w:tcW w:w="1566" w:type="pct"/>
            <w:gridSpan w:val="2"/>
            <w:shd w:val="clear" w:color="auto" w:fill="F7CAAC"/>
            <w:tcMar/>
          </w:tcPr>
          <w:p w:rsidR="007753D9" w:rsidRDefault="007753D9" w14:paraId="6C300B57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3434" w:type="pct"/>
            <w:gridSpan w:val="7"/>
            <w:tcMar/>
          </w:tcPr>
          <w:p w:rsidR="007753D9" w:rsidRDefault="007753D9" w14:paraId="0A2FF495" w14:textId="3C1EAF00">
            <w:pPr>
              <w:jc w:val="both"/>
            </w:pPr>
          </w:p>
        </w:tc>
      </w:tr>
      <w:tr w:rsidR="007753D9" w:rsidTr="0D808238" w14:paraId="31C06D68" w14:textId="77777777">
        <w:tc>
          <w:tcPr>
            <w:tcW w:w="1566" w:type="pct"/>
            <w:gridSpan w:val="2"/>
            <w:shd w:val="clear" w:color="auto" w:fill="F7CAAC"/>
            <w:tcMar/>
          </w:tcPr>
          <w:p w:rsidR="007753D9" w:rsidRDefault="007753D9" w14:paraId="1B3C7BCC" w14:textId="77777777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1728" w:type="pct"/>
            <w:gridSpan w:val="4"/>
            <w:tcMar/>
          </w:tcPr>
          <w:p w:rsidR="007753D9" w:rsidRDefault="142A0B9A" w14:paraId="7A65F2C9" w14:textId="73403716">
            <w:pPr>
              <w:jc w:val="both"/>
            </w:pPr>
            <w:r>
              <w:t xml:space="preserve">Zápočet, </w:t>
            </w:r>
            <w:r w:rsidR="007753D9">
              <w:t>zkouška</w:t>
            </w:r>
          </w:p>
        </w:tc>
        <w:tc>
          <w:tcPr>
            <w:tcW w:w="1094" w:type="pct"/>
            <w:shd w:val="clear" w:color="auto" w:fill="F7CAAC"/>
            <w:tcMar/>
          </w:tcPr>
          <w:p w:rsidR="007753D9" w:rsidRDefault="007753D9" w14:paraId="341FF345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612" w:type="pct"/>
            <w:gridSpan w:val="2"/>
            <w:tcMar/>
          </w:tcPr>
          <w:p w:rsidR="007753D9" w:rsidRDefault="007753D9" w14:paraId="48C4676C" w14:textId="77777777">
            <w:pPr>
              <w:jc w:val="both"/>
            </w:pPr>
            <w:r>
              <w:t>přednáška</w:t>
            </w:r>
          </w:p>
        </w:tc>
      </w:tr>
      <w:tr w:rsidR="007753D9" w:rsidTr="0D808238" w14:paraId="13BF75EE" w14:textId="77777777">
        <w:tc>
          <w:tcPr>
            <w:tcW w:w="1566" w:type="pct"/>
            <w:gridSpan w:val="2"/>
            <w:shd w:val="clear" w:color="auto" w:fill="F7CAAC"/>
            <w:tcMar/>
          </w:tcPr>
          <w:p w:rsidR="007753D9" w:rsidRDefault="007753D9" w14:paraId="3E31FA16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3434" w:type="pct"/>
            <w:gridSpan w:val="7"/>
            <w:tcBorders>
              <w:bottom w:val="nil"/>
            </w:tcBorders>
            <w:tcMar/>
          </w:tcPr>
          <w:p w:rsidR="56040751" w:rsidP="6853A7A2" w:rsidRDefault="56040751" w14:paraId="2D3DA7C5" w14:textId="039F4914">
            <w:pPr>
              <w:jc w:val="both"/>
            </w:pPr>
            <w:r>
              <w:t>Písemná, ústní</w:t>
            </w:r>
          </w:p>
          <w:p w:rsidR="6813CCE1" w:rsidP="24AC6474" w:rsidRDefault="6813CCE1" w14:paraId="7FEBB519" w14:textId="533C506C">
            <w:pPr>
              <w:jc w:val="both"/>
              <w:rPr>
                <w:rStyle w:val="eop"/>
                <w:rFonts w:eastAsiaTheme="majorEastAsia"/>
                <w:color w:val="000000" w:themeColor="text1"/>
              </w:rPr>
            </w:pPr>
            <w:r>
              <w:t>Požadavky pro udělení zápočtu: pravidelná docházka na výuku (</w:t>
            </w:r>
            <w:r w:rsidRPr="24AC6474">
              <w:rPr>
                <w:rStyle w:val="normaltextrun"/>
                <w:color w:val="000000" w:themeColor="text1"/>
              </w:rPr>
              <w:t>max. 2 absence), aktivní</w:t>
            </w:r>
            <w:r w:rsidRPr="24AC6474" w:rsidR="5AAD00F1">
              <w:rPr>
                <w:rStyle w:val="normaltextrun"/>
                <w:color w:val="000000" w:themeColor="text1"/>
              </w:rPr>
              <w:t xml:space="preserve"> účast při výuce.</w:t>
            </w:r>
          </w:p>
          <w:p w:rsidR="0010613D" w:rsidRDefault="007753D9" w14:paraId="2E29F5E1" w14:textId="77777777">
            <w:pPr>
              <w:jc w:val="both"/>
            </w:pPr>
            <w:r>
              <w:t xml:space="preserve">Ústní skupinová zkouška formou diskuse, </w:t>
            </w:r>
            <w:r w:rsidR="28DFE3F6">
              <w:t xml:space="preserve">prokázání vědomostí </w:t>
            </w:r>
            <w:r>
              <w:t xml:space="preserve">dle </w:t>
            </w:r>
            <w:r w:rsidR="28DFE3F6">
              <w:t>stanovených okruhů</w:t>
            </w:r>
            <w:r w:rsidR="0010613D">
              <w:t>.</w:t>
            </w:r>
          </w:p>
          <w:p w:rsidR="007753D9" w:rsidRDefault="24DDB238" w14:paraId="1E53E686" w14:textId="658B5ADE">
            <w:pPr>
              <w:jc w:val="both"/>
            </w:pPr>
            <w:r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="007753D9">
              <w:rPr>
                <w:rStyle w:val="eop"/>
                <w:rFonts w:eastAsiaTheme="majorEastAsia"/>
                <w:color w:val="000000"/>
                <w:shd w:val="clear" w:color="auto" w:fill="FFFFFF"/>
              </w:rPr>
              <w:t> </w:t>
            </w:r>
          </w:p>
        </w:tc>
      </w:tr>
      <w:tr w:rsidR="007753D9" w:rsidTr="0D808238" w14:paraId="4E221BEC" w14:textId="77777777">
        <w:trPr>
          <w:trHeight w:val="257"/>
        </w:trPr>
        <w:tc>
          <w:tcPr>
            <w:tcW w:w="5000" w:type="pct"/>
            <w:gridSpan w:val="9"/>
            <w:tcBorders>
              <w:top w:val="nil"/>
            </w:tcBorders>
            <w:tcMar/>
          </w:tcPr>
          <w:p w:rsidR="007753D9" w:rsidRDefault="00FD3030" w14:paraId="331BD75F" w14:textId="57F078E1">
            <w:pPr>
              <w:jc w:val="both"/>
            </w:pPr>
            <w:r w:rsidRPr="007F5A64">
              <w:t>Studijní zátěž 150 hodin, z toho 26 hodin přímé výuky, 124 hodin na vypracování seminární práce a studium literatury.</w:t>
            </w:r>
          </w:p>
        </w:tc>
      </w:tr>
      <w:tr w:rsidR="007753D9" w:rsidTr="0D808238" w14:paraId="4952E85E" w14:textId="77777777">
        <w:trPr>
          <w:trHeight w:val="197"/>
        </w:trPr>
        <w:tc>
          <w:tcPr>
            <w:tcW w:w="1566" w:type="pct"/>
            <w:gridSpan w:val="2"/>
            <w:tcBorders>
              <w:top w:val="nil"/>
            </w:tcBorders>
            <w:shd w:val="clear" w:color="auto" w:fill="F7CAAC"/>
            <w:tcMar/>
          </w:tcPr>
          <w:p w:rsidR="007753D9" w:rsidRDefault="007753D9" w14:paraId="0D96005C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3434" w:type="pct"/>
            <w:gridSpan w:val="7"/>
            <w:tcBorders>
              <w:top w:val="nil"/>
            </w:tcBorders>
            <w:tcMar/>
          </w:tcPr>
          <w:p w:rsidR="007753D9" w:rsidRDefault="58E99424" w14:paraId="4E9871CF" w14:textId="0D4ACDBB">
            <w:pPr>
              <w:jc w:val="both"/>
            </w:pPr>
            <w:r>
              <w:t xml:space="preserve">PhDr. Leona </w:t>
            </w:r>
            <w:proofErr w:type="spellStart"/>
            <w:r>
              <w:t>Jochmannová</w:t>
            </w:r>
            <w:proofErr w:type="spellEnd"/>
            <w:r>
              <w:t>, Ph.D.</w:t>
            </w:r>
            <w:r w:rsidR="7A8A9103">
              <w:t xml:space="preserve"> (odborník z praxe)</w:t>
            </w:r>
          </w:p>
        </w:tc>
      </w:tr>
      <w:tr w:rsidR="007753D9" w:rsidTr="0D808238" w14:paraId="6FD64DDB" w14:textId="77777777">
        <w:trPr>
          <w:trHeight w:val="243"/>
        </w:trPr>
        <w:tc>
          <w:tcPr>
            <w:tcW w:w="1566" w:type="pct"/>
            <w:gridSpan w:val="2"/>
            <w:tcBorders>
              <w:top w:val="nil"/>
            </w:tcBorders>
            <w:shd w:val="clear" w:color="auto" w:fill="F7CAAC"/>
            <w:tcMar/>
          </w:tcPr>
          <w:p w:rsidR="007753D9" w:rsidRDefault="007753D9" w14:paraId="0CA933A5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3434" w:type="pct"/>
            <w:gridSpan w:val="7"/>
            <w:tcBorders>
              <w:top w:val="nil"/>
            </w:tcBorders>
            <w:tcMar/>
          </w:tcPr>
          <w:p w:rsidR="007753D9" w:rsidRDefault="002348AF" w14:paraId="522EFE15" w14:textId="619079F2">
            <w:pPr>
              <w:jc w:val="both"/>
            </w:pPr>
            <w:r>
              <w:t>v</w:t>
            </w:r>
            <w:r w:rsidR="0012402B">
              <w:t>edení přednášek</w:t>
            </w:r>
          </w:p>
        </w:tc>
      </w:tr>
      <w:tr w:rsidR="007753D9" w:rsidTr="0D808238" w14:paraId="3EF32D65" w14:textId="77777777">
        <w:tc>
          <w:tcPr>
            <w:tcW w:w="1566" w:type="pct"/>
            <w:gridSpan w:val="2"/>
            <w:shd w:val="clear" w:color="auto" w:fill="F7CAAC"/>
            <w:tcMar/>
          </w:tcPr>
          <w:p w:rsidR="007753D9" w:rsidRDefault="007753D9" w14:paraId="0B75CFC9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3434" w:type="pct"/>
            <w:gridSpan w:val="7"/>
            <w:tcBorders>
              <w:bottom w:val="nil"/>
            </w:tcBorders>
            <w:tcMar/>
          </w:tcPr>
          <w:p w:rsidR="007753D9" w:rsidRDefault="0012402B" w14:paraId="41B103FF" w14:textId="064CD085">
            <w:pPr>
              <w:jc w:val="both"/>
            </w:pPr>
            <w:r>
              <w:t xml:space="preserve">PhDr. Leona </w:t>
            </w:r>
            <w:proofErr w:type="spellStart"/>
            <w:r>
              <w:t>Jochmannová</w:t>
            </w:r>
            <w:proofErr w:type="spellEnd"/>
            <w:r>
              <w:t>, Ph.D. – vedení přednášek (100%)</w:t>
            </w:r>
          </w:p>
        </w:tc>
      </w:tr>
      <w:tr w:rsidR="007753D9" w:rsidTr="0D808238" w14:paraId="24A44B07" w14:textId="77777777">
        <w:trPr>
          <w:trHeight w:val="246"/>
        </w:trPr>
        <w:tc>
          <w:tcPr>
            <w:tcW w:w="5000" w:type="pct"/>
            <w:gridSpan w:val="9"/>
            <w:tcBorders>
              <w:top w:val="nil"/>
            </w:tcBorders>
            <w:tcMar/>
          </w:tcPr>
          <w:p w:rsidR="007753D9" w:rsidRDefault="007753D9" w14:paraId="12215AC7" w14:textId="4BE81F49">
            <w:pPr>
              <w:jc w:val="both"/>
            </w:pPr>
          </w:p>
        </w:tc>
      </w:tr>
      <w:tr w:rsidR="007753D9" w:rsidTr="0D808238" w14:paraId="5BEFBE8F" w14:textId="77777777">
        <w:tc>
          <w:tcPr>
            <w:tcW w:w="1566" w:type="pct"/>
            <w:gridSpan w:val="2"/>
            <w:shd w:val="clear" w:color="auto" w:fill="F7CAAC"/>
            <w:tcMar/>
          </w:tcPr>
          <w:p w:rsidR="007753D9" w:rsidRDefault="2DEF21B9" w14:paraId="4DDF1100" w14:textId="4BFDB1D0">
            <w:pPr>
              <w:jc w:val="both"/>
              <w:rPr>
                <w:b/>
                <w:bCs/>
              </w:rPr>
            </w:pPr>
            <w:r w:rsidRPr="342565FB">
              <w:rPr>
                <w:b/>
                <w:bCs/>
              </w:rPr>
              <w:t>Hlavní témata a výsledky učení</w:t>
            </w:r>
          </w:p>
        </w:tc>
        <w:tc>
          <w:tcPr>
            <w:tcW w:w="3434" w:type="pct"/>
            <w:gridSpan w:val="7"/>
            <w:tcBorders>
              <w:bottom w:val="nil"/>
            </w:tcBorders>
            <w:tcMar/>
          </w:tcPr>
          <w:p w:rsidR="007753D9" w:rsidRDefault="007753D9" w14:paraId="019C1574" w14:textId="77777777">
            <w:pPr>
              <w:jc w:val="both"/>
            </w:pPr>
          </w:p>
        </w:tc>
      </w:tr>
      <w:tr w:rsidR="007753D9" w:rsidTr="0D808238" w14:paraId="5320A70D" w14:textId="77777777">
        <w:trPr>
          <w:trHeight w:val="3118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/>
          </w:tcPr>
          <w:p w:rsidRPr="00D90729" w:rsidR="007753D9" w:rsidRDefault="007753D9" w14:paraId="24B61988" w14:textId="77777777">
            <w:pPr>
              <w:jc w:val="both"/>
              <w:rPr>
                <w:bCs/>
              </w:rPr>
            </w:pPr>
            <w:proofErr w:type="spellStart"/>
            <w:r w:rsidRPr="00D90729">
              <w:rPr>
                <w:bCs/>
              </w:rPr>
              <w:t>The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aim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of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the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course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is</w:t>
            </w:r>
            <w:proofErr w:type="spellEnd"/>
            <w:r w:rsidRPr="00D90729">
              <w:rPr>
                <w:bCs/>
              </w:rPr>
              <w:t xml:space="preserve"> to </w:t>
            </w:r>
            <w:proofErr w:type="spellStart"/>
            <w:r w:rsidRPr="00D90729">
              <w:rPr>
                <w:bCs/>
              </w:rPr>
              <w:t>introduce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students</w:t>
            </w:r>
            <w:proofErr w:type="spellEnd"/>
            <w:r w:rsidRPr="00D90729">
              <w:rPr>
                <w:bCs/>
              </w:rPr>
              <w:t xml:space="preserve"> to </w:t>
            </w:r>
            <w:proofErr w:type="spellStart"/>
            <w:r w:rsidRPr="00D90729">
              <w:rPr>
                <w:bCs/>
              </w:rPr>
              <w:t>theoretical</w:t>
            </w:r>
            <w:proofErr w:type="spellEnd"/>
            <w:r w:rsidRPr="00D90729">
              <w:rPr>
                <w:bCs/>
              </w:rPr>
              <w:t xml:space="preserve"> and </w:t>
            </w:r>
            <w:proofErr w:type="spellStart"/>
            <w:r w:rsidRPr="00D90729">
              <w:rPr>
                <w:bCs/>
              </w:rPr>
              <w:t>practical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knowledge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regarding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manifestations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of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pathopsychology</w:t>
            </w:r>
            <w:proofErr w:type="spellEnd"/>
            <w:r w:rsidRPr="00D90729">
              <w:rPr>
                <w:bCs/>
              </w:rPr>
              <w:t xml:space="preserve"> in </w:t>
            </w:r>
            <w:proofErr w:type="spellStart"/>
            <w:r w:rsidRPr="00D90729">
              <w:rPr>
                <w:bCs/>
              </w:rPr>
              <w:t>children</w:t>
            </w:r>
            <w:proofErr w:type="spellEnd"/>
            <w:r w:rsidRPr="00D90729">
              <w:rPr>
                <w:bCs/>
              </w:rPr>
              <w:t xml:space="preserve"> and </w:t>
            </w:r>
            <w:proofErr w:type="spellStart"/>
            <w:r w:rsidRPr="00D90729">
              <w:rPr>
                <w:bCs/>
              </w:rPr>
              <w:t>adolescents</w:t>
            </w:r>
            <w:proofErr w:type="spellEnd"/>
            <w:r w:rsidRPr="00D90729">
              <w:rPr>
                <w:bCs/>
              </w:rPr>
              <w:t xml:space="preserve">, </w:t>
            </w:r>
            <w:proofErr w:type="spellStart"/>
            <w:r w:rsidRPr="00D90729">
              <w:rPr>
                <w:bCs/>
              </w:rPr>
              <w:t>particularly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within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the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school</w:t>
            </w:r>
            <w:proofErr w:type="spellEnd"/>
            <w:r w:rsidRPr="00D90729">
              <w:rPr>
                <w:bCs/>
              </w:rPr>
              <w:t xml:space="preserve"> environment. </w:t>
            </w:r>
            <w:proofErr w:type="spellStart"/>
            <w:r w:rsidRPr="00D90729">
              <w:rPr>
                <w:bCs/>
              </w:rPr>
              <w:t>The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course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focuses</w:t>
            </w:r>
            <w:proofErr w:type="spellEnd"/>
            <w:r w:rsidRPr="00D90729">
              <w:rPr>
                <w:bCs/>
              </w:rPr>
              <w:t xml:space="preserve"> on </w:t>
            </w:r>
            <w:proofErr w:type="spellStart"/>
            <w:r w:rsidRPr="00D90729">
              <w:rPr>
                <w:bCs/>
              </w:rPr>
              <w:t>developmental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aspects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of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mental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health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difficulties</w:t>
            </w:r>
            <w:proofErr w:type="spellEnd"/>
            <w:r w:rsidRPr="00D90729">
              <w:rPr>
                <w:bCs/>
              </w:rPr>
              <w:t xml:space="preserve"> and </w:t>
            </w:r>
            <w:proofErr w:type="spellStart"/>
            <w:r w:rsidRPr="00D90729">
              <w:rPr>
                <w:bCs/>
              </w:rPr>
              <w:t>their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impact</w:t>
            </w:r>
            <w:proofErr w:type="spellEnd"/>
            <w:r w:rsidRPr="00D90729">
              <w:rPr>
                <w:bCs/>
              </w:rPr>
              <w:t xml:space="preserve"> on </w:t>
            </w:r>
            <w:proofErr w:type="spellStart"/>
            <w:r w:rsidRPr="00D90729">
              <w:rPr>
                <w:bCs/>
              </w:rPr>
              <w:t>children’s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behavior</w:t>
            </w:r>
            <w:proofErr w:type="spellEnd"/>
            <w:r w:rsidRPr="00D90729">
              <w:rPr>
                <w:bCs/>
              </w:rPr>
              <w:t xml:space="preserve"> and </w:t>
            </w:r>
            <w:proofErr w:type="spellStart"/>
            <w:r w:rsidRPr="00D90729">
              <w:rPr>
                <w:bCs/>
              </w:rPr>
              <w:t>emotional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experience</w:t>
            </w:r>
            <w:proofErr w:type="spellEnd"/>
            <w:r w:rsidRPr="00D90729">
              <w:rPr>
                <w:bCs/>
              </w:rPr>
              <w:t xml:space="preserve"> in </w:t>
            </w:r>
            <w:proofErr w:type="spellStart"/>
            <w:r w:rsidRPr="00D90729">
              <w:rPr>
                <w:bCs/>
              </w:rPr>
              <w:t>school</w:t>
            </w:r>
            <w:proofErr w:type="spellEnd"/>
            <w:r w:rsidRPr="00D90729">
              <w:rPr>
                <w:bCs/>
              </w:rPr>
              <w:t xml:space="preserve">. </w:t>
            </w:r>
            <w:proofErr w:type="spellStart"/>
            <w:r w:rsidRPr="00D90729">
              <w:rPr>
                <w:bCs/>
              </w:rPr>
              <w:t>Emphasis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is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placed</w:t>
            </w:r>
            <w:proofErr w:type="spellEnd"/>
            <w:r w:rsidRPr="00D90729">
              <w:rPr>
                <w:bCs/>
              </w:rPr>
              <w:t xml:space="preserve"> on </w:t>
            </w:r>
            <w:proofErr w:type="spellStart"/>
            <w:r w:rsidRPr="00D90729">
              <w:rPr>
                <w:bCs/>
              </w:rPr>
              <w:t>the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differential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diagnosis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of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common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developmental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issues</w:t>
            </w:r>
            <w:proofErr w:type="spellEnd"/>
            <w:r w:rsidRPr="00D90729">
              <w:rPr>
                <w:bCs/>
              </w:rPr>
              <w:t xml:space="preserve"> versus more </w:t>
            </w:r>
            <w:proofErr w:type="spellStart"/>
            <w:r w:rsidRPr="00D90729">
              <w:rPr>
                <w:bCs/>
              </w:rPr>
              <w:t>serious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psychopathology</w:t>
            </w:r>
            <w:proofErr w:type="spellEnd"/>
            <w:r w:rsidRPr="00D90729">
              <w:rPr>
                <w:bCs/>
              </w:rPr>
              <w:t xml:space="preserve">, as </w:t>
            </w:r>
            <w:proofErr w:type="spellStart"/>
            <w:r w:rsidRPr="00D90729">
              <w:rPr>
                <w:bCs/>
              </w:rPr>
              <w:t>well</w:t>
            </w:r>
            <w:proofErr w:type="spellEnd"/>
            <w:r w:rsidRPr="00D90729">
              <w:rPr>
                <w:bCs/>
              </w:rPr>
              <w:t xml:space="preserve"> as on </w:t>
            </w:r>
            <w:proofErr w:type="spellStart"/>
            <w:r w:rsidRPr="00D90729">
              <w:rPr>
                <w:bCs/>
              </w:rPr>
              <w:t>understanding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the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interconnections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between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family</w:t>
            </w:r>
            <w:proofErr w:type="spellEnd"/>
            <w:r w:rsidRPr="00D90729">
              <w:rPr>
                <w:bCs/>
              </w:rPr>
              <w:t xml:space="preserve">, </w:t>
            </w:r>
            <w:proofErr w:type="spellStart"/>
            <w:r w:rsidRPr="00D90729">
              <w:rPr>
                <w:bCs/>
              </w:rPr>
              <w:t>school</w:t>
            </w:r>
            <w:proofErr w:type="spellEnd"/>
            <w:r w:rsidRPr="00D90729">
              <w:rPr>
                <w:bCs/>
              </w:rPr>
              <w:t xml:space="preserve">, and </w:t>
            </w:r>
            <w:proofErr w:type="spellStart"/>
            <w:r w:rsidRPr="00D90729">
              <w:rPr>
                <w:bCs/>
              </w:rPr>
              <w:t>the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child’s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psychosocial</w:t>
            </w:r>
            <w:proofErr w:type="spellEnd"/>
            <w:r w:rsidRPr="00D90729">
              <w:rPr>
                <w:bCs/>
              </w:rPr>
              <w:t xml:space="preserve"> environment.</w:t>
            </w:r>
          </w:p>
          <w:p w:rsidRPr="00D90729" w:rsidR="007753D9" w:rsidRDefault="007753D9" w14:paraId="78FE3112" w14:textId="77777777">
            <w:pPr>
              <w:jc w:val="both"/>
              <w:rPr>
                <w:bCs/>
              </w:rPr>
            </w:pPr>
          </w:p>
          <w:p w:rsidRPr="00D90729" w:rsidR="007753D9" w:rsidRDefault="007753D9" w14:paraId="4AAD885C" w14:textId="77777777">
            <w:pPr>
              <w:jc w:val="both"/>
            </w:pPr>
            <w:proofErr w:type="spellStart"/>
            <w:r>
              <w:t>Main</w:t>
            </w:r>
            <w:proofErr w:type="spellEnd"/>
            <w:r>
              <w:t xml:space="preserve"> </w:t>
            </w:r>
            <w:proofErr w:type="spellStart"/>
            <w:r>
              <w:t>Topics</w:t>
            </w:r>
            <w:proofErr w:type="spellEnd"/>
            <w:r>
              <w:t xml:space="preserve"> – </w:t>
            </w:r>
            <w:proofErr w:type="spellStart"/>
            <w:r>
              <w:t>outline</w:t>
            </w:r>
            <w:proofErr w:type="spellEnd"/>
            <w:r>
              <w:t>:</w:t>
            </w:r>
          </w:p>
          <w:p w:rsidRPr="00D90729" w:rsidR="007753D9" w:rsidP="00C24D5E" w:rsidRDefault="007753D9" w14:paraId="7E54FEF8" w14:textId="77777777">
            <w:pPr>
              <w:pStyle w:val="Odstavecseseznamem"/>
              <w:numPr>
                <w:ilvl w:val="0"/>
                <w:numId w:val="63"/>
              </w:numPr>
              <w:jc w:val="both"/>
              <w:rPr>
                <w:bCs/>
              </w:rPr>
            </w:pPr>
            <w:r w:rsidRPr="00D90729">
              <w:rPr>
                <w:bCs/>
              </w:rPr>
              <w:t xml:space="preserve">Norm and </w:t>
            </w:r>
            <w:proofErr w:type="spellStart"/>
            <w:r w:rsidRPr="00D90729">
              <w:rPr>
                <w:bCs/>
              </w:rPr>
              <w:t>developmental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psychopathology</w:t>
            </w:r>
            <w:proofErr w:type="spellEnd"/>
            <w:r w:rsidRPr="00D90729">
              <w:rPr>
                <w:bCs/>
              </w:rPr>
              <w:t xml:space="preserve">: </w:t>
            </w:r>
            <w:proofErr w:type="spellStart"/>
            <w:r w:rsidRPr="00D90729">
              <w:rPr>
                <w:bCs/>
              </w:rPr>
              <w:t>current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concepts</w:t>
            </w:r>
            <w:proofErr w:type="spellEnd"/>
            <w:r w:rsidRPr="00D90729">
              <w:rPr>
                <w:bCs/>
              </w:rPr>
              <w:t xml:space="preserve">, </w:t>
            </w:r>
            <w:proofErr w:type="spellStart"/>
            <w:r w:rsidRPr="00D90729">
              <w:rPr>
                <w:bCs/>
              </w:rPr>
              <w:t>classifications</w:t>
            </w:r>
            <w:proofErr w:type="spellEnd"/>
            <w:r w:rsidRPr="00D90729">
              <w:rPr>
                <w:bCs/>
              </w:rPr>
              <w:t xml:space="preserve">, and </w:t>
            </w:r>
            <w:proofErr w:type="spellStart"/>
            <w:r w:rsidRPr="00D90729">
              <w:rPr>
                <w:bCs/>
              </w:rPr>
              <w:t>their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applications</w:t>
            </w:r>
            <w:proofErr w:type="spellEnd"/>
          </w:p>
          <w:p w:rsidRPr="00D90729" w:rsidR="007753D9" w:rsidP="00C24D5E" w:rsidRDefault="007753D9" w14:paraId="1DC67039" w14:textId="77777777">
            <w:pPr>
              <w:pStyle w:val="Odstavecseseznamem"/>
              <w:numPr>
                <w:ilvl w:val="0"/>
                <w:numId w:val="63"/>
              </w:numPr>
              <w:jc w:val="both"/>
              <w:rPr>
                <w:bCs/>
              </w:rPr>
            </w:pPr>
            <w:proofErr w:type="spellStart"/>
            <w:r w:rsidRPr="00D90729">
              <w:rPr>
                <w:bCs/>
              </w:rPr>
              <w:t>Family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factors</w:t>
            </w:r>
            <w:proofErr w:type="spellEnd"/>
            <w:r w:rsidRPr="00D90729">
              <w:rPr>
                <w:bCs/>
              </w:rPr>
              <w:t xml:space="preserve"> and </w:t>
            </w:r>
            <w:proofErr w:type="spellStart"/>
            <w:r w:rsidRPr="00D90729">
              <w:rPr>
                <w:bCs/>
              </w:rPr>
              <w:t>parenting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styles</w:t>
            </w:r>
            <w:proofErr w:type="spellEnd"/>
            <w:r w:rsidRPr="00D90729">
              <w:rPr>
                <w:bCs/>
              </w:rPr>
              <w:t xml:space="preserve"> in </w:t>
            </w:r>
            <w:proofErr w:type="spellStart"/>
            <w:r w:rsidRPr="00D90729">
              <w:rPr>
                <w:bCs/>
              </w:rPr>
              <w:t>relation</w:t>
            </w:r>
            <w:proofErr w:type="spellEnd"/>
            <w:r w:rsidRPr="00D90729">
              <w:rPr>
                <w:bCs/>
              </w:rPr>
              <w:t xml:space="preserve"> to </w:t>
            </w:r>
            <w:proofErr w:type="spellStart"/>
            <w:r w:rsidRPr="00D90729">
              <w:rPr>
                <w:bCs/>
              </w:rPr>
              <w:t>psychological</w:t>
            </w:r>
            <w:proofErr w:type="spellEnd"/>
            <w:r w:rsidRPr="00D90729">
              <w:rPr>
                <w:bCs/>
              </w:rPr>
              <w:t xml:space="preserve"> development</w:t>
            </w:r>
          </w:p>
          <w:p w:rsidRPr="00D90729" w:rsidR="007753D9" w:rsidP="00C24D5E" w:rsidRDefault="007753D9" w14:paraId="60CC058F" w14:textId="77777777">
            <w:pPr>
              <w:pStyle w:val="Odstavecseseznamem"/>
              <w:numPr>
                <w:ilvl w:val="0"/>
                <w:numId w:val="63"/>
              </w:numPr>
              <w:jc w:val="both"/>
              <w:rPr>
                <w:bCs/>
              </w:rPr>
            </w:pPr>
            <w:proofErr w:type="spellStart"/>
            <w:r w:rsidRPr="00D90729">
              <w:rPr>
                <w:bCs/>
              </w:rPr>
              <w:t>The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school</w:t>
            </w:r>
            <w:proofErr w:type="spellEnd"/>
            <w:r w:rsidRPr="00D90729">
              <w:rPr>
                <w:bCs/>
              </w:rPr>
              <w:t xml:space="preserve"> environment as a risk and </w:t>
            </w:r>
            <w:proofErr w:type="spellStart"/>
            <w:r w:rsidRPr="00D90729">
              <w:rPr>
                <w:bCs/>
              </w:rPr>
              <w:t>protective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factor</w:t>
            </w:r>
            <w:proofErr w:type="spellEnd"/>
            <w:r w:rsidRPr="00D90729">
              <w:rPr>
                <w:bCs/>
              </w:rPr>
              <w:t xml:space="preserve">; </w:t>
            </w:r>
            <w:proofErr w:type="spellStart"/>
            <w:r w:rsidRPr="00D90729">
              <w:rPr>
                <w:bCs/>
              </w:rPr>
              <w:t>bullying</w:t>
            </w:r>
            <w:proofErr w:type="spellEnd"/>
            <w:r w:rsidRPr="00D90729">
              <w:rPr>
                <w:bCs/>
              </w:rPr>
              <w:t xml:space="preserve">, </w:t>
            </w:r>
            <w:proofErr w:type="spellStart"/>
            <w:r w:rsidRPr="00D90729">
              <w:rPr>
                <w:bCs/>
              </w:rPr>
              <w:t>group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aggression</w:t>
            </w:r>
            <w:proofErr w:type="spellEnd"/>
            <w:r w:rsidRPr="00D90729">
              <w:rPr>
                <w:bCs/>
              </w:rPr>
              <w:t xml:space="preserve">, peer </w:t>
            </w:r>
            <w:proofErr w:type="spellStart"/>
            <w:r w:rsidRPr="00D90729">
              <w:rPr>
                <w:bCs/>
              </w:rPr>
              <w:t>groups</w:t>
            </w:r>
            <w:proofErr w:type="spellEnd"/>
            <w:r w:rsidRPr="00D90729">
              <w:rPr>
                <w:bCs/>
              </w:rPr>
              <w:t xml:space="preserve">, </w:t>
            </w:r>
            <w:proofErr w:type="spellStart"/>
            <w:r w:rsidRPr="00D90729">
              <w:rPr>
                <w:bCs/>
              </w:rPr>
              <w:t>social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networks</w:t>
            </w:r>
            <w:proofErr w:type="spellEnd"/>
          </w:p>
          <w:p w:rsidRPr="00D90729" w:rsidR="007753D9" w:rsidP="00C24D5E" w:rsidRDefault="007753D9" w14:paraId="0DFE2A66" w14:textId="77777777">
            <w:pPr>
              <w:pStyle w:val="Odstavecseseznamem"/>
              <w:numPr>
                <w:ilvl w:val="0"/>
                <w:numId w:val="63"/>
              </w:numPr>
              <w:jc w:val="both"/>
              <w:rPr>
                <w:bCs/>
              </w:rPr>
            </w:pPr>
            <w:proofErr w:type="spellStart"/>
            <w:r w:rsidRPr="00D90729">
              <w:rPr>
                <w:bCs/>
              </w:rPr>
              <w:t>Attachment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disorders</w:t>
            </w:r>
            <w:proofErr w:type="spellEnd"/>
            <w:r w:rsidRPr="00D90729">
              <w:rPr>
                <w:bCs/>
              </w:rPr>
              <w:t xml:space="preserve">, </w:t>
            </w:r>
            <w:proofErr w:type="spellStart"/>
            <w:r w:rsidRPr="00D90729">
              <w:rPr>
                <w:bCs/>
              </w:rPr>
              <w:t>developmental</w:t>
            </w:r>
            <w:proofErr w:type="spellEnd"/>
            <w:r w:rsidRPr="00D90729">
              <w:rPr>
                <w:bCs/>
              </w:rPr>
              <w:t xml:space="preserve"> trauma, </w:t>
            </w:r>
            <w:proofErr w:type="spellStart"/>
            <w:r w:rsidRPr="00D90729">
              <w:rPr>
                <w:bCs/>
              </w:rPr>
              <w:t>children</w:t>
            </w:r>
            <w:proofErr w:type="spellEnd"/>
            <w:r w:rsidRPr="00D90729">
              <w:rPr>
                <w:bCs/>
              </w:rPr>
              <w:t xml:space="preserve"> in </w:t>
            </w:r>
            <w:proofErr w:type="spellStart"/>
            <w:r w:rsidRPr="00D90729">
              <w:rPr>
                <w:bCs/>
              </w:rPr>
              <w:t>foster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or</w:t>
            </w:r>
            <w:proofErr w:type="spellEnd"/>
            <w:r w:rsidRPr="00D90729">
              <w:rPr>
                <w:bCs/>
              </w:rPr>
              <w:t xml:space="preserve"> substitute care – </w:t>
            </w:r>
            <w:proofErr w:type="spellStart"/>
            <w:r w:rsidRPr="00D90729">
              <w:rPr>
                <w:bCs/>
              </w:rPr>
              <w:t>psychological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specifics</w:t>
            </w:r>
            <w:proofErr w:type="spellEnd"/>
          </w:p>
          <w:p w:rsidRPr="00D90729" w:rsidR="007753D9" w:rsidP="00C24D5E" w:rsidRDefault="007753D9" w14:paraId="6AAD50A9" w14:textId="77777777">
            <w:pPr>
              <w:pStyle w:val="Odstavecseseznamem"/>
              <w:numPr>
                <w:ilvl w:val="0"/>
                <w:numId w:val="63"/>
              </w:numPr>
              <w:jc w:val="both"/>
              <w:rPr>
                <w:bCs/>
              </w:rPr>
            </w:pPr>
            <w:r w:rsidRPr="00D90729">
              <w:rPr>
                <w:bCs/>
              </w:rPr>
              <w:t xml:space="preserve">ADHD and </w:t>
            </w:r>
            <w:proofErr w:type="spellStart"/>
            <w:r w:rsidRPr="00D90729">
              <w:rPr>
                <w:bCs/>
              </w:rPr>
              <w:t>other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neurodevelopmental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difficulties</w:t>
            </w:r>
            <w:proofErr w:type="spellEnd"/>
            <w:r w:rsidRPr="00D90729">
              <w:rPr>
                <w:bCs/>
              </w:rPr>
              <w:t xml:space="preserve"> – </w:t>
            </w:r>
            <w:proofErr w:type="spellStart"/>
            <w:r w:rsidRPr="00D90729">
              <w:rPr>
                <w:bCs/>
              </w:rPr>
              <w:t>differentiation</w:t>
            </w:r>
            <w:proofErr w:type="spellEnd"/>
            <w:r w:rsidRPr="00D90729">
              <w:rPr>
                <w:bCs/>
              </w:rPr>
              <w:t xml:space="preserve"> and </w:t>
            </w:r>
            <w:proofErr w:type="spellStart"/>
            <w:r w:rsidRPr="00D90729">
              <w:rPr>
                <w:bCs/>
              </w:rPr>
              <w:t>comorbidity</w:t>
            </w:r>
            <w:proofErr w:type="spellEnd"/>
          </w:p>
          <w:p w:rsidRPr="00D90729" w:rsidR="007753D9" w:rsidP="00C24D5E" w:rsidRDefault="007753D9" w14:paraId="15FC59C9" w14:textId="77777777">
            <w:pPr>
              <w:pStyle w:val="Odstavecseseznamem"/>
              <w:numPr>
                <w:ilvl w:val="0"/>
                <w:numId w:val="63"/>
              </w:numPr>
              <w:jc w:val="both"/>
              <w:rPr>
                <w:bCs/>
              </w:rPr>
            </w:pPr>
            <w:r w:rsidRPr="00D90729">
              <w:rPr>
                <w:bCs/>
              </w:rPr>
              <w:t xml:space="preserve">Trauma, abuse, </w:t>
            </w:r>
            <w:proofErr w:type="spellStart"/>
            <w:r w:rsidRPr="00D90729">
              <w:rPr>
                <w:bCs/>
              </w:rPr>
              <w:t>domestic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violence</w:t>
            </w:r>
            <w:proofErr w:type="spellEnd"/>
            <w:r w:rsidRPr="00D90729">
              <w:rPr>
                <w:bCs/>
              </w:rPr>
              <w:t xml:space="preserve"> – </w:t>
            </w:r>
            <w:proofErr w:type="spellStart"/>
            <w:r w:rsidRPr="00D90729">
              <w:rPr>
                <w:bCs/>
              </w:rPr>
              <w:t>psychological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impacts</w:t>
            </w:r>
            <w:proofErr w:type="spellEnd"/>
            <w:r w:rsidRPr="00D90729">
              <w:rPr>
                <w:bCs/>
              </w:rPr>
              <w:t xml:space="preserve"> and </w:t>
            </w:r>
            <w:proofErr w:type="spellStart"/>
            <w:r w:rsidRPr="00D90729">
              <w:rPr>
                <w:bCs/>
              </w:rPr>
              <w:t>working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with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affected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children</w:t>
            </w:r>
            <w:proofErr w:type="spellEnd"/>
            <w:r w:rsidRPr="00D90729">
              <w:rPr>
                <w:bCs/>
              </w:rPr>
              <w:t xml:space="preserve"> in </w:t>
            </w:r>
            <w:proofErr w:type="spellStart"/>
            <w:r w:rsidRPr="00D90729">
              <w:rPr>
                <w:bCs/>
              </w:rPr>
              <w:t>school</w:t>
            </w:r>
            <w:proofErr w:type="spellEnd"/>
          </w:p>
          <w:p w:rsidRPr="00D90729" w:rsidR="007753D9" w:rsidP="00C24D5E" w:rsidRDefault="007753D9" w14:paraId="0D0D2733" w14:textId="77777777">
            <w:pPr>
              <w:pStyle w:val="Odstavecseseznamem"/>
              <w:numPr>
                <w:ilvl w:val="0"/>
                <w:numId w:val="63"/>
              </w:numPr>
              <w:jc w:val="both"/>
              <w:rPr>
                <w:bCs/>
              </w:rPr>
            </w:pPr>
            <w:proofErr w:type="spellStart"/>
            <w:r w:rsidRPr="00D90729">
              <w:rPr>
                <w:bCs/>
              </w:rPr>
              <w:t>Chronic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somatic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illness</w:t>
            </w:r>
            <w:proofErr w:type="spellEnd"/>
            <w:r w:rsidRPr="00D90729">
              <w:rPr>
                <w:bCs/>
              </w:rPr>
              <w:t xml:space="preserve"> – </w:t>
            </w:r>
            <w:proofErr w:type="spellStart"/>
            <w:r w:rsidRPr="00D90729">
              <w:rPr>
                <w:bCs/>
              </w:rPr>
              <w:t>psychological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aspects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of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school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adaptation</w:t>
            </w:r>
            <w:proofErr w:type="spellEnd"/>
          </w:p>
          <w:p w:rsidRPr="00D90729" w:rsidR="007753D9" w:rsidP="00C24D5E" w:rsidRDefault="007753D9" w14:paraId="4CA58553" w14:textId="77777777">
            <w:pPr>
              <w:pStyle w:val="Odstavecseseznamem"/>
              <w:numPr>
                <w:ilvl w:val="0"/>
                <w:numId w:val="63"/>
              </w:numPr>
              <w:jc w:val="both"/>
              <w:rPr>
                <w:bCs/>
              </w:rPr>
            </w:pPr>
            <w:proofErr w:type="spellStart"/>
            <w:r w:rsidRPr="00D90729">
              <w:rPr>
                <w:bCs/>
              </w:rPr>
              <w:t>Autism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spectrum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disorders</w:t>
            </w:r>
            <w:proofErr w:type="spellEnd"/>
            <w:r w:rsidRPr="00D90729">
              <w:rPr>
                <w:bCs/>
              </w:rPr>
              <w:t xml:space="preserve"> and </w:t>
            </w:r>
            <w:proofErr w:type="spellStart"/>
            <w:r w:rsidRPr="00D90729">
              <w:rPr>
                <w:bCs/>
              </w:rPr>
              <w:t>other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neurodevelopmental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disorders</w:t>
            </w:r>
            <w:proofErr w:type="spellEnd"/>
          </w:p>
          <w:p w:rsidRPr="00D90729" w:rsidR="007753D9" w:rsidP="00C24D5E" w:rsidRDefault="007753D9" w14:paraId="79E93ED3" w14:textId="2B103DD6">
            <w:pPr>
              <w:pStyle w:val="Odstavecseseznamem"/>
              <w:numPr>
                <w:ilvl w:val="0"/>
                <w:numId w:val="63"/>
              </w:numPr>
              <w:jc w:val="both"/>
              <w:rPr>
                <w:bCs/>
              </w:rPr>
            </w:pPr>
            <w:proofErr w:type="spellStart"/>
            <w:r w:rsidRPr="00D90729">
              <w:rPr>
                <w:bCs/>
              </w:rPr>
              <w:t>Oppositional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defiance</w:t>
            </w:r>
            <w:proofErr w:type="spellEnd"/>
            <w:r w:rsidRPr="00D90729">
              <w:rPr>
                <w:bCs/>
              </w:rPr>
              <w:t xml:space="preserve">, </w:t>
            </w:r>
            <w:proofErr w:type="spellStart"/>
            <w:r w:rsidRPr="00D90729">
              <w:rPr>
                <w:bCs/>
              </w:rPr>
              <w:t>conduct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disorders</w:t>
            </w:r>
            <w:proofErr w:type="spellEnd"/>
            <w:r w:rsidRPr="00D90729">
              <w:rPr>
                <w:bCs/>
              </w:rPr>
              <w:t xml:space="preserve">, </w:t>
            </w:r>
            <w:proofErr w:type="spellStart"/>
            <w:r w:rsidRPr="00D90729">
              <w:rPr>
                <w:bCs/>
              </w:rPr>
              <w:t>compensatory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theft</w:t>
            </w:r>
            <w:proofErr w:type="spellEnd"/>
            <w:r w:rsidRPr="00D90729">
              <w:rPr>
                <w:bCs/>
              </w:rPr>
              <w:t xml:space="preserve"> – </w:t>
            </w:r>
            <w:proofErr w:type="spellStart"/>
            <w:r w:rsidRPr="00D90729">
              <w:rPr>
                <w:bCs/>
              </w:rPr>
              <w:t>developmental</w:t>
            </w:r>
            <w:proofErr w:type="spellEnd"/>
            <w:r w:rsidRPr="00D90729">
              <w:rPr>
                <w:bCs/>
              </w:rPr>
              <w:t xml:space="preserve"> background and </w:t>
            </w:r>
            <w:proofErr w:type="spellStart"/>
            <w:r w:rsidRPr="00D90729">
              <w:rPr>
                <w:bCs/>
              </w:rPr>
              <w:t>etiological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models</w:t>
            </w:r>
            <w:proofErr w:type="spellEnd"/>
          </w:p>
          <w:p w:rsidRPr="00D90729" w:rsidR="007753D9" w:rsidP="00C24D5E" w:rsidRDefault="071106DA" w14:paraId="52C5F845" w14:textId="408D3396">
            <w:pPr>
              <w:pStyle w:val="Odstavecseseznamem"/>
              <w:numPr>
                <w:ilvl w:val="0"/>
                <w:numId w:val="63"/>
              </w:numPr>
              <w:jc w:val="both"/>
              <w:rPr>
                <w:bCs/>
              </w:rPr>
            </w:pPr>
            <w:r>
              <w:t xml:space="preserve">- 11. </w:t>
            </w:r>
            <w:proofErr w:type="spellStart"/>
            <w:r w:rsidRPr="00D90729" w:rsidR="007753D9">
              <w:rPr>
                <w:bCs/>
              </w:rPr>
              <w:t>Anxiety</w:t>
            </w:r>
            <w:proofErr w:type="spellEnd"/>
            <w:r w:rsidRPr="00D90729" w:rsidR="007753D9">
              <w:rPr>
                <w:bCs/>
              </w:rPr>
              <w:t xml:space="preserve"> </w:t>
            </w:r>
            <w:proofErr w:type="spellStart"/>
            <w:r w:rsidRPr="00D90729" w:rsidR="007753D9">
              <w:rPr>
                <w:bCs/>
              </w:rPr>
              <w:t>disorders</w:t>
            </w:r>
            <w:proofErr w:type="spellEnd"/>
            <w:r w:rsidRPr="00D90729" w:rsidR="007753D9">
              <w:rPr>
                <w:bCs/>
              </w:rPr>
              <w:t xml:space="preserve">, </w:t>
            </w:r>
            <w:proofErr w:type="spellStart"/>
            <w:r w:rsidRPr="00D90729" w:rsidR="007753D9">
              <w:rPr>
                <w:bCs/>
              </w:rPr>
              <w:t>avoidant</w:t>
            </w:r>
            <w:proofErr w:type="spellEnd"/>
            <w:r w:rsidRPr="00D90729" w:rsidR="007753D9">
              <w:rPr>
                <w:bCs/>
              </w:rPr>
              <w:t xml:space="preserve"> </w:t>
            </w:r>
            <w:proofErr w:type="spellStart"/>
            <w:r w:rsidRPr="00D90729" w:rsidR="007753D9">
              <w:rPr>
                <w:bCs/>
              </w:rPr>
              <w:t>behavior</w:t>
            </w:r>
            <w:proofErr w:type="spellEnd"/>
            <w:r w:rsidRPr="00D90729" w:rsidR="007753D9">
              <w:rPr>
                <w:bCs/>
              </w:rPr>
              <w:t xml:space="preserve">, </w:t>
            </w:r>
            <w:proofErr w:type="spellStart"/>
            <w:r w:rsidRPr="00D90729" w:rsidR="007753D9">
              <w:rPr>
                <w:bCs/>
              </w:rPr>
              <w:t>problems</w:t>
            </w:r>
            <w:proofErr w:type="spellEnd"/>
            <w:r w:rsidRPr="00D90729" w:rsidR="007753D9">
              <w:rPr>
                <w:bCs/>
              </w:rPr>
              <w:t xml:space="preserve"> </w:t>
            </w:r>
            <w:proofErr w:type="spellStart"/>
            <w:r w:rsidRPr="00D90729" w:rsidR="007753D9">
              <w:rPr>
                <w:bCs/>
              </w:rPr>
              <w:t>with</w:t>
            </w:r>
            <w:proofErr w:type="spellEnd"/>
            <w:r w:rsidRPr="00D90729" w:rsidR="007753D9">
              <w:rPr>
                <w:bCs/>
              </w:rPr>
              <w:t xml:space="preserve"> </w:t>
            </w:r>
            <w:proofErr w:type="spellStart"/>
            <w:r w:rsidRPr="00D90729" w:rsidR="007753D9">
              <w:rPr>
                <w:bCs/>
              </w:rPr>
              <w:t>self-regulation</w:t>
            </w:r>
            <w:proofErr w:type="spellEnd"/>
          </w:p>
          <w:p w:rsidRPr="00D90729" w:rsidR="007753D9" w:rsidP="6853A7A2" w:rsidRDefault="4278DAD8" w14:paraId="0FD248E9" w14:textId="76702D8C">
            <w:pPr>
              <w:ind w:left="708"/>
              <w:jc w:val="both"/>
            </w:pPr>
            <w:r>
              <w:t xml:space="preserve">12. </w:t>
            </w:r>
            <w:r w:rsidR="390847F1">
              <w:t>- 13.</w:t>
            </w:r>
            <w:r w:rsidR="7F45FDFE">
              <w:t xml:space="preserve"> </w:t>
            </w:r>
            <w:proofErr w:type="spellStart"/>
            <w:r w:rsidR="58E99424">
              <w:t>Self-harm</w:t>
            </w:r>
            <w:proofErr w:type="spellEnd"/>
            <w:r w:rsidR="58E99424">
              <w:t xml:space="preserve">, </w:t>
            </w:r>
            <w:proofErr w:type="spellStart"/>
            <w:r w:rsidR="58E99424">
              <w:t>eating</w:t>
            </w:r>
            <w:proofErr w:type="spellEnd"/>
            <w:r w:rsidR="58E99424">
              <w:t xml:space="preserve"> </w:t>
            </w:r>
            <w:proofErr w:type="spellStart"/>
            <w:r w:rsidR="58E99424">
              <w:t>disorders</w:t>
            </w:r>
            <w:proofErr w:type="spellEnd"/>
            <w:r w:rsidR="58E99424">
              <w:t xml:space="preserve">, identity </w:t>
            </w:r>
            <w:proofErr w:type="spellStart"/>
            <w:r w:rsidR="58E99424">
              <w:t>issues</w:t>
            </w:r>
            <w:proofErr w:type="spellEnd"/>
            <w:r w:rsidR="58E99424">
              <w:t xml:space="preserve"> – </w:t>
            </w:r>
            <w:proofErr w:type="spellStart"/>
            <w:r w:rsidR="58E99424">
              <w:t>overview</w:t>
            </w:r>
            <w:proofErr w:type="spellEnd"/>
            <w:r w:rsidR="58E99424">
              <w:t xml:space="preserve"> and </w:t>
            </w:r>
            <w:proofErr w:type="spellStart"/>
            <w:r w:rsidR="58E99424">
              <w:t>approaches</w:t>
            </w:r>
            <w:proofErr w:type="spellEnd"/>
          </w:p>
          <w:p w:rsidRPr="00D90729" w:rsidR="007753D9" w:rsidRDefault="007753D9" w14:paraId="1143BDF5" w14:textId="77777777">
            <w:pPr>
              <w:jc w:val="both"/>
              <w:rPr>
                <w:bCs/>
              </w:rPr>
            </w:pPr>
          </w:p>
          <w:p w:rsidRPr="00D90729" w:rsidR="007753D9" w:rsidRDefault="007753D9" w14:paraId="6EDB1307" w14:textId="77777777">
            <w:pPr>
              <w:jc w:val="both"/>
              <w:rPr>
                <w:bCs/>
              </w:rPr>
            </w:pPr>
            <w:r w:rsidRPr="00D90729">
              <w:rPr>
                <w:bCs/>
              </w:rPr>
              <w:t xml:space="preserve">Learning </w:t>
            </w:r>
            <w:proofErr w:type="spellStart"/>
            <w:r w:rsidRPr="00D90729">
              <w:rPr>
                <w:bCs/>
              </w:rPr>
              <w:t>Outcomes</w:t>
            </w:r>
            <w:proofErr w:type="spellEnd"/>
            <w:r w:rsidRPr="00D90729">
              <w:rPr>
                <w:bCs/>
              </w:rPr>
              <w:t>:</w:t>
            </w:r>
          </w:p>
          <w:p w:rsidRPr="00D90729" w:rsidR="007753D9" w:rsidP="00C24D5E" w:rsidRDefault="007753D9" w14:paraId="6575E821" w14:textId="77777777">
            <w:pPr>
              <w:pStyle w:val="Odstavecseseznamem"/>
              <w:numPr>
                <w:ilvl w:val="0"/>
                <w:numId w:val="62"/>
              </w:numPr>
              <w:jc w:val="both"/>
              <w:rPr>
                <w:bCs/>
              </w:rPr>
            </w:pPr>
            <w:proofErr w:type="spellStart"/>
            <w:r w:rsidRPr="00D90729">
              <w:rPr>
                <w:bCs/>
              </w:rPr>
              <w:t>Knowledge</w:t>
            </w:r>
            <w:proofErr w:type="spellEnd"/>
            <w:r w:rsidRPr="00D90729">
              <w:rPr>
                <w:bCs/>
              </w:rPr>
              <w:t xml:space="preserve">: </w:t>
            </w:r>
            <w:proofErr w:type="spellStart"/>
            <w:r w:rsidRPr="00D90729">
              <w:rPr>
                <w:bCs/>
              </w:rPr>
              <w:t>Students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will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gain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an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overview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of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the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types</w:t>
            </w:r>
            <w:proofErr w:type="spellEnd"/>
            <w:r w:rsidRPr="00D90729">
              <w:rPr>
                <w:bCs/>
              </w:rPr>
              <w:t xml:space="preserve"> and </w:t>
            </w:r>
            <w:proofErr w:type="spellStart"/>
            <w:r w:rsidRPr="00D90729">
              <w:rPr>
                <w:bCs/>
              </w:rPr>
              <w:t>manifestations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of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developmental</w:t>
            </w:r>
            <w:proofErr w:type="spellEnd"/>
            <w:r w:rsidRPr="00D90729">
              <w:rPr>
                <w:bCs/>
              </w:rPr>
              <w:t xml:space="preserve"> and </w:t>
            </w:r>
            <w:proofErr w:type="spellStart"/>
            <w:r w:rsidRPr="00D90729">
              <w:rPr>
                <w:bCs/>
              </w:rPr>
              <w:t>psychopathological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difficulties</w:t>
            </w:r>
            <w:proofErr w:type="spellEnd"/>
            <w:r w:rsidRPr="00D90729">
              <w:rPr>
                <w:bCs/>
              </w:rPr>
              <w:t xml:space="preserve"> in </w:t>
            </w:r>
            <w:proofErr w:type="spellStart"/>
            <w:r w:rsidRPr="00D90729">
              <w:rPr>
                <w:bCs/>
              </w:rPr>
              <w:t>children</w:t>
            </w:r>
            <w:proofErr w:type="spellEnd"/>
            <w:r w:rsidRPr="00D90729">
              <w:rPr>
                <w:bCs/>
              </w:rPr>
              <w:t xml:space="preserve"> in </w:t>
            </w:r>
            <w:proofErr w:type="spellStart"/>
            <w:r w:rsidRPr="00D90729">
              <w:rPr>
                <w:bCs/>
              </w:rPr>
              <w:t>the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school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context</w:t>
            </w:r>
            <w:proofErr w:type="spellEnd"/>
            <w:r w:rsidRPr="00D90729">
              <w:rPr>
                <w:bCs/>
              </w:rPr>
              <w:t xml:space="preserve">. They </w:t>
            </w:r>
            <w:proofErr w:type="spellStart"/>
            <w:r w:rsidRPr="00D90729">
              <w:rPr>
                <w:bCs/>
              </w:rPr>
              <w:t>will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understand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the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relationships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between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individual</w:t>
            </w:r>
            <w:proofErr w:type="spellEnd"/>
            <w:r w:rsidRPr="00D90729">
              <w:rPr>
                <w:bCs/>
              </w:rPr>
              <w:t xml:space="preserve"> risk </w:t>
            </w:r>
            <w:proofErr w:type="spellStart"/>
            <w:r w:rsidRPr="00D90729">
              <w:rPr>
                <w:bCs/>
              </w:rPr>
              <w:t>factors</w:t>
            </w:r>
            <w:proofErr w:type="spellEnd"/>
            <w:r w:rsidRPr="00D90729">
              <w:rPr>
                <w:bCs/>
              </w:rPr>
              <w:t xml:space="preserve"> (</w:t>
            </w:r>
            <w:proofErr w:type="spellStart"/>
            <w:r w:rsidRPr="00D90729">
              <w:rPr>
                <w:bCs/>
              </w:rPr>
              <w:t>family</w:t>
            </w:r>
            <w:proofErr w:type="spellEnd"/>
            <w:r w:rsidRPr="00D90729">
              <w:rPr>
                <w:bCs/>
              </w:rPr>
              <w:t xml:space="preserve">, </w:t>
            </w:r>
            <w:proofErr w:type="spellStart"/>
            <w:r w:rsidRPr="00D90729">
              <w:rPr>
                <w:bCs/>
              </w:rPr>
              <w:t>school</w:t>
            </w:r>
            <w:proofErr w:type="spellEnd"/>
            <w:r w:rsidRPr="00D90729">
              <w:rPr>
                <w:bCs/>
              </w:rPr>
              <w:t xml:space="preserve">, </w:t>
            </w:r>
            <w:proofErr w:type="spellStart"/>
            <w:r w:rsidRPr="00D90729">
              <w:rPr>
                <w:bCs/>
              </w:rPr>
              <w:t>biological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predispositions</w:t>
            </w:r>
            <w:proofErr w:type="spellEnd"/>
            <w:r w:rsidRPr="00D90729">
              <w:rPr>
                <w:bCs/>
              </w:rPr>
              <w:t xml:space="preserve">) and </w:t>
            </w:r>
            <w:proofErr w:type="spellStart"/>
            <w:r w:rsidRPr="00D90729">
              <w:rPr>
                <w:bCs/>
              </w:rPr>
              <w:t>children's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mental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health</w:t>
            </w:r>
            <w:proofErr w:type="spellEnd"/>
            <w:r w:rsidRPr="00D90729">
              <w:rPr>
                <w:bCs/>
              </w:rPr>
              <w:t>.</w:t>
            </w:r>
          </w:p>
          <w:p w:rsidRPr="00D90729" w:rsidR="007753D9" w:rsidP="00C24D5E" w:rsidRDefault="007753D9" w14:paraId="77572C1A" w14:textId="77777777">
            <w:pPr>
              <w:pStyle w:val="Odstavecseseznamem"/>
              <w:numPr>
                <w:ilvl w:val="0"/>
                <w:numId w:val="62"/>
              </w:numPr>
              <w:jc w:val="both"/>
              <w:rPr>
                <w:bCs/>
              </w:rPr>
            </w:pPr>
            <w:proofErr w:type="spellStart"/>
            <w:r w:rsidRPr="00D90729">
              <w:rPr>
                <w:bCs/>
              </w:rPr>
              <w:t>Skills</w:t>
            </w:r>
            <w:proofErr w:type="spellEnd"/>
            <w:r w:rsidRPr="00D90729">
              <w:rPr>
                <w:bCs/>
              </w:rPr>
              <w:t xml:space="preserve">: </w:t>
            </w:r>
            <w:proofErr w:type="spellStart"/>
            <w:r w:rsidRPr="00D90729">
              <w:rPr>
                <w:bCs/>
              </w:rPr>
              <w:t>Students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will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learn</w:t>
            </w:r>
            <w:proofErr w:type="spellEnd"/>
            <w:r w:rsidRPr="00D90729">
              <w:rPr>
                <w:bCs/>
              </w:rPr>
              <w:t xml:space="preserve"> to </w:t>
            </w:r>
            <w:proofErr w:type="spellStart"/>
            <w:r w:rsidRPr="00D90729">
              <w:rPr>
                <w:bCs/>
              </w:rPr>
              <w:t>identify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psychopathological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manifestations</w:t>
            </w:r>
            <w:proofErr w:type="spellEnd"/>
            <w:r w:rsidRPr="00D90729">
              <w:rPr>
                <w:bCs/>
              </w:rPr>
              <w:t xml:space="preserve"> in </w:t>
            </w:r>
            <w:proofErr w:type="spellStart"/>
            <w:r w:rsidRPr="00D90729">
              <w:rPr>
                <w:bCs/>
              </w:rPr>
              <w:t>the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school</w:t>
            </w:r>
            <w:proofErr w:type="spellEnd"/>
            <w:r w:rsidRPr="00D90729">
              <w:rPr>
                <w:bCs/>
              </w:rPr>
              <w:t xml:space="preserve"> environment, </w:t>
            </w:r>
            <w:proofErr w:type="spellStart"/>
            <w:r w:rsidRPr="00D90729">
              <w:rPr>
                <w:bCs/>
              </w:rPr>
              <w:t>navigate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their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differential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diagnosis</w:t>
            </w:r>
            <w:proofErr w:type="spellEnd"/>
            <w:r w:rsidRPr="00D90729">
              <w:rPr>
                <w:bCs/>
              </w:rPr>
              <w:t xml:space="preserve">, and </w:t>
            </w:r>
            <w:proofErr w:type="spellStart"/>
            <w:r w:rsidRPr="00D90729">
              <w:rPr>
                <w:bCs/>
              </w:rPr>
              <w:t>reflect</w:t>
            </w:r>
            <w:proofErr w:type="spellEnd"/>
            <w:r w:rsidRPr="00D90729">
              <w:rPr>
                <w:bCs/>
              </w:rPr>
              <w:t xml:space="preserve"> on </w:t>
            </w:r>
            <w:proofErr w:type="spellStart"/>
            <w:r w:rsidRPr="00D90729">
              <w:rPr>
                <w:bCs/>
              </w:rPr>
              <w:t>possible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psychological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interventions</w:t>
            </w:r>
            <w:proofErr w:type="spellEnd"/>
            <w:r w:rsidRPr="00D90729">
              <w:rPr>
                <w:bCs/>
              </w:rPr>
              <w:t xml:space="preserve">. They </w:t>
            </w:r>
            <w:proofErr w:type="spellStart"/>
            <w:r w:rsidRPr="00D90729">
              <w:rPr>
                <w:bCs/>
              </w:rPr>
              <w:t>will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be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able</w:t>
            </w:r>
            <w:proofErr w:type="spellEnd"/>
            <w:r w:rsidRPr="00D90729">
              <w:rPr>
                <w:bCs/>
              </w:rPr>
              <w:t xml:space="preserve"> to </w:t>
            </w:r>
            <w:proofErr w:type="spellStart"/>
            <w:r w:rsidRPr="00D90729">
              <w:rPr>
                <w:bCs/>
              </w:rPr>
              <w:t>recognize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situations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where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further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professional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assessment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or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cooperation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with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external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institutions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is</w:t>
            </w:r>
            <w:proofErr w:type="spellEnd"/>
            <w:r w:rsidRPr="00D90729">
              <w:rPr>
                <w:bCs/>
              </w:rPr>
              <w:t xml:space="preserve"> </w:t>
            </w:r>
            <w:proofErr w:type="spellStart"/>
            <w:r w:rsidRPr="00D90729">
              <w:rPr>
                <w:bCs/>
              </w:rPr>
              <w:t>appropriate</w:t>
            </w:r>
            <w:proofErr w:type="spellEnd"/>
            <w:r w:rsidRPr="00D90729">
              <w:rPr>
                <w:bCs/>
              </w:rPr>
              <w:t>.</w:t>
            </w:r>
          </w:p>
          <w:p w:rsidRPr="00D90729" w:rsidR="007753D9" w:rsidP="00C24D5E" w:rsidRDefault="007753D9" w14:paraId="6643D3C9" w14:textId="77777777">
            <w:pPr>
              <w:pStyle w:val="Odstavecseseznamem"/>
              <w:numPr>
                <w:ilvl w:val="0"/>
                <w:numId w:val="62"/>
              </w:numPr>
              <w:jc w:val="both"/>
            </w:pPr>
            <w:proofErr w:type="spellStart"/>
            <w:r>
              <w:t>Competences</w:t>
            </w:r>
            <w:proofErr w:type="spellEnd"/>
            <w:r>
              <w:t xml:space="preserve">: </w:t>
            </w:r>
            <w:proofErr w:type="spellStart"/>
            <w:r>
              <w:t>Graduates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professionally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</w:t>
            </w:r>
            <w:proofErr w:type="spellStart"/>
            <w:r>
              <w:t>mental</w:t>
            </w:r>
            <w:proofErr w:type="spellEnd"/>
            <w:r>
              <w:t xml:space="preserve">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manifestations</w:t>
            </w:r>
            <w:proofErr w:type="spellEnd"/>
            <w:r>
              <w:t xml:space="preserve"> in </w:t>
            </w:r>
            <w:proofErr w:type="spellStart"/>
            <w:r>
              <w:t>children</w:t>
            </w:r>
            <w:proofErr w:type="spellEnd"/>
            <w:r>
              <w:t xml:space="preserve"> </w:t>
            </w:r>
            <w:proofErr w:type="spellStart"/>
            <w:r>
              <w:t>within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context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development and </w:t>
            </w:r>
            <w:proofErr w:type="spellStart"/>
            <w:r>
              <w:t>schooling</w:t>
            </w:r>
            <w:proofErr w:type="spellEnd"/>
            <w:r>
              <w:t xml:space="preserve">, </w:t>
            </w:r>
            <w:proofErr w:type="spellStart"/>
            <w:r>
              <w:t>contribute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development </w:t>
            </w:r>
            <w:proofErr w:type="spellStart"/>
            <w:r>
              <w:t>of</w:t>
            </w:r>
            <w:proofErr w:type="spellEnd"/>
            <w:r>
              <w:t xml:space="preserve"> support </w:t>
            </w:r>
            <w:proofErr w:type="spellStart"/>
            <w:r>
              <w:t>measures</w:t>
            </w:r>
            <w:proofErr w:type="spellEnd"/>
            <w:r>
              <w:t xml:space="preserve"> in </w:t>
            </w:r>
            <w:proofErr w:type="spellStart"/>
            <w:r>
              <w:t>cooperation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 </w:t>
            </w:r>
            <w:proofErr w:type="spellStart"/>
            <w:r>
              <w:t>staff</w:t>
            </w:r>
            <w:proofErr w:type="spellEnd"/>
            <w:r>
              <w:t xml:space="preserve"> and </w:t>
            </w:r>
            <w:proofErr w:type="spellStart"/>
            <w:r>
              <w:t>parents</w:t>
            </w:r>
            <w:proofErr w:type="spellEnd"/>
            <w:r>
              <w:t xml:space="preserve">, and </w:t>
            </w:r>
            <w:proofErr w:type="spellStart"/>
            <w:r>
              <w:t>critically</w:t>
            </w:r>
            <w:proofErr w:type="spellEnd"/>
            <w:r>
              <w:t xml:space="preserve"> </w:t>
            </w:r>
            <w:proofErr w:type="spellStart"/>
            <w:r>
              <w:t>reflect</w:t>
            </w:r>
            <w:proofErr w:type="spellEnd"/>
            <w:r>
              <w:t xml:space="preserve"> on these </w:t>
            </w:r>
            <w:proofErr w:type="spellStart"/>
            <w:r>
              <w:t>phenomena</w:t>
            </w:r>
            <w:proofErr w:type="spellEnd"/>
            <w:r>
              <w:t xml:space="preserve"> in </w:t>
            </w:r>
            <w:proofErr w:type="spellStart"/>
            <w:r>
              <w:t>psychological</w:t>
            </w:r>
            <w:proofErr w:type="spellEnd"/>
            <w:r>
              <w:t xml:space="preserve"> </w:t>
            </w:r>
            <w:proofErr w:type="spellStart"/>
            <w:r>
              <w:t>practice</w:t>
            </w:r>
            <w:proofErr w:type="spellEnd"/>
            <w:r>
              <w:t xml:space="preserve"> and </w:t>
            </w:r>
            <w:proofErr w:type="spellStart"/>
            <w:r>
              <w:t>research</w:t>
            </w:r>
            <w:proofErr w:type="spellEnd"/>
            <w:r>
              <w:t>.</w:t>
            </w:r>
          </w:p>
        </w:tc>
      </w:tr>
      <w:tr w:rsidR="007753D9" w:rsidTr="0D808238" w14:paraId="41A64E5D" w14:textId="77777777">
        <w:trPr>
          <w:trHeight w:val="266"/>
        </w:trPr>
        <w:tc>
          <w:tcPr>
            <w:tcW w:w="1024" w:type="pct"/>
            <w:tcBorders>
              <w:top w:val="single" w:color="auto" w:sz="4" w:space="0"/>
              <w:bottom w:val="single" w:color="auto" w:sz="4" w:space="0"/>
            </w:tcBorders>
            <w:shd w:val="clear" w:color="auto" w:fill="F6C5AC" w:themeFill="accent2" w:themeFillTint="66"/>
            <w:tcMar/>
          </w:tcPr>
          <w:p w:rsidRPr="001872DE" w:rsidR="007753D9" w:rsidRDefault="007753D9" w14:paraId="26B5802E" w14:textId="77777777">
            <w:pPr>
              <w:jc w:val="both"/>
            </w:pPr>
            <w:r w:rsidRPr="00242DF4">
              <w:rPr>
                <w:b/>
                <w:bCs/>
              </w:rPr>
              <w:t>Metody výuky</w:t>
            </w:r>
          </w:p>
        </w:tc>
        <w:tc>
          <w:tcPr>
            <w:tcW w:w="3976" w:type="pct"/>
            <w:gridSpan w:val="8"/>
            <w:tcBorders>
              <w:top w:val="single" w:color="auto" w:sz="4" w:space="0"/>
              <w:bottom w:val="nil"/>
            </w:tcBorders>
            <w:tcMar/>
          </w:tcPr>
          <w:p w:rsidRPr="001872DE" w:rsidR="007753D9" w:rsidRDefault="007753D9" w14:paraId="1C03321D" w14:textId="77777777">
            <w:pPr>
              <w:jc w:val="both"/>
            </w:pPr>
          </w:p>
        </w:tc>
      </w:tr>
      <w:tr w:rsidR="007753D9" w:rsidTr="0D808238" w14:paraId="71D69AB1" w14:textId="77777777">
        <w:trPr>
          <w:trHeight w:val="554"/>
        </w:trPr>
        <w:tc>
          <w:tcPr>
            <w:tcW w:w="5000" w:type="pct"/>
            <w:gridSpan w:val="9"/>
            <w:tcBorders>
              <w:top w:val="nil"/>
              <w:bottom w:val="single" w:color="auto" w:sz="12" w:space="0"/>
            </w:tcBorders>
            <w:tcMar/>
          </w:tcPr>
          <w:p w:rsidRPr="001872DE" w:rsidR="007753D9" w:rsidRDefault="5EFB0C4F" w14:paraId="241918BC" w14:textId="453EA4FE">
            <w:pPr>
              <w:jc w:val="both"/>
            </w:pPr>
            <w:proofErr w:type="spellStart"/>
            <w:r w:rsidRPr="6853A7A2">
              <w:t>Teaching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methods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combine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monologic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approaches</w:t>
            </w:r>
            <w:proofErr w:type="spellEnd"/>
            <w:r w:rsidRPr="6853A7A2">
              <w:t xml:space="preserve"> (</w:t>
            </w:r>
            <w:proofErr w:type="spellStart"/>
            <w:r w:rsidRPr="6853A7A2">
              <w:t>lecture</w:t>
            </w:r>
            <w:proofErr w:type="spellEnd"/>
            <w:r w:rsidRPr="6853A7A2">
              <w:t xml:space="preserve">, </w:t>
            </w:r>
            <w:proofErr w:type="spellStart"/>
            <w:r w:rsidRPr="6853A7A2">
              <w:t>explanation</w:t>
            </w:r>
            <w:proofErr w:type="spellEnd"/>
            <w:r w:rsidRPr="6853A7A2">
              <w:t xml:space="preserve">, </w:t>
            </w:r>
            <w:proofErr w:type="spellStart"/>
            <w:r w:rsidRPr="6853A7A2">
              <w:t>instruction</w:t>
            </w:r>
            <w:proofErr w:type="spellEnd"/>
            <w:r w:rsidRPr="6853A7A2">
              <w:t xml:space="preserve">) </w:t>
            </w:r>
            <w:proofErr w:type="spellStart"/>
            <w:r w:rsidRPr="6853A7A2">
              <w:t>with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dialogic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strategies</w:t>
            </w:r>
            <w:proofErr w:type="spellEnd"/>
            <w:r w:rsidRPr="6853A7A2">
              <w:t xml:space="preserve"> (</w:t>
            </w:r>
            <w:proofErr w:type="spellStart"/>
            <w:r w:rsidRPr="6853A7A2">
              <w:t>discussion</w:t>
            </w:r>
            <w:proofErr w:type="spellEnd"/>
            <w:r w:rsidRPr="6853A7A2">
              <w:t xml:space="preserve">, </w:t>
            </w:r>
            <w:proofErr w:type="spellStart"/>
            <w:r w:rsidRPr="6853A7A2">
              <w:t>dialogue</w:t>
            </w:r>
            <w:proofErr w:type="spellEnd"/>
            <w:r w:rsidRPr="6853A7A2">
              <w:t xml:space="preserve">, brainstorming) and </w:t>
            </w:r>
            <w:proofErr w:type="spellStart"/>
            <w:r w:rsidRPr="6853A7A2">
              <w:t>practical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components</w:t>
            </w:r>
            <w:proofErr w:type="spellEnd"/>
            <w:r w:rsidRPr="6853A7A2">
              <w:t>.</w:t>
            </w:r>
          </w:p>
        </w:tc>
      </w:tr>
      <w:tr w:rsidR="007753D9" w:rsidTr="0D808238" w14:paraId="16C5FA40" w14:textId="77777777">
        <w:trPr>
          <w:trHeight w:val="265"/>
        </w:trPr>
        <w:tc>
          <w:tcPr>
            <w:tcW w:w="1853" w:type="pct"/>
            <w:gridSpan w:val="3"/>
            <w:tcBorders>
              <w:top w:val="nil"/>
            </w:tcBorders>
            <w:shd w:val="clear" w:color="auto" w:fill="F7CAAC"/>
            <w:tcMar/>
          </w:tcPr>
          <w:p w:rsidR="007753D9" w:rsidRDefault="007753D9" w14:paraId="50F9738F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3147" w:type="pct"/>
            <w:gridSpan w:val="6"/>
            <w:tcBorders>
              <w:top w:val="nil"/>
              <w:bottom w:val="nil"/>
            </w:tcBorders>
            <w:tcMar/>
          </w:tcPr>
          <w:p w:rsidR="007753D9" w:rsidRDefault="007753D9" w14:paraId="0CD30726" w14:textId="77777777">
            <w:pPr>
              <w:jc w:val="both"/>
            </w:pPr>
          </w:p>
        </w:tc>
      </w:tr>
      <w:tr w:rsidR="007753D9" w:rsidTr="0D808238" w14:paraId="0B674D58" w14:textId="77777777">
        <w:trPr>
          <w:trHeight w:val="1497"/>
        </w:trPr>
        <w:tc>
          <w:tcPr>
            <w:tcW w:w="5000" w:type="pct"/>
            <w:gridSpan w:val="9"/>
            <w:tcBorders>
              <w:top w:val="nil"/>
            </w:tcBorders>
            <w:tcMar/>
          </w:tcPr>
          <w:p w:rsidRPr="007C7596" w:rsidR="007753D9" w:rsidRDefault="58E99424" w14:paraId="441E1AA1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 xml:space="preserve">Povinná literatura: </w:t>
            </w:r>
          </w:p>
          <w:p w:rsidR="42ED02A1" w:rsidP="6853A7A2" w:rsidRDefault="42ED02A1" w14:paraId="6D8C77AA" w14:textId="3D124E80">
            <w:pPr>
              <w:jc w:val="both"/>
            </w:pPr>
            <w:r w:rsidRPr="6853A7A2">
              <w:rPr>
                <w:rFonts w:ascii="Arial" w:hAnsi="Arial" w:eastAsia="Arial" w:cs="Arial"/>
                <w:color w:val="222222"/>
                <w:sz w:val="19"/>
                <w:szCs w:val="19"/>
                <w:lang w:val="en-US"/>
              </w:rPr>
              <w:t xml:space="preserve">CICCHETTI, Dante (ed.). </w:t>
            </w:r>
            <w:r w:rsidRPr="6853A7A2">
              <w:rPr>
                <w:rFonts w:ascii="Arial" w:hAnsi="Arial" w:eastAsia="Arial" w:cs="Arial"/>
                <w:i/>
                <w:iCs/>
                <w:color w:val="222222"/>
                <w:sz w:val="19"/>
                <w:szCs w:val="19"/>
                <w:lang w:val="en-US"/>
              </w:rPr>
              <w:t>Developmental psychopathology, theory and method</w:t>
            </w:r>
            <w:r w:rsidRPr="6853A7A2">
              <w:rPr>
                <w:rFonts w:ascii="Arial" w:hAnsi="Arial" w:eastAsia="Arial" w:cs="Arial"/>
                <w:color w:val="222222"/>
                <w:sz w:val="19"/>
                <w:szCs w:val="19"/>
                <w:lang w:val="en-US"/>
              </w:rPr>
              <w:t>. John Wiley &amp; Sons, 2016.</w:t>
            </w:r>
          </w:p>
          <w:p w:rsidRPr="007C7596" w:rsidR="007753D9" w:rsidP="6853A7A2" w:rsidRDefault="58E99424" w14:paraId="0DC0D7FA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eastAsiaTheme="majorEastAsia"/>
                <w:sz w:val="20"/>
                <w:szCs w:val="20"/>
              </w:rPr>
            </w:pPr>
            <w:r w:rsidRPr="6853A7A2">
              <w:rPr>
                <w:rStyle w:val="normaltextrun"/>
                <w:sz w:val="20"/>
                <w:szCs w:val="20"/>
              </w:rPr>
              <w:t xml:space="preserve">APA. </w:t>
            </w:r>
            <w:proofErr w:type="spellStart"/>
            <w:r w:rsidRPr="6853A7A2">
              <w:rPr>
                <w:rStyle w:val="normaltextrun"/>
                <w:i/>
                <w:iCs/>
                <w:sz w:val="20"/>
                <w:szCs w:val="20"/>
              </w:rPr>
              <w:t>Diagnostic</w:t>
            </w:r>
            <w:proofErr w:type="spellEnd"/>
            <w:r w:rsidRPr="6853A7A2">
              <w:rPr>
                <w:rStyle w:val="normaltextrun"/>
                <w:i/>
                <w:iCs/>
                <w:sz w:val="20"/>
                <w:szCs w:val="20"/>
              </w:rPr>
              <w:t xml:space="preserve"> and </w:t>
            </w:r>
            <w:proofErr w:type="spellStart"/>
            <w:r w:rsidRPr="6853A7A2">
              <w:rPr>
                <w:rStyle w:val="normaltextrun"/>
                <w:i/>
                <w:iCs/>
                <w:sz w:val="20"/>
                <w:szCs w:val="20"/>
              </w:rPr>
              <w:t>statistical</w:t>
            </w:r>
            <w:proofErr w:type="spellEnd"/>
            <w:r w:rsidRPr="6853A7A2">
              <w:rPr>
                <w:rStyle w:val="normaltextru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6853A7A2">
              <w:rPr>
                <w:rStyle w:val="normaltextrun"/>
                <w:i/>
                <w:iCs/>
                <w:sz w:val="20"/>
                <w:szCs w:val="20"/>
              </w:rPr>
              <w:t>manual</w:t>
            </w:r>
            <w:proofErr w:type="spellEnd"/>
            <w:r w:rsidRPr="6853A7A2">
              <w:rPr>
                <w:rStyle w:val="normaltextru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6853A7A2">
              <w:rPr>
                <w:rStyle w:val="normaltextrun"/>
                <w:i/>
                <w:iCs/>
                <w:sz w:val="20"/>
                <w:szCs w:val="20"/>
              </w:rPr>
              <w:t>of</w:t>
            </w:r>
            <w:proofErr w:type="spellEnd"/>
            <w:r w:rsidRPr="6853A7A2">
              <w:rPr>
                <w:rStyle w:val="normaltextru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6853A7A2">
              <w:rPr>
                <w:rStyle w:val="normaltextrun"/>
                <w:i/>
                <w:iCs/>
                <w:sz w:val="20"/>
                <w:szCs w:val="20"/>
              </w:rPr>
              <w:t>mental</w:t>
            </w:r>
            <w:proofErr w:type="spellEnd"/>
            <w:r w:rsidRPr="6853A7A2">
              <w:rPr>
                <w:rStyle w:val="normaltextru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6853A7A2">
              <w:rPr>
                <w:rStyle w:val="normaltextrun"/>
                <w:i/>
                <w:iCs/>
                <w:sz w:val="20"/>
                <w:szCs w:val="20"/>
              </w:rPr>
              <w:t>disorders</w:t>
            </w:r>
            <w:proofErr w:type="spellEnd"/>
            <w:r w:rsidRPr="6853A7A2">
              <w:rPr>
                <w:rStyle w:val="normaltextrun"/>
                <w:i/>
                <w:iCs/>
                <w:sz w:val="20"/>
                <w:szCs w:val="20"/>
              </w:rPr>
              <w:t xml:space="preserve"> DSM-5</w:t>
            </w:r>
            <w:r w:rsidRPr="6853A7A2">
              <w:rPr>
                <w:rStyle w:val="normaltextrun"/>
                <w:sz w:val="20"/>
                <w:szCs w:val="20"/>
              </w:rPr>
              <w:t xml:space="preserve">. 5th </w:t>
            </w:r>
            <w:proofErr w:type="spellStart"/>
            <w:r w:rsidRPr="6853A7A2">
              <w:rPr>
                <w:rStyle w:val="normaltextrun"/>
                <w:sz w:val="20"/>
                <w:szCs w:val="20"/>
              </w:rPr>
              <w:t>ed</w:t>
            </w:r>
            <w:proofErr w:type="spellEnd"/>
            <w:r w:rsidRPr="6853A7A2">
              <w:rPr>
                <w:rStyle w:val="normaltextrun"/>
                <w:sz w:val="20"/>
                <w:szCs w:val="20"/>
              </w:rPr>
              <w:t xml:space="preserve">. Washington: </w:t>
            </w:r>
            <w:proofErr w:type="spellStart"/>
            <w:r w:rsidRPr="6853A7A2">
              <w:rPr>
                <w:rStyle w:val="normaltextrun"/>
                <w:sz w:val="20"/>
                <w:szCs w:val="20"/>
              </w:rPr>
              <w:t>American</w:t>
            </w:r>
            <w:proofErr w:type="spellEnd"/>
            <w:r w:rsidRPr="6853A7A2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6853A7A2">
              <w:rPr>
                <w:rStyle w:val="normaltextrun"/>
                <w:sz w:val="20"/>
                <w:szCs w:val="20"/>
              </w:rPr>
              <w:t>Psychiatric</w:t>
            </w:r>
            <w:proofErr w:type="spellEnd"/>
            <w:r w:rsidRPr="6853A7A2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6853A7A2">
              <w:rPr>
                <w:rStyle w:val="normaltextrun"/>
                <w:sz w:val="20"/>
                <w:szCs w:val="20"/>
              </w:rPr>
              <w:t>Publishing</w:t>
            </w:r>
            <w:proofErr w:type="spellEnd"/>
            <w:r w:rsidRPr="6853A7A2">
              <w:rPr>
                <w:rStyle w:val="normaltextrun"/>
                <w:sz w:val="20"/>
                <w:szCs w:val="20"/>
              </w:rPr>
              <w:t>, 2013.</w:t>
            </w:r>
            <w:r w:rsidRPr="6853A7A2"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Pr="007C7596" w:rsidR="007753D9" w:rsidP="6853A7A2" w:rsidRDefault="0174E476" w14:paraId="548F47C2" w14:textId="4839EBC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6853A7A2">
              <w:rPr>
                <w:rStyle w:val="normaltextrun"/>
                <w:color w:val="000000" w:themeColor="text1"/>
                <w:sz w:val="20"/>
                <w:szCs w:val="20"/>
              </w:rPr>
              <w:t>JOCHMANNOVÁ, L. </w:t>
            </w:r>
            <w:r w:rsidRPr="6853A7A2">
              <w:rPr>
                <w:rStyle w:val="normaltextrun"/>
                <w:i/>
                <w:iCs/>
                <w:color w:val="000000" w:themeColor="text1"/>
                <w:sz w:val="20"/>
                <w:szCs w:val="20"/>
              </w:rPr>
              <w:t>Trauma u dětí: Kategorie, projevy a specifika odborné péče</w:t>
            </w:r>
            <w:r w:rsidRPr="6853A7A2">
              <w:rPr>
                <w:rStyle w:val="normaltextrun"/>
                <w:color w:val="000000" w:themeColor="text1"/>
                <w:sz w:val="20"/>
                <w:szCs w:val="20"/>
              </w:rPr>
              <w:t>. Grada, 2021.</w:t>
            </w:r>
          </w:p>
          <w:p w:rsidRPr="007C7596" w:rsidR="007753D9" w:rsidP="6853A7A2" w:rsidRDefault="0174E476" w14:paraId="359C9C4A" w14:textId="2ABB9245">
            <w:pPr>
              <w:jc w:val="both"/>
              <w:textAlignment w:val="baseline"/>
              <w:rPr>
                <w:color w:val="212529"/>
              </w:rPr>
            </w:pPr>
            <w:r w:rsidRPr="6853A7A2">
              <w:rPr>
                <w:color w:val="212529"/>
              </w:rPr>
              <w:t>ŘÍČAN, P. a D. KREJČÍŘOVÁ. </w:t>
            </w:r>
            <w:r w:rsidRPr="6853A7A2">
              <w:rPr>
                <w:i/>
                <w:iCs/>
                <w:color w:val="212529"/>
              </w:rPr>
              <w:t>Dětská klinická psychologie</w:t>
            </w:r>
            <w:r w:rsidRPr="6853A7A2">
              <w:rPr>
                <w:color w:val="212529"/>
              </w:rPr>
              <w:t>. Praha: Grada, 2006.</w:t>
            </w:r>
          </w:p>
          <w:p w:rsidRPr="007C7596" w:rsidR="007753D9" w:rsidP="6853A7A2" w:rsidRDefault="58E99424" w14:paraId="3A2A558E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eastAsiaTheme="majorEastAsia"/>
                <w:color w:val="222222"/>
                <w:sz w:val="20"/>
                <w:szCs w:val="20"/>
              </w:rPr>
            </w:pPr>
            <w:r>
              <w:rPr>
                <w:rStyle w:val="normaltextrun"/>
                <w:color w:val="222222"/>
                <w:sz w:val="20"/>
                <w:szCs w:val="20"/>
                <w:shd w:val="clear" w:color="auto" w:fill="FFFFFF"/>
              </w:rPr>
              <w:t>WHO</w:t>
            </w:r>
            <w:r w:rsidRPr="007C7596">
              <w:rPr>
                <w:rStyle w:val="normaltextrun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r w:rsidRPr="6853A7A2">
              <w:rPr>
                <w:rStyle w:val="normaltextrun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International </w:t>
            </w:r>
            <w:proofErr w:type="spellStart"/>
            <w:r w:rsidRPr="6853A7A2">
              <w:rPr>
                <w:rStyle w:val="normaltextrun"/>
                <w:i/>
                <w:iCs/>
                <w:color w:val="222222"/>
                <w:sz w:val="20"/>
                <w:szCs w:val="20"/>
                <w:shd w:val="clear" w:color="auto" w:fill="FFFFFF"/>
              </w:rPr>
              <w:t>classification</w:t>
            </w:r>
            <w:proofErr w:type="spellEnd"/>
            <w:r w:rsidRPr="6853A7A2">
              <w:rPr>
                <w:rStyle w:val="normaltextrun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6853A7A2">
              <w:rPr>
                <w:rStyle w:val="normaltextrun"/>
                <w:i/>
                <w:iCs/>
                <w:color w:val="222222"/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6853A7A2">
              <w:rPr>
                <w:rStyle w:val="normaltextrun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6853A7A2">
              <w:rPr>
                <w:rStyle w:val="normaltextrun"/>
                <w:i/>
                <w:iCs/>
                <w:color w:val="222222"/>
                <w:sz w:val="20"/>
                <w:szCs w:val="20"/>
                <w:shd w:val="clear" w:color="auto" w:fill="FFFFFF"/>
              </w:rPr>
              <w:t>diseases</w:t>
            </w:r>
            <w:proofErr w:type="spellEnd"/>
            <w:r w:rsidRPr="6853A7A2">
              <w:rPr>
                <w:rStyle w:val="normaltextrun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6853A7A2">
              <w:rPr>
                <w:rStyle w:val="normaltextrun"/>
                <w:i/>
                <w:iCs/>
                <w:color w:val="222222"/>
                <w:sz w:val="20"/>
                <w:szCs w:val="20"/>
                <w:shd w:val="clear" w:color="auto" w:fill="FFFFFF"/>
              </w:rPr>
              <w:t>for</w:t>
            </w:r>
            <w:proofErr w:type="spellEnd"/>
            <w:r w:rsidRPr="6853A7A2">
              <w:rPr>
                <w:rStyle w:val="normaltextrun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mortality and morbidity </w:t>
            </w:r>
            <w:proofErr w:type="spellStart"/>
            <w:r w:rsidRPr="6853A7A2">
              <w:rPr>
                <w:rStyle w:val="normaltextrun"/>
                <w:i/>
                <w:iCs/>
                <w:color w:val="222222"/>
                <w:sz w:val="20"/>
                <w:szCs w:val="20"/>
                <w:shd w:val="clear" w:color="auto" w:fill="FFFFFF"/>
              </w:rPr>
              <w:t>statistics</w:t>
            </w:r>
            <w:proofErr w:type="spellEnd"/>
            <w:r w:rsidRPr="6853A7A2">
              <w:rPr>
                <w:rStyle w:val="normaltextrun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(11th </w:t>
            </w:r>
            <w:proofErr w:type="spellStart"/>
            <w:r w:rsidRPr="6853A7A2">
              <w:rPr>
                <w:rStyle w:val="normaltextrun"/>
                <w:i/>
                <w:iCs/>
                <w:color w:val="222222"/>
                <w:sz w:val="20"/>
                <w:szCs w:val="20"/>
                <w:shd w:val="clear" w:color="auto" w:fill="FFFFFF"/>
              </w:rPr>
              <w:t>Revision</w:t>
            </w:r>
            <w:proofErr w:type="spellEnd"/>
            <w:r w:rsidRPr="6853A7A2">
              <w:rPr>
                <w:rStyle w:val="normaltextrun"/>
                <w:i/>
                <w:iCs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7C7596">
              <w:rPr>
                <w:rStyle w:val="normaltextrun"/>
                <w:color w:val="222222"/>
                <w:sz w:val="20"/>
                <w:szCs w:val="20"/>
                <w:shd w:val="clear" w:color="auto" w:fill="FFFFFF"/>
              </w:rPr>
              <w:t>. 2018.</w:t>
            </w:r>
            <w:r w:rsidRPr="6853A7A2">
              <w:rPr>
                <w:rStyle w:val="eop"/>
                <w:rFonts w:eastAsiaTheme="majorEastAsia"/>
                <w:color w:val="222222"/>
                <w:sz w:val="20"/>
                <w:szCs w:val="20"/>
              </w:rPr>
              <w:t> </w:t>
            </w:r>
          </w:p>
          <w:p w:rsidRPr="007C7596" w:rsidR="007753D9" w:rsidRDefault="007753D9" w14:paraId="5F91D3D1" w14:textId="77777777">
            <w:pPr>
              <w:jc w:val="both"/>
            </w:pPr>
          </w:p>
          <w:p w:rsidRPr="007C7596" w:rsidR="007753D9" w:rsidRDefault="58E99424" w14:paraId="7877F215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 xml:space="preserve">Doporučená literatura: </w:t>
            </w:r>
          </w:p>
          <w:p w:rsidR="526D8299" w:rsidP="0D808238" w:rsidRDefault="526D8299" w14:paraId="7A00765E" w14:textId="33E61F2F">
            <w:pPr>
              <w:jc w:val="both"/>
              <w:rPr>
                <w:rFonts w:ascii="Times New Roman" w:hAnsi="Times New Roman" w:eastAsia="Times New Roman" w:cs="Times New Roman"/>
                <w:color w:val="222222"/>
                <w:sz w:val="20"/>
                <w:szCs w:val="20"/>
              </w:rPr>
            </w:pPr>
            <w:r w:rsidRPr="0D808238" w:rsidR="3D1AC139">
              <w:rPr>
                <w:rFonts w:ascii="Times New Roman" w:hAnsi="Times New Roman" w:eastAsia="Times New Roman" w:cs="Times New Roman"/>
                <w:color w:val="222222"/>
                <w:sz w:val="20"/>
                <w:szCs w:val="20"/>
              </w:rPr>
              <w:t>OLLENDICK, Thomas H. (</w:t>
            </w:r>
            <w:r w:rsidRPr="0D808238" w:rsidR="3D1AC139">
              <w:rPr>
                <w:rFonts w:ascii="Times New Roman" w:hAnsi="Times New Roman" w:eastAsia="Times New Roman" w:cs="Times New Roman"/>
                <w:color w:val="222222"/>
                <w:sz w:val="20"/>
                <w:szCs w:val="20"/>
              </w:rPr>
              <w:t>ed</w:t>
            </w:r>
            <w:r w:rsidRPr="0D808238" w:rsidR="3D1AC139">
              <w:rPr>
                <w:rFonts w:ascii="Times New Roman" w:hAnsi="Times New Roman" w:eastAsia="Times New Roman" w:cs="Times New Roman"/>
                <w:color w:val="222222"/>
                <w:sz w:val="20"/>
                <w:szCs w:val="20"/>
              </w:rPr>
              <w:t xml:space="preserve">.). </w:t>
            </w:r>
            <w:r w:rsidRPr="0D808238" w:rsidR="3D1AC139">
              <w:rPr>
                <w:rFonts w:ascii="Times New Roman" w:hAnsi="Times New Roman" w:eastAsia="Times New Roman" w:cs="Times New Roman"/>
                <w:i w:val="1"/>
                <w:iCs w:val="1"/>
                <w:color w:val="222222"/>
                <w:sz w:val="20"/>
                <w:szCs w:val="20"/>
              </w:rPr>
              <w:t xml:space="preserve">Handbook </w:t>
            </w:r>
            <w:r w:rsidRPr="0D808238" w:rsidR="3D1AC139">
              <w:rPr>
                <w:rFonts w:ascii="Times New Roman" w:hAnsi="Times New Roman" w:eastAsia="Times New Roman" w:cs="Times New Roman"/>
                <w:i w:val="1"/>
                <w:iCs w:val="1"/>
                <w:color w:val="222222"/>
                <w:sz w:val="20"/>
                <w:szCs w:val="20"/>
              </w:rPr>
              <w:t>of</w:t>
            </w:r>
            <w:r w:rsidRPr="0D808238" w:rsidR="3D1AC139">
              <w:rPr>
                <w:rFonts w:ascii="Times New Roman" w:hAnsi="Times New Roman" w:eastAsia="Times New Roman" w:cs="Times New Roman"/>
                <w:i w:val="1"/>
                <w:iCs w:val="1"/>
                <w:color w:val="222222"/>
                <w:sz w:val="20"/>
                <w:szCs w:val="20"/>
              </w:rPr>
              <w:t xml:space="preserve"> </w:t>
            </w:r>
            <w:r w:rsidRPr="0D808238" w:rsidR="3D1AC139">
              <w:rPr>
                <w:rFonts w:ascii="Times New Roman" w:hAnsi="Times New Roman" w:eastAsia="Times New Roman" w:cs="Times New Roman"/>
                <w:i w:val="1"/>
                <w:iCs w:val="1"/>
                <w:color w:val="222222"/>
                <w:sz w:val="20"/>
                <w:szCs w:val="20"/>
              </w:rPr>
              <w:t>child</w:t>
            </w:r>
            <w:r w:rsidRPr="0D808238" w:rsidR="3D1AC139">
              <w:rPr>
                <w:rFonts w:ascii="Times New Roman" w:hAnsi="Times New Roman" w:eastAsia="Times New Roman" w:cs="Times New Roman"/>
                <w:i w:val="1"/>
                <w:iCs w:val="1"/>
                <w:color w:val="222222"/>
                <w:sz w:val="20"/>
                <w:szCs w:val="20"/>
              </w:rPr>
              <w:t xml:space="preserve"> </w:t>
            </w:r>
            <w:r w:rsidRPr="0D808238" w:rsidR="3D1AC139">
              <w:rPr>
                <w:rFonts w:ascii="Times New Roman" w:hAnsi="Times New Roman" w:eastAsia="Times New Roman" w:cs="Times New Roman"/>
                <w:i w:val="1"/>
                <w:iCs w:val="1"/>
                <w:color w:val="222222"/>
                <w:sz w:val="20"/>
                <w:szCs w:val="20"/>
              </w:rPr>
              <w:t>psychopathology</w:t>
            </w:r>
            <w:r w:rsidRPr="0D808238" w:rsidR="3D1AC139">
              <w:rPr>
                <w:rFonts w:ascii="Times New Roman" w:hAnsi="Times New Roman" w:eastAsia="Times New Roman" w:cs="Times New Roman"/>
                <w:color w:val="222222"/>
                <w:sz w:val="20"/>
                <w:szCs w:val="20"/>
              </w:rPr>
              <w:t xml:space="preserve">. </w:t>
            </w:r>
            <w:r w:rsidRPr="0D808238" w:rsidR="3D1AC139">
              <w:rPr>
                <w:rFonts w:ascii="Times New Roman" w:hAnsi="Times New Roman" w:eastAsia="Times New Roman" w:cs="Times New Roman"/>
                <w:color w:val="222222"/>
                <w:sz w:val="20"/>
                <w:szCs w:val="20"/>
              </w:rPr>
              <w:t>Springer</w:t>
            </w:r>
            <w:r w:rsidRPr="0D808238" w:rsidR="3D1AC139">
              <w:rPr>
                <w:rFonts w:ascii="Times New Roman" w:hAnsi="Times New Roman" w:eastAsia="Times New Roman" w:cs="Times New Roman"/>
                <w:color w:val="222222"/>
                <w:sz w:val="20"/>
                <w:szCs w:val="20"/>
              </w:rPr>
              <w:t xml:space="preserve"> Science &amp; Business Media, 2013.</w:t>
            </w:r>
          </w:p>
          <w:p w:rsidRPr="007C7596" w:rsidR="007753D9" w:rsidP="6853A7A2" w:rsidRDefault="58E99424" w14:paraId="05B8A311" w14:textId="77777777">
            <w:pPr>
              <w:jc w:val="both"/>
              <w:rPr>
                <w:rStyle w:val="eop"/>
                <w:rFonts w:eastAsiaTheme="majorEastAsia"/>
                <w:color w:val="222222"/>
                <w:shd w:val="clear" w:color="auto" w:fill="FFFFFF"/>
              </w:rPr>
            </w:pPr>
            <w:r w:rsidRPr="007C7596">
              <w:rPr>
                <w:rStyle w:val="normaltextrun"/>
                <w:color w:val="222222"/>
                <w:shd w:val="clear" w:color="auto" w:fill="FFFFFF"/>
              </w:rPr>
              <w:t>HUGHES, D. A. </w:t>
            </w:r>
            <w:r w:rsidRPr="6853A7A2">
              <w:rPr>
                <w:rStyle w:val="normaltextrun"/>
                <w:i/>
                <w:iCs/>
                <w:color w:val="222222"/>
                <w:shd w:val="clear" w:color="auto" w:fill="FFFFFF"/>
              </w:rPr>
              <w:t>Budování citového pouta</w:t>
            </w:r>
            <w:r w:rsidRPr="007C7596">
              <w:rPr>
                <w:rStyle w:val="normaltextrun"/>
                <w:color w:val="222222"/>
                <w:shd w:val="clear" w:color="auto" w:fill="FFFFFF"/>
              </w:rPr>
              <w:t>. Institut fyziologické socializace, 2017.</w:t>
            </w:r>
            <w:r w:rsidRPr="6853A7A2">
              <w:rPr>
                <w:rStyle w:val="eop"/>
                <w:rFonts w:eastAsiaTheme="majorEastAsia"/>
                <w:color w:val="222222"/>
                <w:shd w:val="clear" w:color="auto" w:fill="FFFFFF"/>
              </w:rPr>
              <w:t> </w:t>
            </w:r>
          </w:p>
          <w:p w:rsidRPr="007C7596" w:rsidR="007753D9" w:rsidRDefault="58E99424" w14:paraId="17546E30" w14:textId="77777777">
            <w:pPr>
              <w:jc w:val="both"/>
            </w:pPr>
            <w:r w:rsidRPr="007C7596">
              <w:rPr>
                <w:rStyle w:val="normaltextrun"/>
                <w:color w:val="212529"/>
                <w:shd w:val="clear" w:color="auto" w:fill="FFFFFF"/>
              </w:rPr>
              <w:t xml:space="preserve">HELLER, L. a </w:t>
            </w:r>
            <w:proofErr w:type="spellStart"/>
            <w:r>
              <w:rPr>
                <w:rStyle w:val="normaltextrun"/>
                <w:color w:val="212529"/>
                <w:shd w:val="clear" w:color="auto" w:fill="FFFFFF"/>
              </w:rPr>
              <w:t>A</w:t>
            </w:r>
            <w:proofErr w:type="spellEnd"/>
            <w:r>
              <w:rPr>
                <w:rStyle w:val="normaltextrun"/>
                <w:color w:val="212529"/>
                <w:shd w:val="clear" w:color="auto" w:fill="FFFFFF"/>
              </w:rPr>
              <w:t xml:space="preserve">. </w:t>
            </w:r>
            <w:r w:rsidRPr="007C7596">
              <w:rPr>
                <w:rStyle w:val="normaltextrun"/>
                <w:color w:val="212529"/>
                <w:shd w:val="clear" w:color="auto" w:fill="FFFFFF"/>
              </w:rPr>
              <w:t>LAPIERRE. </w:t>
            </w:r>
            <w:r w:rsidRPr="6853A7A2">
              <w:rPr>
                <w:rStyle w:val="normaltextrun"/>
                <w:i/>
                <w:iCs/>
                <w:color w:val="212529"/>
                <w:shd w:val="clear" w:color="auto" w:fill="FFFFFF"/>
              </w:rPr>
              <w:t>Uzdravení vývojového traumatu</w:t>
            </w:r>
            <w:r w:rsidRPr="007C7596">
              <w:rPr>
                <w:rStyle w:val="normaltextrun"/>
                <w:color w:val="212529"/>
                <w:shd w:val="clear" w:color="auto" w:fill="FFFFFF"/>
              </w:rPr>
              <w:t>. Olomouc: Fontána, 2016.</w:t>
            </w:r>
            <w:r w:rsidRPr="6853A7A2">
              <w:rPr>
                <w:rStyle w:val="eop"/>
                <w:rFonts w:eastAsiaTheme="majorEastAsia"/>
                <w:color w:val="212529"/>
                <w:shd w:val="clear" w:color="auto" w:fill="FFFFFF"/>
              </w:rPr>
              <w:t> </w:t>
            </w:r>
            <w:r w:rsidRPr="007C7596">
              <w:t xml:space="preserve"> </w:t>
            </w:r>
          </w:p>
          <w:p w:rsidRPr="007C7596" w:rsidR="007753D9" w:rsidRDefault="58E99424" w14:paraId="1D13E4F5" w14:textId="77777777">
            <w:pPr>
              <w:jc w:val="both"/>
              <w:rPr>
                <w:color w:val="212529"/>
                <w:shd w:val="clear" w:color="auto" w:fill="FFFFFF"/>
              </w:rPr>
            </w:pPr>
            <w:r w:rsidRPr="007C7596">
              <w:rPr>
                <w:color w:val="212529"/>
                <w:shd w:val="clear" w:color="auto" w:fill="FFFFFF"/>
              </w:rPr>
              <w:t>BOYD, B. </w:t>
            </w:r>
            <w:r w:rsidRPr="6853A7A2">
              <w:rPr>
                <w:i/>
                <w:iCs/>
                <w:color w:val="212529"/>
                <w:shd w:val="clear" w:color="auto" w:fill="FFFFFF"/>
              </w:rPr>
              <w:t>Výchova dítěte s Aspergerovým syndromem.</w:t>
            </w:r>
            <w:r w:rsidRPr="007C7596">
              <w:rPr>
                <w:color w:val="212529"/>
                <w:shd w:val="clear" w:color="auto" w:fill="FFFFFF"/>
              </w:rPr>
              <w:t xml:space="preserve"> Praha: Portál, 2011. </w:t>
            </w:r>
          </w:p>
          <w:p w:rsidRPr="007C7596" w:rsidR="007753D9" w:rsidRDefault="58E99424" w14:paraId="727B9DF2" w14:textId="77777777">
            <w:pPr>
              <w:jc w:val="both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7C7596">
              <w:rPr>
                <w:color w:val="222222"/>
                <w:shd w:val="clear" w:color="auto" w:fill="FFFFFF"/>
              </w:rPr>
              <w:t xml:space="preserve">PUGNEROVÁ, M. a </w:t>
            </w:r>
            <w:r>
              <w:rPr>
                <w:color w:val="222222"/>
                <w:shd w:val="clear" w:color="auto" w:fill="FFFFFF"/>
              </w:rPr>
              <w:t xml:space="preserve">J. </w:t>
            </w:r>
            <w:r w:rsidRPr="007C7596">
              <w:rPr>
                <w:color w:val="222222"/>
                <w:shd w:val="clear" w:color="auto" w:fill="FFFFFF"/>
              </w:rPr>
              <w:t>KONEČNÝ. </w:t>
            </w:r>
            <w:r w:rsidRPr="6853A7A2">
              <w:rPr>
                <w:i/>
                <w:iCs/>
                <w:color w:val="222222"/>
                <w:shd w:val="clear" w:color="auto" w:fill="FFFFFF"/>
              </w:rPr>
              <w:t>Patopsychologie se zaměřením na psychologii handicapu</w:t>
            </w:r>
            <w:r w:rsidRPr="007C7596">
              <w:rPr>
                <w:color w:val="222222"/>
                <w:shd w:val="clear" w:color="auto" w:fill="FFFFFF"/>
              </w:rPr>
              <w:t xml:space="preserve">. </w:t>
            </w:r>
            <w:r>
              <w:rPr>
                <w:color w:val="222222"/>
                <w:shd w:val="clear" w:color="auto" w:fill="FFFFFF"/>
              </w:rPr>
              <w:t xml:space="preserve">Olomouc: UP </w:t>
            </w:r>
            <w:r w:rsidRPr="007C7596">
              <w:rPr>
                <w:color w:val="222222"/>
                <w:shd w:val="clear" w:color="auto" w:fill="FFFFFF"/>
              </w:rPr>
              <w:t>Olomouc, 2012.</w:t>
            </w:r>
          </w:p>
        </w:tc>
      </w:tr>
      <w:tr w:rsidR="007753D9" w:rsidTr="0D808238" w14:paraId="781A3CD7" w14:textId="77777777">
        <w:tc>
          <w:tcPr>
            <w:tcW w:w="5000" w:type="pct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/>
          </w:tcPr>
          <w:p w:rsidR="007753D9" w:rsidRDefault="007753D9" w14:paraId="150EE956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7753D9" w:rsidTr="0D808238" w14:paraId="20792058" w14:textId="77777777">
        <w:tc>
          <w:tcPr>
            <w:tcW w:w="2429" w:type="pct"/>
            <w:gridSpan w:val="4"/>
            <w:tcBorders>
              <w:top w:val="single" w:color="auto" w:sz="2" w:space="0"/>
            </w:tcBorders>
            <w:shd w:val="clear" w:color="auto" w:fill="F7CAAC"/>
            <w:tcMar/>
          </w:tcPr>
          <w:p w:rsidR="007753D9" w:rsidRDefault="007753D9" w14:paraId="219CF194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451" w:type="pct"/>
            <w:tcBorders>
              <w:top w:val="single" w:color="auto" w:sz="2" w:space="0"/>
            </w:tcBorders>
            <w:tcMar/>
          </w:tcPr>
          <w:p w:rsidR="007753D9" w:rsidRDefault="007753D9" w14:paraId="1CEC7CC8" w14:textId="77777777">
            <w:pPr>
              <w:jc w:val="both"/>
            </w:pPr>
          </w:p>
        </w:tc>
        <w:tc>
          <w:tcPr>
            <w:tcW w:w="2120" w:type="pct"/>
            <w:gridSpan w:val="4"/>
            <w:tcBorders>
              <w:top w:val="single" w:color="auto" w:sz="2" w:space="0"/>
            </w:tcBorders>
            <w:shd w:val="clear" w:color="auto" w:fill="F7CAAC"/>
            <w:tcMar/>
          </w:tcPr>
          <w:p w:rsidR="007753D9" w:rsidRDefault="007753D9" w14:paraId="377BB91B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7753D9" w:rsidTr="0D808238" w14:paraId="1A5876E7" w14:textId="77777777">
        <w:tc>
          <w:tcPr>
            <w:tcW w:w="5000" w:type="pct"/>
            <w:gridSpan w:val="9"/>
            <w:shd w:val="clear" w:color="auto" w:fill="F7CAAC"/>
            <w:tcMar/>
          </w:tcPr>
          <w:p w:rsidR="007753D9" w:rsidRDefault="007753D9" w14:paraId="61DA9A25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762275" w:rsidTr="0D808238" w14:paraId="45E356F0" w14:textId="77777777">
        <w:tc>
          <w:tcPr>
            <w:tcW w:w="5000" w:type="pct"/>
            <w:gridSpan w:val="9"/>
            <w:shd w:val="clear" w:color="auto" w:fill="FFFFFF" w:themeFill="background1"/>
            <w:tcMar/>
          </w:tcPr>
          <w:p w:rsidR="00762275" w:rsidRDefault="00762275" w14:paraId="6CEFC848" w14:textId="77777777">
            <w:pPr>
              <w:jc w:val="both"/>
              <w:rPr>
                <w:b/>
              </w:rPr>
            </w:pPr>
          </w:p>
        </w:tc>
      </w:tr>
    </w:tbl>
    <w:p w:rsidR="00A941E9" w:rsidP="6853A7A2" w:rsidRDefault="00A941E9" w14:paraId="61B82204" w14:textId="5965D0CA">
      <w:pPr>
        <w:spacing w:after="160" w:line="259" w:lineRule="auto"/>
      </w:pPr>
    </w:p>
    <w:p w:rsidR="00A941E9" w:rsidRDefault="00A941E9" w14:paraId="7BBB8E3C" w14:textId="77777777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74"/>
        <w:gridCol w:w="69"/>
        <w:gridCol w:w="531"/>
        <w:gridCol w:w="1205"/>
        <w:gridCol w:w="671"/>
        <w:gridCol w:w="1138"/>
        <w:gridCol w:w="2288"/>
        <w:gridCol w:w="571"/>
        <w:gridCol w:w="709"/>
      </w:tblGrid>
      <w:tr w:rsidR="00B31A87" w:rsidTr="00B20492" w14:paraId="175C015B" w14:textId="77777777">
        <w:tc>
          <w:tcPr>
            <w:tcW w:w="5000" w:type="pct"/>
            <w:gridSpan w:val="9"/>
            <w:tcBorders>
              <w:bottom w:val="double" w:color="auto" w:sz="4" w:space="0"/>
            </w:tcBorders>
            <w:shd w:val="clear" w:color="auto" w:fill="BDD6EE"/>
          </w:tcPr>
          <w:p w:rsidR="00B31A87" w:rsidRDefault="00B31A87" w14:paraId="58964182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B31A87" w:rsidTr="00B20492" w14:paraId="10E9274D" w14:textId="77777777">
        <w:tc>
          <w:tcPr>
            <w:tcW w:w="1566" w:type="pct"/>
            <w:tcBorders>
              <w:top w:val="double" w:color="auto" w:sz="4" w:space="0"/>
            </w:tcBorders>
            <w:shd w:val="clear" w:color="auto" w:fill="F7CAAC"/>
          </w:tcPr>
          <w:p w:rsidR="00B31A87" w:rsidRDefault="00B31A87" w14:paraId="3FACAD77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3434" w:type="pct"/>
            <w:gridSpan w:val="8"/>
            <w:tcBorders>
              <w:top w:val="double" w:color="auto" w:sz="4" w:space="0"/>
            </w:tcBorders>
          </w:tcPr>
          <w:p w:rsidRPr="00B31A87" w:rsidR="00B31A87" w:rsidRDefault="00B31A87" w14:paraId="5E878AEA" w14:textId="77777777">
            <w:pPr>
              <w:jc w:val="both"/>
              <w:rPr>
                <w:highlight w:val="green"/>
              </w:rPr>
            </w:pPr>
            <w:r w:rsidRPr="002A1545">
              <w:t xml:space="preserve">Odborná stáž ve školských a dalších výchovně-vzdělávacích zařízeních </w:t>
            </w:r>
          </w:p>
        </w:tc>
      </w:tr>
      <w:tr w:rsidR="00B31A87" w:rsidTr="00B20492" w14:paraId="540C77DF" w14:textId="77777777">
        <w:tc>
          <w:tcPr>
            <w:tcW w:w="1566" w:type="pct"/>
            <w:shd w:val="clear" w:color="auto" w:fill="F7CAAC"/>
          </w:tcPr>
          <w:p w:rsidR="00B31A87" w:rsidRDefault="00B31A87" w14:paraId="5B9564DA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1728" w:type="pct"/>
            <w:gridSpan w:val="5"/>
          </w:tcPr>
          <w:p w:rsidR="00B31A87" w:rsidRDefault="00B31A87" w14:paraId="0D4ADBA9" w14:textId="77777777">
            <w:pPr>
              <w:jc w:val="both"/>
            </w:pPr>
            <w:r>
              <w:t>Povinný, PZ</w:t>
            </w:r>
          </w:p>
        </w:tc>
        <w:tc>
          <w:tcPr>
            <w:tcW w:w="1367" w:type="pct"/>
            <w:gridSpan w:val="2"/>
            <w:shd w:val="clear" w:color="auto" w:fill="F7CAAC"/>
          </w:tcPr>
          <w:p w:rsidR="00B31A87" w:rsidRDefault="00B31A87" w14:paraId="0BD99B6B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339" w:type="pct"/>
          </w:tcPr>
          <w:p w:rsidR="00B31A87" w:rsidRDefault="00B31A87" w14:paraId="362C141D" w14:textId="5C704C6C">
            <w:pPr>
              <w:jc w:val="both"/>
            </w:pPr>
            <w:r>
              <w:t>1/1</w:t>
            </w:r>
          </w:p>
        </w:tc>
      </w:tr>
      <w:tr w:rsidR="00B31A87" w:rsidTr="00B20492" w14:paraId="0B57DD1E" w14:textId="77777777">
        <w:tc>
          <w:tcPr>
            <w:tcW w:w="1566" w:type="pct"/>
            <w:shd w:val="clear" w:color="auto" w:fill="F7CAAC"/>
          </w:tcPr>
          <w:p w:rsidR="00B31A87" w:rsidRDefault="00B31A87" w14:paraId="7D5F8FF5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863" w:type="pct"/>
            <w:gridSpan w:val="3"/>
          </w:tcPr>
          <w:p w:rsidRPr="00D643C5" w:rsidR="00B31A87" w:rsidP="6853A7A2" w:rsidRDefault="5EA50B73" w14:paraId="5622A410" w14:textId="021E7480">
            <w:pPr>
              <w:jc w:val="both"/>
            </w:pPr>
            <w:r>
              <w:t>96</w:t>
            </w:r>
            <w:r w:rsidR="09C119CC">
              <w:t xml:space="preserve"> hodin</w:t>
            </w:r>
          </w:p>
        </w:tc>
        <w:tc>
          <w:tcPr>
            <w:tcW w:w="321" w:type="pct"/>
            <w:shd w:val="clear" w:color="auto" w:fill="F7CAAC"/>
          </w:tcPr>
          <w:p w:rsidR="00B31A87" w:rsidRDefault="00B31A87" w14:paraId="09FCCF9C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544" w:type="pct"/>
          </w:tcPr>
          <w:p w:rsidRPr="00D643C5" w:rsidR="00B31A87" w:rsidP="6853A7A2" w:rsidRDefault="750B212D" w14:paraId="42B54653" w14:textId="623FE4E8">
            <w:pPr>
              <w:jc w:val="both"/>
            </w:pPr>
            <w:r>
              <w:t>96</w:t>
            </w:r>
            <w:r w:rsidR="09C119CC">
              <w:t>/sem.</w:t>
            </w:r>
          </w:p>
        </w:tc>
        <w:tc>
          <w:tcPr>
            <w:tcW w:w="1094" w:type="pct"/>
            <w:shd w:val="clear" w:color="auto" w:fill="F7CAAC"/>
          </w:tcPr>
          <w:p w:rsidR="00B31A87" w:rsidRDefault="00B31A87" w14:paraId="3F57AFE6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612" w:type="pct"/>
            <w:gridSpan w:val="2"/>
          </w:tcPr>
          <w:p w:rsidR="00B31A87" w:rsidRDefault="1C93BB67" w14:paraId="2203EAEA" w14:textId="459C9BE5">
            <w:pPr>
              <w:jc w:val="both"/>
            </w:pPr>
            <w:r>
              <w:t>7</w:t>
            </w:r>
          </w:p>
        </w:tc>
      </w:tr>
      <w:tr w:rsidR="00B31A87" w:rsidTr="00B20492" w14:paraId="6E2F9941" w14:textId="77777777">
        <w:tc>
          <w:tcPr>
            <w:tcW w:w="1566" w:type="pct"/>
            <w:shd w:val="clear" w:color="auto" w:fill="F7CAAC"/>
          </w:tcPr>
          <w:p w:rsidR="00B31A87" w:rsidRDefault="00B31A87" w14:paraId="44CA6DAA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3434" w:type="pct"/>
            <w:gridSpan w:val="8"/>
          </w:tcPr>
          <w:p w:rsidR="00B31A87" w:rsidRDefault="00B31A87" w14:paraId="24DDDB37" w14:textId="77777777">
            <w:pPr>
              <w:jc w:val="both"/>
            </w:pPr>
          </w:p>
        </w:tc>
      </w:tr>
      <w:tr w:rsidR="00B31A87" w:rsidTr="00B20492" w14:paraId="65B69F8E" w14:textId="77777777">
        <w:tc>
          <w:tcPr>
            <w:tcW w:w="1566" w:type="pct"/>
            <w:shd w:val="clear" w:color="auto" w:fill="F7CAAC"/>
          </w:tcPr>
          <w:p w:rsidRPr="005A0406" w:rsidR="00B31A87" w:rsidRDefault="00B31A87" w14:paraId="33174F5F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1728" w:type="pct"/>
            <w:gridSpan w:val="5"/>
          </w:tcPr>
          <w:p w:rsidR="00B31A87" w:rsidRDefault="00B31A87" w14:paraId="204CB3A0" w14:textId="77777777">
            <w:pPr>
              <w:jc w:val="both"/>
            </w:pPr>
            <w:r>
              <w:t>zápočet</w:t>
            </w:r>
          </w:p>
        </w:tc>
        <w:tc>
          <w:tcPr>
            <w:tcW w:w="1094" w:type="pct"/>
            <w:shd w:val="clear" w:color="auto" w:fill="F7CAAC"/>
          </w:tcPr>
          <w:p w:rsidR="00B31A87" w:rsidRDefault="00B31A87" w14:paraId="3993B8DF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612" w:type="pct"/>
            <w:gridSpan w:val="2"/>
          </w:tcPr>
          <w:p w:rsidR="00B31A87" w:rsidRDefault="00B31A87" w14:paraId="7328223E" w14:textId="77777777">
            <w:pPr>
              <w:jc w:val="both"/>
            </w:pPr>
            <w:r>
              <w:t>bez výuky</w:t>
            </w:r>
          </w:p>
        </w:tc>
      </w:tr>
      <w:tr w:rsidR="00B31A87" w:rsidTr="00B20492" w14:paraId="79B8F905" w14:textId="77777777">
        <w:tc>
          <w:tcPr>
            <w:tcW w:w="1566" w:type="pct"/>
            <w:shd w:val="clear" w:color="auto" w:fill="F7CAAC"/>
          </w:tcPr>
          <w:p w:rsidRPr="005A0406" w:rsidR="00B31A87" w:rsidRDefault="00B31A87" w14:paraId="2A13EE51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3434" w:type="pct"/>
            <w:gridSpan w:val="8"/>
            <w:tcBorders>
              <w:bottom w:val="nil"/>
            </w:tcBorders>
          </w:tcPr>
          <w:p w:rsidR="00B31A87" w:rsidRDefault="00B31A87" w14:paraId="59AA6A32" w14:textId="77777777">
            <w:pPr>
              <w:jc w:val="both"/>
            </w:pPr>
          </w:p>
        </w:tc>
      </w:tr>
      <w:tr w:rsidR="00B31A87" w:rsidTr="00B20492" w14:paraId="4D0878A9" w14:textId="77777777">
        <w:trPr>
          <w:trHeight w:val="4536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</w:tcPr>
          <w:p w:rsidR="00B31A87" w:rsidRDefault="00B31A87" w14:paraId="4836347E" w14:textId="77777777">
            <w:pPr>
              <w:jc w:val="both"/>
            </w:pPr>
            <w:r>
              <w:t>Požadavky k udělení zápočtu:</w:t>
            </w:r>
          </w:p>
          <w:p w:rsidR="00B31A87" w:rsidRDefault="09C119CC" w14:paraId="6288B364" w14:textId="42731F96">
            <w:pPr>
              <w:jc w:val="both"/>
            </w:pPr>
            <w:r>
              <w:t xml:space="preserve">Absolvování </w:t>
            </w:r>
            <w:r w:rsidR="7313A6F3">
              <w:t>2</w:t>
            </w:r>
            <w:r>
              <w:t xml:space="preserve"> </w:t>
            </w:r>
            <w:r w:rsidR="54F8BCC0">
              <w:t>t</w:t>
            </w:r>
            <w:r>
              <w:t xml:space="preserve">ýdnů v období září – prosinec ve čtyřech typech zařízení: pedagogicko-psychologická poradna, speciálně-pedagogické centrum, středisko výchovné péče a dětský diagnostický ústav. </w:t>
            </w:r>
          </w:p>
          <w:p w:rsidR="00B31A87" w:rsidRDefault="00B31A87" w14:paraId="3156F991" w14:textId="77777777">
            <w:pPr>
              <w:jc w:val="both"/>
            </w:pPr>
            <w:r>
              <w:t>Kladné hodnocení stáže koordinátorem praxe.</w:t>
            </w:r>
          </w:p>
          <w:p w:rsidR="00B31A87" w:rsidRDefault="00B31A87" w14:paraId="70B0FB47" w14:textId="77777777">
            <w:pPr>
              <w:jc w:val="both"/>
            </w:pPr>
            <w:r>
              <w:t xml:space="preserve">Aktivní účast na skupinových supervizních setkáních k praxím. </w:t>
            </w:r>
          </w:p>
          <w:p w:rsidR="00B31A87" w:rsidRDefault="09C119CC" w14:paraId="50A4B732" w14:textId="77777777">
            <w:pPr>
              <w:jc w:val="both"/>
            </w:pPr>
            <w:r>
              <w:t>Předložení reflektivního deníku z praxe.</w:t>
            </w:r>
          </w:p>
          <w:p w:rsidR="00B31A87" w:rsidRDefault="00B31A87" w14:paraId="5A14E24A" w14:textId="77777777">
            <w:pPr>
              <w:jc w:val="both"/>
            </w:pPr>
          </w:p>
          <w:p w:rsidR="00B31A87" w:rsidRDefault="09C119CC" w14:paraId="6E3A04A6" w14:textId="4AC5B0FF">
            <w:pPr>
              <w:jc w:val="both"/>
            </w:pPr>
            <w:r>
              <w:t>Celková studijní zátěž studenta: 2</w:t>
            </w:r>
            <w:r w:rsidR="75457CAB">
              <w:t>10</w:t>
            </w:r>
            <w:r>
              <w:t xml:space="preserve"> hodin, z toho </w:t>
            </w:r>
            <w:r w:rsidR="27C94988">
              <w:t>80</w:t>
            </w:r>
            <w:r>
              <w:t xml:space="preserve"> hodin řízené přípravy na pracovištích, </w:t>
            </w:r>
            <w:r w:rsidR="43695159">
              <w:t>16</w:t>
            </w:r>
            <w:r>
              <w:t xml:space="preserve"> hodin supervizí a </w:t>
            </w:r>
            <w:r w:rsidR="67D37D74">
              <w:t>114</w:t>
            </w:r>
            <w:r>
              <w:t xml:space="preserve"> hodin samostudia; z </w:t>
            </w:r>
            <w:r w:rsidR="19E02084">
              <w:t xml:space="preserve">80 </w:t>
            </w:r>
            <w:r>
              <w:t xml:space="preserve">hodin řízené přípravy činí </w:t>
            </w:r>
            <w:r w:rsidR="3C2D22BE">
              <w:t>2</w:t>
            </w:r>
            <w:r>
              <w:t xml:space="preserve">0 hodin strávených v pedagogicko-psychologické poradně, </w:t>
            </w:r>
            <w:r w:rsidR="33FB7FE4">
              <w:t>2</w:t>
            </w:r>
            <w:r>
              <w:t xml:space="preserve">0 hodin ve speciálně-pedagogickém centru, </w:t>
            </w:r>
            <w:r w:rsidR="5094B158">
              <w:t>2</w:t>
            </w:r>
            <w:r>
              <w:t xml:space="preserve">0 hodin ve středisku výchovné péče, </w:t>
            </w:r>
            <w:r w:rsidR="7B814F50">
              <w:t>1</w:t>
            </w:r>
            <w:r>
              <w:t xml:space="preserve">0 hodin v dětském diagnostickém ústavu a </w:t>
            </w:r>
            <w:r w:rsidR="5CA512DE">
              <w:t>1</w:t>
            </w:r>
            <w:r>
              <w:t xml:space="preserve">0 hodin ve školním poradenském zařízení. </w:t>
            </w:r>
          </w:p>
          <w:p w:rsidR="00B31A87" w:rsidP="6853A7A2" w:rsidRDefault="09C119CC" w14:paraId="6FE6A59C" w14:textId="4DEBA3F9">
            <w:pPr>
              <w:jc w:val="both"/>
              <w:rPr>
                <w:highlight w:val="yellow"/>
              </w:rPr>
            </w:pPr>
            <w:r>
              <w:t xml:space="preserve">V rámci každého </w:t>
            </w:r>
            <w:r w:rsidR="2CDF75DB">
              <w:t xml:space="preserve">pobytu </w:t>
            </w:r>
            <w:r>
              <w:t>na pracovišti bude student zkoušet diagnostické metody, oborově specifické hodnocení, psaní zprávy a posudku včetně plánování psychologické intervence. Na konci každého týdne bude poskytovat a přijímat zpětnou vazbu od kolegů a koordinátora praxe. Supervize proběhnou pod vedením garantky předmětu ve škole. V rámci samostudia se student seznámí s dostupnými informacemi o konkrétním zařízení</w:t>
            </w:r>
            <w:r w:rsidR="40E0121F">
              <w:t xml:space="preserve"> celkem 20 hodin), v průběhu praxe si vypracovává </w:t>
            </w:r>
            <w:r>
              <w:t xml:space="preserve">přípravu </w:t>
            </w:r>
            <w:r w:rsidR="1564E276">
              <w:t>diagnostických baterií a průběžně je vyhodnocuje (</w:t>
            </w:r>
            <w:r w:rsidR="4CC817CF">
              <w:t>4</w:t>
            </w:r>
            <w:r w:rsidR="1564E276">
              <w:t>0 hodin), pracuje na posudcích (</w:t>
            </w:r>
            <w:r w:rsidR="7D7F689A">
              <w:t>3</w:t>
            </w:r>
            <w:r w:rsidR="1564E276">
              <w:t>0 hodin)</w:t>
            </w:r>
            <w:r w:rsidR="5FEBB2A9">
              <w:t xml:space="preserve"> </w:t>
            </w:r>
            <w:r>
              <w:t xml:space="preserve">a po absolvování praxe </w:t>
            </w:r>
            <w:r w:rsidR="76C49664">
              <w:t xml:space="preserve">zpracovává </w:t>
            </w:r>
            <w:r>
              <w:t>písemnou reflexi</w:t>
            </w:r>
            <w:r w:rsidR="75B2858A">
              <w:t xml:space="preserve"> (24 hodin) do reflektivního deníku, kterým </w:t>
            </w:r>
            <w:r>
              <w:t>bude dokladovat své výstupy z proběhlé praxe.</w:t>
            </w:r>
          </w:p>
          <w:p w:rsidR="00DC3498" w:rsidP="6853A7A2" w:rsidRDefault="00DC3498" w14:paraId="74110C0E" w14:textId="5880E748">
            <w:pPr>
              <w:jc w:val="both"/>
            </w:pPr>
          </w:p>
        </w:tc>
      </w:tr>
      <w:tr w:rsidR="00DC3498" w:rsidTr="00B20492" w14:paraId="2B616F2C" w14:textId="77777777">
        <w:trPr>
          <w:trHeight w:val="197"/>
        </w:trPr>
        <w:tc>
          <w:tcPr>
            <w:tcW w:w="1566" w:type="pct"/>
            <w:tcBorders>
              <w:top w:val="nil"/>
            </w:tcBorders>
            <w:shd w:val="clear" w:color="auto" w:fill="F7CAAC"/>
          </w:tcPr>
          <w:p w:rsidR="00DC3498" w:rsidP="00DC3498" w:rsidRDefault="00DC3498" w14:paraId="5909C3BC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3434" w:type="pct"/>
            <w:gridSpan w:val="8"/>
            <w:tcBorders>
              <w:top w:val="nil"/>
            </w:tcBorders>
          </w:tcPr>
          <w:p w:rsidR="00DC3498" w:rsidP="00DC3498" w:rsidRDefault="00DC3498" w14:paraId="66A6E30E" w14:textId="77777777">
            <w:pPr>
              <w:jc w:val="both"/>
            </w:pPr>
            <w:r>
              <w:t xml:space="preserve">Mgr. Bc. Jitka Kaplanová, Ph.D. </w:t>
            </w:r>
          </w:p>
        </w:tc>
      </w:tr>
      <w:tr w:rsidR="00DC3498" w:rsidTr="00B20492" w14:paraId="1B0A636D" w14:textId="77777777">
        <w:trPr>
          <w:trHeight w:val="243"/>
        </w:trPr>
        <w:tc>
          <w:tcPr>
            <w:tcW w:w="1566" w:type="pct"/>
            <w:tcBorders>
              <w:top w:val="nil"/>
            </w:tcBorders>
            <w:shd w:val="clear" w:color="auto" w:fill="F7CAAC"/>
          </w:tcPr>
          <w:p w:rsidR="00DC3498" w:rsidP="00DC3498" w:rsidRDefault="00DC3498" w14:paraId="53F2B1B7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3434" w:type="pct"/>
            <w:gridSpan w:val="8"/>
            <w:tcBorders>
              <w:top w:val="nil"/>
            </w:tcBorders>
          </w:tcPr>
          <w:p w:rsidR="00DC3498" w:rsidP="00DC3498" w:rsidRDefault="0023141A" w14:paraId="2098A54E" w14:textId="1B2DBE33">
            <w:pPr>
              <w:jc w:val="both"/>
            </w:pPr>
            <w:r w:rsidRPr="0023141A">
              <w:t>vedení reflektivních supervizních setkání </w:t>
            </w:r>
          </w:p>
        </w:tc>
      </w:tr>
      <w:tr w:rsidR="00DC3498" w:rsidTr="00B20492" w14:paraId="1A347B34" w14:textId="77777777">
        <w:tc>
          <w:tcPr>
            <w:tcW w:w="1566" w:type="pct"/>
            <w:shd w:val="clear" w:color="auto" w:fill="F7CAAC"/>
          </w:tcPr>
          <w:p w:rsidR="00DC3498" w:rsidP="00DC3498" w:rsidRDefault="00DC3498" w14:paraId="78950803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3434" w:type="pct"/>
            <w:gridSpan w:val="8"/>
            <w:tcBorders>
              <w:bottom w:val="nil"/>
            </w:tcBorders>
          </w:tcPr>
          <w:p w:rsidR="00DC3498" w:rsidP="00DC3498" w:rsidRDefault="0023141A" w14:paraId="08615CDF" w14:textId="7FC6C062">
            <w:pPr>
              <w:jc w:val="both"/>
            </w:pPr>
            <w:r>
              <w:t xml:space="preserve">Mgr. Bc. Jitka Kaplanová, Ph.D. – </w:t>
            </w:r>
            <w:r w:rsidRPr="0023141A">
              <w:t>vedení reflektivních supervizních setkání </w:t>
            </w:r>
            <w:r>
              <w:t>(100%)</w:t>
            </w:r>
          </w:p>
        </w:tc>
      </w:tr>
      <w:tr w:rsidR="00DC3498" w:rsidTr="00B20492" w14:paraId="177A3053" w14:textId="77777777">
        <w:trPr>
          <w:trHeight w:val="236"/>
        </w:trPr>
        <w:tc>
          <w:tcPr>
            <w:tcW w:w="5000" w:type="pct"/>
            <w:gridSpan w:val="9"/>
            <w:tcBorders>
              <w:top w:val="nil"/>
            </w:tcBorders>
          </w:tcPr>
          <w:p w:rsidR="00DC3498" w:rsidP="00DC3498" w:rsidRDefault="00DC3498" w14:paraId="6A674976" w14:textId="06CF7640">
            <w:pPr>
              <w:jc w:val="both"/>
            </w:pPr>
          </w:p>
        </w:tc>
      </w:tr>
      <w:tr w:rsidR="00DC3498" w:rsidTr="00B20492" w14:paraId="622CA5D0" w14:textId="77777777">
        <w:tc>
          <w:tcPr>
            <w:tcW w:w="1566" w:type="pct"/>
            <w:shd w:val="clear" w:color="auto" w:fill="F7CAAC"/>
          </w:tcPr>
          <w:p w:rsidRPr="005A0406" w:rsidR="00DC3498" w:rsidP="00DC3498" w:rsidRDefault="00DC3498" w14:paraId="459CAEAD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3434" w:type="pct"/>
            <w:gridSpan w:val="8"/>
            <w:tcBorders>
              <w:bottom w:val="nil"/>
            </w:tcBorders>
          </w:tcPr>
          <w:p w:rsidRPr="005A0406" w:rsidR="00DC3498" w:rsidP="00DC3498" w:rsidRDefault="00DC3498" w14:paraId="26E60A7A" w14:textId="77777777">
            <w:pPr>
              <w:jc w:val="both"/>
            </w:pPr>
          </w:p>
        </w:tc>
      </w:tr>
      <w:tr w:rsidR="00DC3498" w:rsidTr="00B20492" w14:paraId="1DD859EA" w14:textId="77777777">
        <w:trPr>
          <w:trHeight w:val="2197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</w:tcPr>
          <w:p w:rsidR="00DC3498" w:rsidP="00DC3498" w:rsidRDefault="00DC3498" w14:paraId="65E1FEF1" w14:textId="77777777">
            <w:pPr>
              <w:jc w:val="both"/>
            </w:pPr>
            <w:r>
              <w:t xml:space="preserve">Cílem předmětu je zprostředkovat studentům možnost k integrování získaných teoretických a praktických poznatků. Stáž dále přispívá k možnosti procvičení získaných dovedností pod odbornou supervizí a umožnit tak počátky profesního fungování v kontaktu s kolegy z oboru. Její součástí je: zkušenost s diagnostikou, psaním zprávy/posudku, plánováním a realizací projektů a vypracování terapeutických plánů na poradenskou/terapeutickou intervenci. Student bude veden k používání získaných znalostí a dovedností pod supervizí odborníka (vyhodnocení situace, rozhovor, poskytování zpětné vazby), spolupráci s odborníkem ve stanovené roli (asistence při vedení skupinové diskuse) a analýzu a diskusi případů na pracovišti. </w:t>
            </w:r>
          </w:p>
          <w:p w:rsidR="00DC3498" w:rsidP="00DC3498" w:rsidRDefault="00DC3498" w14:paraId="29FE5059" w14:textId="77777777">
            <w:pPr>
              <w:jc w:val="both"/>
            </w:pPr>
          </w:p>
          <w:p w:rsidR="00DC3498" w:rsidP="00764FD6" w:rsidRDefault="00DC3498" w14:paraId="1C5D3648" w14:textId="77777777">
            <w:pPr>
              <w:jc w:val="both"/>
            </w:pPr>
            <w:r>
              <w:t>Očekávané výsledky učení:</w:t>
            </w:r>
          </w:p>
          <w:p w:rsidRPr="00FC0F93" w:rsidR="00DC3498" w:rsidP="00EC72B0" w:rsidRDefault="00DC3498" w14:paraId="3EF83ABA" w14:textId="77777777">
            <w:pPr>
              <w:pStyle w:val="Odstavecseseznamem"/>
              <w:numPr>
                <w:ilvl w:val="0"/>
                <w:numId w:val="246"/>
              </w:numPr>
              <w:jc w:val="both"/>
            </w:pPr>
            <w:r w:rsidRPr="00FC0F93">
              <w:t xml:space="preserve">Znalosti: student získá povědomí o organizaci práce školního psychologa v rámci různých výchovně-vzdělávacích zařízení, </w:t>
            </w:r>
          </w:p>
          <w:p w:rsidRPr="00FC0F93" w:rsidR="00DC3498" w:rsidP="00EC72B0" w:rsidRDefault="00DC3498" w14:paraId="53F1D1DA" w14:textId="77777777">
            <w:pPr>
              <w:pStyle w:val="Odstavecseseznamem"/>
              <w:numPr>
                <w:ilvl w:val="0"/>
                <w:numId w:val="246"/>
              </w:numPr>
              <w:jc w:val="both"/>
            </w:pPr>
            <w:r w:rsidRPr="00FC0F93">
              <w:t xml:space="preserve">Dovednosti: student rozvine dovednost </w:t>
            </w:r>
            <w:r>
              <w:t xml:space="preserve">aplikovat diagnostické metody a dále použít vhodnou metodu psychologické intervence a </w:t>
            </w:r>
            <w:r w:rsidRPr="00FC0F93">
              <w:t>rozv</w:t>
            </w:r>
            <w:r>
              <w:t>íjí</w:t>
            </w:r>
            <w:r w:rsidRPr="00FC0F93">
              <w:t xml:space="preserve"> také schopnost sebereflexe</w:t>
            </w:r>
          </w:p>
          <w:p w:rsidRPr="005A0406" w:rsidR="00DC3498" w:rsidP="00EC72B0" w:rsidRDefault="00DC3498" w14:paraId="7F0C81B1" w14:textId="77777777">
            <w:pPr>
              <w:pStyle w:val="Odstavecseseznamem"/>
              <w:numPr>
                <w:ilvl w:val="0"/>
                <w:numId w:val="246"/>
              </w:numPr>
              <w:jc w:val="both"/>
            </w:pPr>
            <w:r w:rsidRPr="00FC0F93">
              <w:t xml:space="preserve">Způsobilosti: student </w:t>
            </w:r>
            <w:r>
              <w:t xml:space="preserve">je způsobilým pro reflektování, hodnocení a sdílení získaných zkušeností z oblasti školní psychologie. </w:t>
            </w:r>
          </w:p>
        </w:tc>
      </w:tr>
      <w:tr w:rsidR="00DC3498" w:rsidTr="00B20492" w14:paraId="5095450E" w14:textId="77777777">
        <w:trPr>
          <w:trHeight w:val="283"/>
        </w:trPr>
        <w:tc>
          <w:tcPr>
            <w:tcW w:w="1599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Pr="005A0406" w:rsidR="00DC3498" w:rsidP="00DC3498" w:rsidRDefault="00DC3498" w14:paraId="0FFE2E2B" w14:textId="77777777">
            <w:pPr>
              <w:jc w:val="both"/>
            </w:pPr>
            <w:r w:rsidRPr="005A0406">
              <w:rPr>
                <w:b/>
              </w:rPr>
              <w:t>Metody výuky</w:t>
            </w:r>
          </w:p>
        </w:tc>
        <w:tc>
          <w:tcPr>
            <w:tcW w:w="3401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DC3498" w:rsidP="00DC3498" w:rsidRDefault="00DC3498" w14:paraId="253DD807" w14:textId="77777777">
            <w:pPr>
              <w:jc w:val="both"/>
            </w:pPr>
          </w:p>
        </w:tc>
      </w:tr>
      <w:tr w:rsidR="00DC3498" w:rsidTr="00B20492" w14:paraId="1DF032C7" w14:textId="77777777">
        <w:trPr>
          <w:trHeight w:val="992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</w:tcPr>
          <w:p w:rsidR="00DC3498" w:rsidP="00DC3498" w:rsidRDefault="7F943A81" w14:paraId="098712FD" w14:textId="77777777">
            <w:pPr>
              <w:jc w:val="both"/>
            </w:pPr>
            <w:r>
              <w:t xml:space="preserve">Před zahájením stáže bude student využívat metodu samostudia (vyhledávání informací o zařízení) a sebereflexe (uvědomování si osobních cílů a zájmu o oblast, dosavadních zkušeností, znalostí a přesvědčení). V rámci samotné praxe bude využíváno výkladu, demonstrace, rozhovoru, diskuse, kladení otázek, přijímání a poskytování zpětné vazby. Po absolvování praxí proběhne znovu sebereflexe a následná skupinová reflexe a sdílení v rámci supervize.  </w:t>
            </w:r>
          </w:p>
        </w:tc>
      </w:tr>
      <w:tr w:rsidR="00DC3498" w:rsidTr="00B20492" w14:paraId="1A8BF75B" w14:textId="77777777">
        <w:trPr>
          <w:trHeight w:val="265"/>
        </w:trPr>
        <w:tc>
          <w:tcPr>
            <w:tcW w:w="1853" w:type="pct"/>
            <w:gridSpan w:val="3"/>
            <w:tcBorders>
              <w:top w:val="single" w:color="auto" w:sz="4" w:space="0"/>
            </w:tcBorders>
            <w:shd w:val="clear" w:color="auto" w:fill="F7CAAC"/>
          </w:tcPr>
          <w:p w:rsidR="00DC3498" w:rsidP="00DC3498" w:rsidRDefault="00DC3498" w14:paraId="22D8BEFB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3147" w:type="pct"/>
            <w:gridSpan w:val="6"/>
            <w:tcBorders>
              <w:top w:val="single" w:color="auto" w:sz="4" w:space="0"/>
              <w:bottom w:val="nil"/>
            </w:tcBorders>
          </w:tcPr>
          <w:p w:rsidR="00DC3498" w:rsidP="00DC3498" w:rsidRDefault="00DC3498" w14:paraId="70236FFC" w14:textId="77777777">
            <w:pPr>
              <w:jc w:val="both"/>
            </w:pPr>
          </w:p>
        </w:tc>
      </w:tr>
      <w:tr w:rsidR="00DC3498" w:rsidTr="00B20492" w14:paraId="5A851521" w14:textId="77777777">
        <w:trPr>
          <w:trHeight w:val="1497"/>
        </w:trPr>
        <w:tc>
          <w:tcPr>
            <w:tcW w:w="5000" w:type="pct"/>
            <w:gridSpan w:val="9"/>
            <w:tcBorders>
              <w:top w:val="nil"/>
            </w:tcBorders>
          </w:tcPr>
          <w:p w:rsidR="00DC3498" w:rsidP="00DC3498" w:rsidRDefault="00DC3498" w14:paraId="069D2B9D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b/>
                <w:bCs/>
                <w:sz w:val="20"/>
                <w:szCs w:val="20"/>
                <w:shd w:val="clear" w:color="auto" w:fill="FFFFFF"/>
              </w:rPr>
              <w:t>Povinná literatura: 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DC3498" w:rsidP="00DC3498" w:rsidRDefault="00DC3498" w14:paraId="569ED96F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ŠTECH, S., a J. ZAPLETALOVÁ.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Úvod do školní psychologie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. Portál, 2013.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DC3498" w:rsidP="6853A7A2" w:rsidRDefault="7F943A81" w14:paraId="27086865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eastAsiaTheme="majorEastAsia"/>
                <w:sz w:val="20"/>
                <w:szCs w:val="20"/>
              </w:rPr>
            </w:pPr>
            <w:r w:rsidRPr="6853A7A2"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JANOŠOVÁ, P., KOLLEROVÁ, L., ZÁBRODSKÁ, K., KRESSA, J. a M. DĚDOVÁ. </w:t>
            </w:r>
            <w:r w:rsidRPr="6853A7A2"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Psychologie školní šikany</w:t>
            </w:r>
            <w:r w:rsidRPr="6853A7A2"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. Praha: Grada, 2016. </w:t>
            </w:r>
          </w:p>
          <w:p w:rsidR="00DC3498" w:rsidP="00DC3498" w:rsidRDefault="00DC3498" w14:paraId="0899A1D8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PALOVÁ, K., a J. ŠMAHAJ. Práce školního psychologa se třídou na základních školách.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E-psychologie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, 2020, 14(1), 1.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DC3498" w:rsidP="00DC3498" w:rsidRDefault="00DC3498" w14:paraId="08E282F6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MAREŠ, J. Školní psycholog jako výzkumník: zamyšlení nad možnostmi.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Pedagogická orientace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, 2016, 26(1), 5.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DC3498" w:rsidP="00DC3498" w:rsidRDefault="00DC3498" w14:paraId="74C6C046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BARTOŇOVÁ, A., a I. SMETÁČKOVÁ. </w:t>
            </w:r>
            <w:proofErr w:type="spellStart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Teachers</w:t>
            </w:r>
            <w:proofErr w:type="spellEnd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burnout</w:t>
            </w:r>
            <w:proofErr w:type="spellEnd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 syndrome in </w:t>
            </w:r>
            <w:proofErr w:type="spellStart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perspective</w:t>
            </w:r>
            <w:proofErr w:type="spellEnd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of</w:t>
            </w:r>
            <w:proofErr w:type="spellEnd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school</w:t>
            </w:r>
            <w:proofErr w:type="spellEnd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psychologists</w:t>
            </w:r>
            <w:proofErr w:type="spellEnd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. E-psychologie, 2020, 14(2), 37.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DC3498" w:rsidP="00DC3498" w:rsidRDefault="00DC3498" w14:paraId="07CB4461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DC3498" w:rsidP="00DC3498" w:rsidRDefault="00DC3498" w14:paraId="1C0AF5F6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b/>
                <w:bCs/>
                <w:sz w:val="20"/>
                <w:szCs w:val="20"/>
                <w:shd w:val="clear" w:color="auto" w:fill="FFFFFF"/>
              </w:rPr>
              <w:t>Doporučená literatura: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DC3498" w:rsidP="00DC3498" w:rsidRDefault="00DC3498" w14:paraId="6B8AA519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MAREŠ, J. Morální distres školních psychologů.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Pedagogická orientace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, 2017, 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27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(2), 308.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DC3498" w:rsidP="00DC3498" w:rsidRDefault="00DC3498" w14:paraId="40EC9BE7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KOUTNÁ, T. a O. Kučerová. Spolupráce mezi školním psychologem a Oddělením sociálně právní ochrany dítěte.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DIAGNOSTIKA A PORADENSTVÍ v pomáhajících profesích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, 2023, 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7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(1), 6.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DC3498" w:rsidP="00DC3498" w:rsidRDefault="00DC3498" w14:paraId="5025D571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LAZAROVÁ, B., HLOUŠKOVÁ, l., POL, M., a K. TRNKOVÁ. Proměny práce školních psychologů v </w:t>
            </w:r>
            <w:proofErr w:type="spellStart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proinkluzivně</w:t>
            </w:r>
            <w:proofErr w:type="spellEnd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 naladěných školách. 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Pedagogická orientace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, 2017, 27(2), 287.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DC3498" w:rsidP="00DC3498" w:rsidRDefault="00DC3498" w14:paraId="567A38CD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SMOLÍK, J. Subkultury mládeže: Od deviace k fragmentaci.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 xml:space="preserve">Sociální pedagogika / </w:t>
            </w:r>
            <w:proofErr w:type="spellStart"/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Social</w:t>
            </w:r>
            <w:proofErr w:type="spellEnd"/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Education</w:t>
            </w:r>
            <w:proofErr w:type="spellEnd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, 2015,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3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(1), 36.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Pr="00CD6C14" w:rsidR="00DC3498" w:rsidP="00DC3498" w:rsidRDefault="00DC3498" w14:paraId="29E1E7C4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KOLEČKOVÁ, T. Pedagogicko-psychologická poradenská péče v České republice a Velké Británii.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Psychologie pro praxi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, 2019, 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54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(2), 51.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</w:tc>
      </w:tr>
      <w:tr w:rsidR="00DC3498" w:rsidTr="00B20492" w14:paraId="1672A845" w14:textId="77777777">
        <w:tc>
          <w:tcPr>
            <w:tcW w:w="5000" w:type="pct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DC3498" w:rsidP="00DC3498" w:rsidRDefault="00DC3498" w14:paraId="3E888567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C3498" w:rsidTr="00B20492" w14:paraId="00B21E97" w14:textId="77777777">
        <w:tc>
          <w:tcPr>
            <w:tcW w:w="2429" w:type="pct"/>
            <w:gridSpan w:val="4"/>
            <w:tcBorders>
              <w:top w:val="single" w:color="auto" w:sz="2" w:space="0"/>
            </w:tcBorders>
            <w:shd w:val="clear" w:color="auto" w:fill="F7CAAC"/>
          </w:tcPr>
          <w:p w:rsidR="00DC3498" w:rsidP="00DC3498" w:rsidRDefault="00DC3498" w14:paraId="47AE2F77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321" w:type="pct"/>
            <w:tcBorders>
              <w:top w:val="single" w:color="auto" w:sz="2" w:space="0"/>
            </w:tcBorders>
          </w:tcPr>
          <w:p w:rsidR="00DC3498" w:rsidP="00DC3498" w:rsidRDefault="00DC3498" w14:paraId="005FBE41" w14:textId="77777777">
            <w:pPr>
              <w:jc w:val="both"/>
            </w:pPr>
          </w:p>
        </w:tc>
        <w:tc>
          <w:tcPr>
            <w:tcW w:w="2250" w:type="pct"/>
            <w:gridSpan w:val="4"/>
            <w:tcBorders>
              <w:top w:val="single" w:color="auto" w:sz="2" w:space="0"/>
            </w:tcBorders>
            <w:shd w:val="clear" w:color="auto" w:fill="F7CAAC"/>
          </w:tcPr>
          <w:p w:rsidR="00DC3498" w:rsidP="00DC3498" w:rsidRDefault="00DC3498" w14:paraId="741264CE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C3498" w:rsidTr="00B20492" w14:paraId="20F3FCBF" w14:textId="77777777">
        <w:tc>
          <w:tcPr>
            <w:tcW w:w="5000" w:type="pct"/>
            <w:gridSpan w:val="9"/>
            <w:shd w:val="clear" w:color="auto" w:fill="F7CAAC"/>
          </w:tcPr>
          <w:p w:rsidR="00DC3498" w:rsidP="00DC3498" w:rsidRDefault="00DC3498" w14:paraId="4C4C29FF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C3498" w:rsidTr="00B20492" w14:paraId="24074746" w14:textId="77777777">
        <w:trPr>
          <w:trHeight w:val="248"/>
        </w:trPr>
        <w:tc>
          <w:tcPr>
            <w:tcW w:w="5000" w:type="pct"/>
            <w:gridSpan w:val="9"/>
          </w:tcPr>
          <w:p w:rsidR="00DC3498" w:rsidP="00DC3498" w:rsidRDefault="00DC3498" w14:paraId="4B33F9E9" w14:textId="77777777">
            <w:pPr>
              <w:jc w:val="both"/>
            </w:pPr>
          </w:p>
        </w:tc>
      </w:tr>
    </w:tbl>
    <w:p w:rsidR="00F47F40" w:rsidP="003A48BA" w:rsidRDefault="00F47F40" w14:paraId="643B6416" w14:textId="77777777">
      <w:pPr>
        <w:spacing w:after="160" w:line="259" w:lineRule="auto"/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41"/>
        <w:gridCol w:w="1133"/>
        <w:gridCol w:w="600"/>
        <w:gridCol w:w="1205"/>
        <w:gridCol w:w="943"/>
        <w:gridCol w:w="866"/>
        <w:gridCol w:w="2288"/>
        <w:gridCol w:w="571"/>
        <w:gridCol w:w="709"/>
      </w:tblGrid>
      <w:tr w:rsidR="000A118D" w:rsidTr="00B20492" w14:paraId="3D72074C" w14:textId="77777777">
        <w:tc>
          <w:tcPr>
            <w:tcW w:w="5000" w:type="pct"/>
            <w:gridSpan w:val="9"/>
            <w:tcBorders>
              <w:bottom w:val="double" w:color="auto" w:sz="4" w:space="0"/>
            </w:tcBorders>
            <w:shd w:val="clear" w:color="auto" w:fill="BDD6EE"/>
          </w:tcPr>
          <w:p w:rsidR="000A118D" w:rsidRDefault="000A118D" w14:paraId="311CEB0C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0A118D" w:rsidTr="00B20492" w14:paraId="6BF9A0AA" w14:textId="77777777">
        <w:tc>
          <w:tcPr>
            <w:tcW w:w="1566" w:type="pct"/>
            <w:gridSpan w:val="2"/>
            <w:tcBorders>
              <w:top w:val="double" w:color="auto" w:sz="4" w:space="0"/>
            </w:tcBorders>
            <w:shd w:val="clear" w:color="auto" w:fill="F7CAAC"/>
          </w:tcPr>
          <w:p w:rsidR="000A118D" w:rsidRDefault="000A118D" w14:paraId="5A8EC394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3434" w:type="pct"/>
            <w:gridSpan w:val="7"/>
            <w:tcBorders>
              <w:top w:val="double" w:color="auto" w:sz="4" w:space="0"/>
            </w:tcBorders>
          </w:tcPr>
          <w:p w:rsidRPr="000A118D" w:rsidR="000A118D" w:rsidRDefault="000A118D" w14:paraId="31F1DDDB" w14:textId="77777777">
            <w:pPr>
              <w:jc w:val="both"/>
            </w:pPr>
            <w:r>
              <w:t xml:space="preserve">Úvod do </w:t>
            </w:r>
            <w:proofErr w:type="spellStart"/>
            <w:r>
              <w:t>psychotraumatologie</w:t>
            </w:r>
            <w:proofErr w:type="spellEnd"/>
          </w:p>
          <w:p w:rsidR="000A118D" w:rsidRDefault="000A118D" w14:paraId="26D8F347" w14:textId="25082B12">
            <w:pPr>
              <w:jc w:val="both"/>
            </w:pPr>
          </w:p>
        </w:tc>
      </w:tr>
      <w:tr w:rsidR="000A118D" w:rsidTr="00B20492" w14:paraId="4EF5244B" w14:textId="77777777">
        <w:tc>
          <w:tcPr>
            <w:tcW w:w="1566" w:type="pct"/>
            <w:gridSpan w:val="2"/>
            <w:shd w:val="clear" w:color="auto" w:fill="F7CAAC"/>
          </w:tcPr>
          <w:p w:rsidR="000A118D" w:rsidRDefault="000A118D" w14:paraId="62958A99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1728" w:type="pct"/>
            <w:gridSpan w:val="4"/>
          </w:tcPr>
          <w:p w:rsidR="000A118D" w:rsidRDefault="000A118D" w14:paraId="1DF2FEB4" w14:textId="77777777">
            <w:pPr>
              <w:jc w:val="both"/>
            </w:pPr>
            <w:r>
              <w:t>Povinný, ZT</w:t>
            </w:r>
          </w:p>
        </w:tc>
        <w:tc>
          <w:tcPr>
            <w:tcW w:w="1367" w:type="pct"/>
            <w:gridSpan w:val="2"/>
            <w:shd w:val="clear" w:color="auto" w:fill="F7CAAC"/>
          </w:tcPr>
          <w:p w:rsidR="000A118D" w:rsidRDefault="000A118D" w14:paraId="0E22012E" w14:textId="77777777">
            <w:pPr>
              <w:jc w:val="both"/>
              <w:rPr>
                <w:color w:val="000000" w:themeColor="text1"/>
              </w:rPr>
            </w:pPr>
            <w:r w:rsidRPr="7D35EA53">
              <w:rPr>
                <w:b/>
                <w:bCs/>
                <w:color w:val="000000" w:themeColor="text1"/>
              </w:rPr>
              <w:t>doporučený ročník / semestr</w:t>
            </w:r>
          </w:p>
        </w:tc>
        <w:tc>
          <w:tcPr>
            <w:tcW w:w="339" w:type="pct"/>
          </w:tcPr>
          <w:p w:rsidR="000A118D" w:rsidRDefault="000A118D" w14:paraId="4994079E" w14:textId="77777777">
            <w:pPr>
              <w:jc w:val="both"/>
            </w:pPr>
            <w:r>
              <w:t>1/2</w:t>
            </w:r>
          </w:p>
        </w:tc>
      </w:tr>
      <w:tr w:rsidR="006F6850" w:rsidTr="00B20492" w14:paraId="01ED4A08" w14:textId="77777777">
        <w:tc>
          <w:tcPr>
            <w:tcW w:w="1566" w:type="pct"/>
            <w:gridSpan w:val="2"/>
            <w:shd w:val="clear" w:color="auto" w:fill="F7CAAC"/>
          </w:tcPr>
          <w:p w:rsidR="000A118D" w:rsidRDefault="000A118D" w14:paraId="2D7E40AA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863" w:type="pct"/>
            <w:gridSpan w:val="2"/>
          </w:tcPr>
          <w:p w:rsidR="000A118D" w:rsidRDefault="276F5244" w14:paraId="5F83976B" w14:textId="24EE6727">
            <w:pPr>
              <w:jc w:val="both"/>
            </w:pPr>
            <w:r>
              <w:t>1</w:t>
            </w:r>
            <w:r w:rsidR="7CF67B2D">
              <w:t>3</w:t>
            </w:r>
            <w:r>
              <w:t>p + 1</w:t>
            </w:r>
            <w:r w:rsidR="40A0B4C8">
              <w:t>3</w:t>
            </w:r>
            <w:r>
              <w:t>s</w:t>
            </w:r>
          </w:p>
        </w:tc>
        <w:tc>
          <w:tcPr>
            <w:tcW w:w="451" w:type="pct"/>
            <w:shd w:val="clear" w:color="auto" w:fill="F7CAAC"/>
          </w:tcPr>
          <w:p w:rsidR="000A118D" w:rsidRDefault="000A118D" w14:paraId="5654BFA8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414" w:type="pct"/>
          </w:tcPr>
          <w:p w:rsidR="000A118D" w:rsidRDefault="000A118D" w14:paraId="0C497D6E" w14:textId="77777777">
            <w:pPr>
              <w:jc w:val="both"/>
            </w:pPr>
            <w:r>
              <w:t>26/sem.</w:t>
            </w:r>
          </w:p>
        </w:tc>
        <w:tc>
          <w:tcPr>
            <w:tcW w:w="1094" w:type="pct"/>
            <w:shd w:val="clear" w:color="auto" w:fill="F7CAAC"/>
          </w:tcPr>
          <w:p w:rsidR="000A118D" w:rsidRDefault="000A118D" w14:paraId="7A5D9FED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612" w:type="pct"/>
            <w:gridSpan w:val="2"/>
          </w:tcPr>
          <w:p w:rsidR="000A118D" w:rsidRDefault="00043604" w14:paraId="74CD456D" w14:textId="55E6D43C">
            <w:pPr>
              <w:jc w:val="both"/>
            </w:pPr>
            <w:r>
              <w:t>5</w:t>
            </w:r>
          </w:p>
        </w:tc>
      </w:tr>
      <w:tr w:rsidR="000A118D" w:rsidTr="00B20492" w14:paraId="2AE598A1" w14:textId="77777777">
        <w:tc>
          <w:tcPr>
            <w:tcW w:w="1566" w:type="pct"/>
            <w:gridSpan w:val="2"/>
            <w:shd w:val="clear" w:color="auto" w:fill="F7CAAC"/>
          </w:tcPr>
          <w:p w:rsidR="000A118D" w:rsidRDefault="000A118D" w14:paraId="073DC9E2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3434" w:type="pct"/>
            <w:gridSpan w:val="7"/>
          </w:tcPr>
          <w:p w:rsidR="000A118D" w:rsidRDefault="000A118D" w14:paraId="6876A6B0" w14:textId="555BA2BE">
            <w:pPr>
              <w:jc w:val="both"/>
            </w:pPr>
          </w:p>
        </w:tc>
      </w:tr>
      <w:tr w:rsidR="000A118D" w:rsidTr="00B20492" w14:paraId="4A2A810F" w14:textId="77777777">
        <w:tc>
          <w:tcPr>
            <w:tcW w:w="1566" w:type="pct"/>
            <w:gridSpan w:val="2"/>
            <w:shd w:val="clear" w:color="auto" w:fill="F7CAAC"/>
          </w:tcPr>
          <w:p w:rsidR="000A118D" w:rsidRDefault="000A118D" w14:paraId="451D15DB" w14:textId="77777777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1728" w:type="pct"/>
            <w:gridSpan w:val="4"/>
          </w:tcPr>
          <w:p w:rsidR="000A118D" w:rsidRDefault="5028A68C" w14:paraId="07DC4356" w14:textId="13903C33">
            <w:pPr>
              <w:jc w:val="both"/>
            </w:pPr>
            <w:r>
              <w:t xml:space="preserve">Zápočet, </w:t>
            </w:r>
            <w:r w:rsidR="000A118D">
              <w:t>zkouška</w:t>
            </w:r>
          </w:p>
        </w:tc>
        <w:tc>
          <w:tcPr>
            <w:tcW w:w="1094" w:type="pct"/>
            <w:shd w:val="clear" w:color="auto" w:fill="F7CAAC"/>
          </w:tcPr>
          <w:p w:rsidR="000A118D" w:rsidRDefault="000A118D" w14:paraId="280FE660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612" w:type="pct"/>
            <w:gridSpan w:val="2"/>
          </w:tcPr>
          <w:p w:rsidR="000A118D" w:rsidRDefault="000A118D" w14:paraId="0505CA32" w14:textId="77777777">
            <w:pPr>
              <w:jc w:val="both"/>
            </w:pPr>
            <w:r>
              <w:t>přednáška, seminář</w:t>
            </w:r>
          </w:p>
        </w:tc>
      </w:tr>
      <w:tr w:rsidR="000A118D" w:rsidTr="00B20492" w14:paraId="3A988B85" w14:textId="77777777">
        <w:tc>
          <w:tcPr>
            <w:tcW w:w="1566" w:type="pct"/>
            <w:gridSpan w:val="2"/>
            <w:shd w:val="clear" w:color="auto" w:fill="F7CAAC"/>
          </w:tcPr>
          <w:p w:rsidR="000A118D" w:rsidRDefault="000A118D" w14:paraId="5BA5EC52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3434" w:type="pct"/>
            <w:gridSpan w:val="7"/>
            <w:tcBorders>
              <w:bottom w:val="nil"/>
            </w:tcBorders>
          </w:tcPr>
          <w:p w:rsidR="3B70AD60" w:rsidP="24AC6474" w:rsidRDefault="3B70AD60" w14:paraId="343B2A09" w14:textId="533C506C">
            <w:pPr>
              <w:jc w:val="both"/>
              <w:rPr>
                <w:rStyle w:val="eop"/>
                <w:rFonts w:eastAsiaTheme="majorEastAsia"/>
                <w:color w:val="000000" w:themeColor="text1"/>
              </w:rPr>
            </w:pPr>
            <w:r>
              <w:t>Požadavky pro udělení zápočtu: pravidelná docházka na výuku (</w:t>
            </w:r>
            <w:r w:rsidRPr="24AC6474">
              <w:rPr>
                <w:rStyle w:val="normaltextrun"/>
                <w:color w:val="000000" w:themeColor="text1"/>
              </w:rPr>
              <w:t>max. 2 absence), aktivní účast při výuce.</w:t>
            </w:r>
          </w:p>
          <w:p w:rsidR="000A118D" w:rsidRDefault="33E94FDF" w14:paraId="0767F7C2" w14:textId="7C2D52D5">
            <w:pPr>
              <w:jc w:val="both"/>
            </w:pPr>
            <w:r>
              <w:t>Písemná zkouška</w:t>
            </w:r>
            <w:r w:rsidR="55F5D02F">
              <w:t>:</w:t>
            </w:r>
            <w:r>
              <w:t xml:space="preserve"> </w:t>
            </w:r>
            <w:r w:rsidR="60585CBE">
              <w:t>prokázání vědomostí v rozsahu stanovených okruhů.</w:t>
            </w:r>
          </w:p>
        </w:tc>
      </w:tr>
      <w:tr w:rsidR="00D527A1" w:rsidTr="00B20492" w14:paraId="259A430A" w14:textId="77777777">
        <w:trPr>
          <w:trHeight w:val="252"/>
        </w:trPr>
        <w:tc>
          <w:tcPr>
            <w:tcW w:w="5000" w:type="pct"/>
            <w:gridSpan w:val="9"/>
            <w:tcBorders>
              <w:top w:val="nil"/>
            </w:tcBorders>
          </w:tcPr>
          <w:p w:rsidRPr="00D527A1" w:rsidR="00D527A1" w:rsidP="00D527A1" w:rsidRDefault="00D527A1" w14:paraId="092D3015" w14:textId="0EA4A024">
            <w:pPr>
              <w:jc w:val="both"/>
            </w:pPr>
            <w:r w:rsidRPr="00D527A1">
              <w:t xml:space="preserve">Studijní zátěž </w:t>
            </w:r>
            <w:r w:rsidR="00043604">
              <w:t>150</w:t>
            </w:r>
            <w:r w:rsidRPr="00D527A1">
              <w:t xml:space="preserve"> hodin, z toho 26 hodin přímé výuky, </w:t>
            </w:r>
            <w:r w:rsidR="003E5CD3">
              <w:t>124</w:t>
            </w:r>
            <w:r w:rsidRPr="00D527A1">
              <w:t xml:space="preserve"> hodin na vypracování seminární práce a studium literatury.</w:t>
            </w:r>
          </w:p>
        </w:tc>
      </w:tr>
      <w:tr w:rsidR="00D527A1" w:rsidTr="00B20492" w14:paraId="156960B5" w14:textId="77777777">
        <w:trPr>
          <w:trHeight w:val="197"/>
        </w:trPr>
        <w:tc>
          <w:tcPr>
            <w:tcW w:w="1566" w:type="pct"/>
            <w:gridSpan w:val="2"/>
            <w:tcBorders>
              <w:top w:val="nil"/>
            </w:tcBorders>
            <w:shd w:val="clear" w:color="auto" w:fill="F7CAAC"/>
          </w:tcPr>
          <w:p w:rsidR="00D527A1" w:rsidP="00D527A1" w:rsidRDefault="00D527A1" w14:paraId="2A0A8CF5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3434" w:type="pct"/>
            <w:gridSpan w:val="7"/>
            <w:tcBorders>
              <w:top w:val="nil"/>
            </w:tcBorders>
          </w:tcPr>
          <w:p w:rsidR="00D527A1" w:rsidP="00D527A1" w:rsidRDefault="2E8A43F8" w14:paraId="71CE60ED" w14:textId="255B173A">
            <w:pPr>
              <w:jc w:val="both"/>
            </w:pPr>
            <w:r>
              <w:t xml:space="preserve">Doc. MUDr. David </w:t>
            </w:r>
            <w:proofErr w:type="spellStart"/>
            <w:r>
              <w:t>Skorunka</w:t>
            </w:r>
            <w:proofErr w:type="spellEnd"/>
            <w:r>
              <w:t xml:space="preserve">, Ph.D. </w:t>
            </w:r>
          </w:p>
        </w:tc>
      </w:tr>
      <w:tr w:rsidR="00D527A1" w:rsidTr="00B20492" w14:paraId="2F06B943" w14:textId="77777777">
        <w:trPr>
          <w:trHeight w:val="243"/>
        </w:trPr>
        <w:tc>
          <w:tcPr>
            <w:tcW w:w="1566" w:type="pct"/>
            <w:gridSpan w:val="2"/>
            <w:tcBorders>
              <w:top w:val="nil"/>
            </w:tcBorders>
            <w:shd w:val="clear" w:color="auto" w:fill="F7CAAC"/>
          </w:tcPr>
          <w:p w:rsidR="00D527A1" w:rsidP="00D527A1" w:rsidRDefault="00D527A1" w14:paraId="06AFB5EE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3434" w:type="pct"/>
            <w:gridSpan w:val="7"/>
            <w:tcBorders>
              <w:top w:val="nil"/>
            </w:tcBorders>
          </w:tcPr>
          <w:p w:rsidR="00D527A1" w:rsidP="00D527A1" w:rsidRDefault="48A1FB4E" w14:paraId="1DE32B74" w14:textId="1569010A">
            <w:pPr>
              <w:jc w:val="both"/>
            </w:pPr>
            <w:r>
              <w:t>v</w:t>
            </w:r>
            <w:r w:rsidR="2764ED41">
              <w:t>edení přednášek</w:t>
            </w:r>
          </w:p>
        </w:tc>
      </w:tr>
      <w:tr w:rsidR="00D527A1" w:rsidTr="00B20492" w14:paraId="111F9F43" w14:textId="77777777">
        <w:tc>
          <w:tcPr>
            <w:tcW w:w="1566" w:type="pct"/>
            <w:gridSpan w:val="2"/>
            <w:shd w:val="clear" w:color="auto" w:fill="F7CAAC"/>
          </w:tcPr>
          <w:p w:rsidR="00D527A1" w:rsidP="00D527A1" w:rsidRDefault="00D527A1" w14:paraId="2FFE1B0E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3434" w:type="pct"/>
            <w:gridSpan w:val="7"/>
            <w:tcBorders>
              <w:bottom w:val="nil"/>
            </w:tcBorders>
          </w:tcPr>
          <w:p w:rsidR="00D527A1" w:rsidP="00D527A1" w:rsidRDefault="60CF2DA1" w14:paraId="227E1474" w14:textId="2B2D7BBD">
            <w:pPr>
              <w:jc w:val="both"/>
            </w:pPr>
            <w:r>
              <w:t xml:space="preserve">Doc. MUDr. David </w:t>
            </w:r>
            <w:proofErr w:type="spellStart"/>
            <w:r>
              <w:t>Skorunka</w:t>
            </w:r>
            <w:proofErr w:type="spellEnd"/>
            <w:r>
              <w:t>, Ph.D. – vedení přednášek (100 %)</w:t>
            </w:r>
          </w:p>
          <w:p w:rsidR="00D527A1" w:rsidP="00D527A1" w:rsidRDefault="2764ED41" w14:paraId="4260A826" w14:textId="020345FA">
            <w:pPr>
              <w:jc w:val="both"/>
            </w:pPr>
            <w:r>
              <w:t xml:space="preserve">PhDr. Leona </w:t>
            </w:r>
            <w:proofErr w:type="spellStart"/>
            <w:r>
              <w:t>Jochmannová</w:t>
            </w:r>
            <w:proofErr w:type="spellEnd"/>
            <w:r>
              <w:t>, Ph.D. –  vedení seminářů (100</w:t>
            </w:r>
            <w:r w:rsidR="2273DC08">
              <w:t xml:space="preserve"> </w:t>
            </w:r>
            <w:r>
              <w:t>%)</w:t>
            </w:r>
            <w:r w:rsidR="53E69983">
              <w:t xml:space="preserve"> </w:t>
            </w:r>
            <w:r w:rsidR="25819085">
              <w:t xml:space="preserve">- </w:t>
            </w:r>
            <w:r w:rsidR="53E69983">
              <w:t>odborník z praxe</w:t>
            </w:r>
          </w:p>
        </w:tc>
      </w:tr>
      <w:tr w:rsidR="00D527A1" w:rsidTr="00B20492" w14:paraId="3D5D677A" w14:textId="77777777">
        <w:trPr>
          <w:trHeight w:val="312"/>
        </w:trPr>
        <w:tc>
          <w:tcPr>
            <w:tcW w:w="5000" w:type="pct"/>
            <w:gridSpan w:val="9"/>
            <w:tcBorders>
              <w:top w:val="nil"/>
            </w:tcBorders>
          </w:tcPr>
          <w:p w:rsidR="00D527A1" w:rsidP="00D527A1" w:rsidRDefault="00D527A1" w14:paraId="052D7E92" w14:textId="24F5C35C">
            <w:pPr>
              <w:jc w:val="both"/>
            </w:pPr>
          </w:p>
        </w:tc>
      </w:tr>
      <w:tr w:rsidR="00D527A1" w:rsidTr="00B20492" w14:paraId="7D155341" w14:textId="77777777">
        <w:tc>
          <w:tcPr>
            <w:tcW w:w="1566" w:type="pct"/>
            <w:gridSpan w:val="2"/>
            <w:shd w:val="clear" w:color="auto" w:fill="F7CAAC"/>
          </w:tcPr>
          <w:p w:rsidR="00D527A1" w:rsidP="00D527A1" w:rsidRDefault="00D527A1" w14:paraId="43579540" w14:textId="7C589E0B">
            <w:pPr>
              <w:jc w:val="both"/>
              <w:rPr>
                <w:b/>
                <w:bCs/>
              </w:rPr>
            </w:pPr>
            <w:r w:rsidRPr="342565FB">
              <w:rPr>
                <w:b/>
                <w:bCs/>
              </w:rPr>
              <w:t xml:space="preserve"> Hlavní témata a výsledky učení</w:t>
            </w:r>
          </w:p>
        </w:tc>
        <w:tc>
          <w:tcPr>
            <w:tcW w:w="3434" w:type="pct"/>
            <w:gridSpan w:val="7"/>
            <w:tcBorders>
              <w:bottom w:val="nil"/>
            </w:tcBorders>
          </w:tcPr>
          <w:p w:rsidR="00D527A1" w:rsidP="00D527A1" w:rsidRDefault="00D527A1" w14:paraId="1205A19A" w14:textId="77777777">
            <w:pPr>
              <w:jc w:val="both"/>
            </w:pPr>
          </w:p>
        </w:tc>
      </w:tr>
      <w:tr w:rsidRPr="0000172D" w:rsidR="00D527A1" w:rsidTr="00B20492" w14:paraId="538BB23F" w14:textId="77777777">
        <w:trPr>
          <w:trHeight w:val="2691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</w:tcPr>
          <w:p w:rsidR="00D527A1" w:rsidP="00D527A1" w:rsidRDefault="00D527A1" w14:paraId="3627DB4D" w14:textId="77777777">
            <w:pPr>
              <w:jc w:val="both"/>
            </w:pPr>
            <w:r>
              <w:t xml:space="preserve">Cílem kurzu je seznámit studenty s teoretickými i praktickými základy </w:t>
            </w:r>
            <w:proofErr w:type="spellStart"/>
            <w:r>
              <w:t>psychotraumatologie</w:t>
            </w:r>
            <w:proofErr w:type="spellEnd"/>
            <w:r>
              <w:t xml:space="preserve"> v kontextu dětského i dospělého věku. Studenti si osvojí klíčové poznatky o neurobiologii traumatu, symptomatologii, diagnostických přístupech a možnostech psychoterapeutické práce s traumatizovanými jedinci. Kurz integruje poznatky z oblasti psychologie, psychopatologie, klinické praxe i výzkumu a připravuje studenty na porozumění traumatickým zkušenostem v celé šíři jejich dopadu. Zvláštní důraz je kladen na vývojové trauma, práci s dětmi a kontexty jako je domácí násilí.</w:t>
            </w:r>
          </w:p>
          <w:p w:rsidR="00D527A1" w:rsidP="00D527A1" w:rsidRDefault="00D527A1" w14:paraId="3214E806" w14:textId="77777777">
            <w:pPr>
              <w:jc w:val="both"/>
            </w:pPr>
          </w:p>
          <w:p w:rsidR="00D527A1" w:rsidP="00B20492" w:rsidRDefault="00D527A1" w14:paraId="6715F9DB" w14:textId="77777777">
            <w:pPr>
              <w:jc w:val="both"/>
            </w:pPr>
            <w:r>
              <w:t>Hlavní témata – osnova:</w:t>
            </w:r>
          </w:p>
          <w:p w:rsidR="00D527A1" w:rsidP="00B20492" w:rsidRDefault="6853A7A2" w14:paraId="35988F6F" w14:textId="77DCDCEA">
            <w:pPr>
              <w:jc w:val="both"/>
            </w:pPr>
            <w:r>
              <w:t xml:space="preserve">1. </w:t>
            </w:r>
            <w:r w:rsidR="50CF73D8">
              <w:t>Definice traumatu a jeho neurobiologické základy</w:t>
            </w:r>
          </w:p>
          <w:p w:rsidR="00D527A1" w:rsidP="00B20492" w:rsidRDefault="0CCD2B54" w14:paraId="403B8EC6" w14:textId="329EB783">
            <w:pPr>
              <w:jc w:val="both"/>
            </w:pPr>
            <w:r>
              <w:t xml:space="preserve">2. </w:t>
            </w:r>
            <w:r w:rsidR="50CF73D8">
              <w:t>Akutní stresová reakce</w:t>
            </w:r>
          </w:p>
          <w:p w:rsidR="00D527A1" w:rsidP="00B20492" w:rsidRDefault="146F8512" w14:paraId="6784CFF1" w14:textId="1A83382A">
            <w:pPr>
              <w:jc w:val="both"/>
            </w:pPr>
            <w:r>
              <w:t xml:space="preserve">3. </w:t>
            </w:r>
            <w:r w:rsidR="50CF73D8">
              <w:t>Diagnostické klasifikace traumatu a PTSD (DSM-5, MKN-10, ICD-11) – vývoj, rozdíly</w:t>
            </w:r>
          </w:p>
          <w:p w:rsidR="00D527A1" w:rsidP="00B20492" w:rsidRDefault="00453456" w14:paraId="03D5B352" w14:textId="2B6337E9">
            <w:pPr>
              <w:jc w:val="both"/>
            </w:pPr>
            <w:r>
              <w:t xml:space="preserve">4. </w:t>
            </w:r>
            <w:r w:rsidR="50CF73D8">
              <w:t xml:space="preserve">Typy traumatu – </w:t>
            </w:r>
            <w:proofErr w:type="spellStart"/>
            <w:r w:rsidR="50CF73D8">
              <w:t>monotrauma</w:t>
            </w:r>
            <w:proofErr w:type="spellEnd"/>
            <w:r w:rsidR="50CF73D8">
              <w:t xml:space="preserve">, kumulované, komplexní a vývojové trauma (včetně příkladů) </w:t>
            </w:r>
          </w:p>
          <w:p w:rsidR="00D527A1" w:rsidP="00B20492" w:rsidRDefault="5817F5C4" w14:paraId="7162EF28" w14:textId="6A4694CA">
            <w:pPr>
              <w:jc w:val="both"/>
            </w:pPr>
            <w:r>
              <w:t xml:space="preserve">5. </w:t>
            </w:r>
            <w:r w:rsidR="50CF73D8">
              <w:t>Kategorie traumatických událostí a jejich příklady</w:t>
            </w:r>
          </w:p>
          <w:p w:rsidR="00D527A1" w:rsidP="00B20492" w:rsidRDefault="2F06D9CB" w14:paraId="3AB9E76F" w14:textId="0E5FE374">
            <w:pPr>
              <w:jc w:val="both"/>
            </w:pPr>
            <w:r>
              <w:t xml:space="preserve">6.- 7. </w:t>
            </w:r>
            <w:r w:rsidR="50CF73D8">
              <w:t>Symptomy následků traumatu u dospělých</w:t>
            </w:r>
          </w:p>
          <w:p w:rsidR="00D527A1" w:rsidP="00B20492" w:rsidRDefault="69089903" w14:paraId="4F2F9F3E" w14:textId="634DBD6F">
            <w:pPr>
              <w:jc w:val="both"/>
            </w:pPr>
            <w:r>
              <w:t xml:space="preserve">8. - 9. </w:t>
            </w:r>
            <w:r w:rsidR="50CF73D8">
              <w:t>Symptomy následků traumatu u dětí</w:t>
            </w:r>
          </w:p>
          <w:p w:rsidR="00D527A1" w:rsidP="00B20492" w:rsidRDefault="3921F42C" w14:paraId="0963AE05" w14:textId="1D944981">
            <w:pPr>
              <w:jc w:val="both"/>
            </w:pPr>
            <w:r>
              <w:t xml:space="preserve">10. </w:t>
            </w:r>
            <w:r w:rsidR="50CF73D8">
              <w:t xml:space="preserve">Disociace a </w:t>
            </w:r>
            <w:proofErr w:type="spellStart"/>
            <w:r w:rsidR="50CF73D8">
              <w:t>disociativní</w:t>
            </w:r>
            <w:proofErr w:type="spellEnd"/>
            <w:r w:rsidR="50CF73D8">
              <w:t xml:space="preserve"> poruchy</w:t>
            </w:r>
          </w:p>
          <w:p w:rsidR="00D527A1" w:rsidP="00B20492" w:rsidRDefault="4D8D6323" w14:paraId="0677E143" w14:textId="4B4C6305">
            <w:pPr>
              <w:jc w:val="both"/>
            </w:pPr>
            <w:r>
              <w:t xml:space="preserve">11. </w:t>
            </w:r>
            <w:r w:rsidR="50CF73D8">
              <w:t>Diagnostika následků traumatu – metody, nástroje, diferenciální diagnostika</w:t>
            </w:r>
          </w:p>
          <w:p w:rsidR="00D527A1" w:rsidP="00B20492" w:rsidRDefault="7AC7D866" w14:paraId="15B21869" w14:textId="6B53345D">
            <w:pPr>
              <w:jc w:val="both"/>
            </w:pPr>
            <w:r>
              <w:t xml:space="preserve">12.. </w:t>
            </w:r>
            <w:r w:rsidR="50CF73D8">
              <w:t>Základní principy terapie traumatu</w:t>
            </w:r>
            <w:r w:rsidR="530B7D6A">
              <w:t>, etika v práci psychologa.</w:t>
            </w:r>
          </w:p>
          <w:p w:rsidR="00D527A1" w:rsidP="00B20492" w:rsidRDefault="2AE78667" w14:paraId="231D92A0" w14:textId="6F1C8FF8">
            <w:pPr>
              <w:jc w:val="both"/>
            </w:pPr>
            <w:r>
              <w:t xml:space="preserve">13. </w:t>
            </w:r>
            <w:r w:rsidR="50CF73D8">
              <w:t>Specifika domácího násilí – dopady, přístup v terapii, systémová práce</w:t>
            </w:r>
          </w:p>
          <w:p w:rsidR="6853A7A2" w:rsidP="6853A7A2" w:rsidRDefault="6853A7A2" w14:paraId="241DE736" w14:textId="46D3DF6F">
            <w:pPr>
              <w:jc w:val="both"/>
            </w:pPr>
          </w:p>
          <w:p w:rsidR="00D527A1" w:rsidP="00D527A1" w:rsidRDefault="00D527A1" w14:paraId="408EB9B3" w14:textId="77777777">
            <w:pPr>
              <w:jc w:val="both"/>
            </w:pPr>
            <w:r>
              <w:t>Očekávané výsledky učení:</w:t>
            </w:r>
          </w:p>
          <w:p w:rsidR="00D527A1" w:rsidP="00EC72B0" w:rsidRDefault="00D527A1" w14:paraId="3E76DCFF" w14:textId="77777777">
            <w:pPr>
              <w:pStyle w:val="Odstavecseseznamem"/>
              <w:numPr>
                <w:ilvl w:val="0"/>
                <w:numId w:val="180"/>
              </w:numPr>
              <w:jc w:val="both"/>
            </w:pPr>
            <w:r>
              <w:t xml:space="preserve">Znalosti: Studenti získají základní teoretické a klinické znalosti z oblasti </w:t>
            </w:r>
            <w:proofErr w:type="spellStart"/>
            <w:r>
              <w:t>psychotraumatologie</w:t>
            </w:r>
            <w:proofErr w:type="spellEnd"/>
            <w:r>
              <w:t>, včetně porozumění neurobiologii stresu a traumatu, typologii traumatických událostí a jejich následků. Seznámí se s diagnostickými klasifikacemi PTSD a různými vývojovými aspekty traumatu u dětí a dospělých.</w:t>
            </w:r>
          </w:p>
          <w:p w:rsidR="00D527A1" w:rsidP="00EC72B0" w:rsidRDefault="00D527A1" w14:paraId="7108FBB9" w14:textId="77777777">
            <w:pPr>
              <w:pStyle w:val="Odstavecseseznamem"/>
              <w:numPr>
                <w:ilvl w:val="0"/>
                <w:numId w:val="180"/>
              </w:numPr>
              <w:jc w:val="both"/>
            </w:pPr>
            <w:r>
              <w:t>Dovednosti: Studenti se naučí identifikovat symptomy traumatu u různých věkových skupin, orientovat se v základních diagnostických přístupech a reflektovat vhodné terapeutické strategie. Osvojí si základy rozlišování mezi typy traumatu a přístupů k práci s klientem v rámci podpory a intervence.</w:t>
            </w:r>
          </w:p>
          <w:p w:rsidRPr="00B20492" w:rsidR="00D527A1" w:rsidP="00EC72B0" w:rsidRDefault="50CF73D8" w14:paraId="27787776" w14:textId="2B1B958A">
            <w:pPr>
              <w:pStyle w:val="Odstavecseseznamem"/>
              <w:numPr>
                <w:ilvl w:val="0"/>
                <w:numId w:val="180"/>
              </w:numPr>
              <w:jc w:val="both"/>
            </w:pPr>
            <w:r>
              <w:t xml:space="preserve">Způsobilosti: Absolventi budou způsobilí rozpoznat projevy traumatu u klientů, porozumět jejich možnému vývojovému kontextu a posoudit vhodnost základních diagnostických a terapeutických postupů. Získané poznatky budou schopni </w:t>
            </w:r>
            <w:r w:rsidR="00431067">
              <w:t xml:space="preserve">eticky </w:t>
            </w:r>
            <w:r>
              <w:t xml:space="preserve">využít v psychologické praxi i výzkumu a připraví se na další specializované vzdělávání v oblasti </w:t>
            </w:r>
            <w:proofErr w:type="spellStart"/>
            <w:r>
              <w:t>psychotraumatologie</w:t>
            </w:r>
            <w:proofErr w:type="spellEnd"/>
            <w:r>
              <w:t>.</w:t>
            </w:r>
          </w:p>
        </w:tc>
      </w:tr>
      <w:tr w:rsidR="00D527A1" w:rsidTr="00B20492" w14:paraId="728776E3" w14:textId="77777777">
        <w:trPr>
          <w:trHeight w:val="266"/>
        </w:trPr>
        <w:tc>
          <w:tcPr>
            <w:tcW w:w="1024" w:type="pct"/>
            <w:tcBorders>
              <w:top w:val="single" w:color="auto" w:sz="4" w:space="0"/>
              <w:bottom w:val="single" w:color="auto" w:sz="4" w:space="0"/>
            </w:tcBorders>
            <w:shd w:val="clear" w:color="auto" w:fill="F6C5AC" w:themeFill="accent2" w:themeFillTint="66"/>
          </w:tcPr>
          <w:p w:rsidR="00D527A1" w:rsidP="00D527A1" w:rsidRDefault="00D527A1" w14:paraId="3142068F" w14:textId="77777777">
            <w:pPr>
              <w:jc w:val="both"/>
            </w:pPr>
            <w:r w:rsidRPr="00242DF4">
              <w:rPr>
                <w:b/>
                <w:bCs/>
              </w:rPr>
              <w:t>Metody výuky</w:t>
            </w:r>
          </w:p>
        </w:tc>
        <w:tc>
          <w:tcPr>
            <w:tcW w:w="3976" w:type="pct"/>
            <w:gridSpan w:val="8"/>
            <w:tcBorders>
              <w:top w:val="single" w:color="auto" w:sz="4" w:space="0"/>
              <w:bottom w:val="nil"/>
            </w:tcBorders>
          </w:tcPr>
          <w:p w:rsidR="00D527A1" w:rsidP="00D527A1" w:rsidRDefault="00D527A1" w14:paraId="4D027676" w14:textId="77777777">
            <w:pPr>
              <w:jc w:val="both"/>
            </w:pPr>
          </w:p>
        </w:tc>
      </w:tr>
      <w:tr w:rsidR="00D527A1" w:rsidTr="00B20492" w14:paraId="6E6C2A85" w14:textId="77777777">
        <w:trPr>
          <w:trHeight w:val="549"/>
        </w:trPr>
        <w:tc>
          <w:tcPr>
            <w:tcW w:w="5000" w:type="pct"/>
            <w:gridSpan w:val="9"/>
            <w:tcBorders>
              <w:top w:val="nil"/>
              <w:bottom w:val="single" w:color="auto" w:sz="12" w:space="0"/>
            </w:tcBorders>
          </w:tcPr>
          <w:p w:rsidR="00D527A1" w:rsidP="00D527A1" w:rsidRDefault="00D527A1" w14:paraId="51E8E37E" w14:textId="77777777">
            <w:pPr>
              <w:jc w:val="both"/>
            </w:pPr>
            <w:r w:rsidRPr="00E13492">
              <w:t>Výuka kombinuje monologické metody (výklad, přednáška, instruktáž) s dialogickými přístupy (diskuze, rozhovor, brainstorming) a praktickými prvky</w:t>
            </w:r>
            <w:r>
              <w:t xml:space="preserve">. </w:t>
            </w:r>
          </w:p>
        </w:tc>
      </w:tr>
      <w:tr w:rsidR="00D527A1" w:rsidTr="00B20492" w14:paraId="350FCA83" w14:textId="77777777">
        <w:trPr>
          <w:trHeight w:val="265"/>
        </w:trPr>
        <w:tc>
          <w:tcPr>
            <w:tcW w:w="1853" w:type="pct"/>
            <w:gridSpan w:val="3"/>
            <w:tcBorders>
              <w:top w:val="nil"/>
            </w:tcBorders>
            <w:shd w:val="clear" w:color="auto" w:fill="F7CAAC"/>
          </w:tcPr>
          <w:p w:rsidR="00D527A1" w:rsidP="00D527A1" w:rsidRDefault="00D527A1" w14:paraId="46A810AD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3147" w:type="pct"/>
            <w:gridSpan w:val="6"/>
            <w:tcBorders>
              <w:top w:val="nil"/>
              <w:bottom w:val="nil"/>
            </w:tcBorders>
          </w:tcPr>
          <w:p w:rsidR="00D527A1" w:rsidP="00D527A1" w:rsidRDefault="00D527A1" w14:paraId="3894871A" w14:textId="77777777">
            <w:pPr>
              <w:jc w:val="both"/>
            </w:pPr>
          </w:p>
        </w:tc>
      </w:tr>
      <w:tr w:rsidR="00D527A1" w:rsidTr="00B20492" w14:paraId="2D7C9EDB" w14:textId="77777777">
        <w:trPr>
          <w:trHeight w:val="1497"/>
        </w:trPr>
        <w:tc>
          <w:tcPr>
            <w:tcW w:w="5000" w:type="pct"/>
            <w:gridSpan w:val="9"/>
            <w:tcBorders>
              <w:top w:val="nil"/>
            </w:tcBorders>
          </w:tcPr>
          <w:p w:rsidR="00D527A1" w:rsidP="00D527A1" w:rsidRDefault="00D527A1" w14:paraId="39D8C3CE" w14:textId="77777777">
            <w:pPr>
              <w:jc w:val="both"/>
            </w:pPr>
            <w:r w:rsidRPr="00BD3606">
              <w:rPr>
                <w:b/>
                <w:bCs/>
              </w:rPr>
              <w:t>Povinná literatura:</w:t>
            </w:r>
          </w:p>
          <w:p w:rsidRPr="00C908F7" w:rsidR="00D527A1" w:rsidP="00D527A1" w:rsidRDefault="63F5B4D7" w14:paraId="4BDC82DD" w14:textId="589BFB9B">
            <w:pPr>
              <w:jc w:val="both"/>
            </w:pPr>
            <w:r w:rsidRPr="00C908F7">
              <w:rPr>
                <w:shd w:val="clear" w:color="auto" w:fill="FFFFFF"/>
              </w:rPr>
              <w:t>JOCHMANNOVÁ, L. </w:t>
            </w:r>
            <w:r w:rsidRPr="75D9506B">
              <w:rPr>
                <w:i/>
                <w:iCs/>
                <w:shd w:val="clear" w:color="auto" w:fill="FFFFFF"/>
              </w:rPr>
              <w:t>Trauma u dětí: Kategorie, projevy a specifika odborné péče</w:t>
            </w:r>
            <w:r w:rsidRPr="00C908F7">
              <w:rPr>
                <w:shd w:val="clear" w:color="auto" w:fill="FFFFFF"/>
              </w:rPr>
              <w:t xml:space="preserve">. </w:t>
            </w:r>
            <w:r w:rsidR="5A9C525F">
              <w:t xml:space="preserve">Praha: </w:t>
            </w:r>
            <w:r w:rsidRPr="00C908F7">
              <w:rPr>
                <w:shd w:val="clear" w:color="auto" w:fill="FFFFFF"/>
              </w:rPr>
              <w:t xml:space="preserve">Grada, 2021. </w:t>
            </w:r>
          </w:p>
          <w:p w:rsidRPr="00C908F7" w:rsidR="00D527A1" w:rsidP="00D527A1" w:rsidRDefault="00D527A1" w14:paraId="659527A2" w14:textId="77777777">
            <w:pPr>
              <w:jc w:val="both"/>
            </w:pPr>
            <w:r>
              <w:t xml:space="preserve">APA. </w:t>
            </w:r>
            <w:proofErr w:type="spellStart"/>
            <w:r w:rsidRPr="0C512969">
              <w:rPr>
                <w:i/>
                <w:iCs/>
              </w:rPr>
              <w:t>Diagnostic</w:t>
            </w:r>
            <w:proofErr w:type="spellEnd"/>
            <w:r w:rsidRPr="0C512969">
              <w:rPr>
                <w:i/>
                <w:iCs/>
              </w:rPr>
              <w:t xml:space="preserve"> and </w:t>
            </w:r>
            <w:proofErr w:type="spellStart"/>
            <w:r w:rsidRPr="0C512969">
              <w:rPr>
                <w:i/>
                <w:iCs/>
              </w:rPr>
              <w:t>statistical</w:t>
            </w:r>
            <w:proofErr w:type="spellEnd"/>
            <w:r w:rsidRPr="0C512969">
              <w:rPr>
                <w:i/>
                <w:iCs/>
              </w:rPr>
              <w:t xml:space="preserve"> </w:t>
            </w:r>
            <w:proofErr w:type="spellStart"/>
            <w:r w:rsidRPr="0C512969">
              <w:rPr>
                <w:i/>
                <w:iCs/>
              </w:rPr>
              <w:t>manual</w:t>
            </w:r>
            <w:proofErr w:type="spellEnd"/>
            <w:r w:rsidRPr="0C512969">
              <w:rPr>
                <w:i/>
                <w:iCs/>
              </w:rPr>
              <w:t xml:space="preserve"> </w:t>
            </w:r>
            <w:proofErr w:type="spellStart"/>
            <w:r w:rsidRPr="0C512969">
              <w:rPr>
                <w:i/>
                <w:iCs/>
              </w:rPr>
              <w:t>of</w:t>
            </w:r>
            <w:proofErr w:type="spellEnd"/>
            <w:r w:rsidRPr="0C512969">
              <w:rPr>
                <w:i/>
                <w:iCs/>
              </w:rPr>
              <w:t xml:space="preserve"> </w:t>
            </w:r>
            <w:proofErr w:type="spellStart"/>
            <w:r w:rsidRPr="0C512969">
              <w:rPr>
                <w:i/>
                <w:iCs/>
              </w:rPr>
              <w:t>mental</w:t>
            </w:r>
            <w:proofErr w:type="spellEnd"/>
            <w:r w:rsidRPr="0C512969">
              <w:rPr>
                <w:i/>
                <w:iCs/>
              </w:rPr>
              <w:t xml:space="preserve"> </w:t>
            </w:r>
            <w:proofErr w:type="spellStart"/>
            <w:r w:rsidRPr="0C512969">
              <w:rPr>
                <w:i/>
                <w:iCs/>
              </w:rPr>
              <w:t>disorders</w:t>
            </w:r>
            <w:proofErr w:type="spellEnd"/>
            <w:r w:rsidRPr="0C512969">
              <w:rPr>
                <w:i/>
                <w:iCs/>
              </w:rPr>
              <w:t xml:space="preserve"> DSM-5</w:t>
            </w:r>
            <w:r>
              <w:t xml:space="preserve">. 5th </w:t>
            </w:r>
            <w:proofErr w:type="spellStart"/>
            <w:r>
              <w:t>ed</w:t>
            </w:r>
            <w:proofErr w:type="spellEnd"/>
            <w:r>
              <w:t xml:space="preserve">. Washington: </w:t>
            </w:r>
            <w:proofErr w:type="spellStart"/>
            <w:r>
              <w:t>American</w:t>
            </w:r>
            <w:proofErr w:type="spellEnd"/>
            <w:r>
              <w:t xml:space="preserve"> </w:t>
            </w:r>
            <w:proofErr w:type="spellStart"/>
            <w:r>
              <w:t>Psychiatric</w:t>
            </w:r>
            <w:proofErr w:type="spellEnd"/>
            <w:r>
              <w:t xml:space="preserve"> </w:t>
            </w:r>
            <w:proofErr w:type="spellStart"/>
            <w:r>
              <w:t>Publishing</w:t>
            </w:r>
            <w:proofErr w:type="spellEnd"/>
            <w:r>
              <w:t>, 2013.</w:t>
            </w:r>
          </w:p>
          <w:p w:rsidRPr="00C908F7" w:rsidR="00D527A1" w:rsidP="00D527A1" w:rsidRDefault="00D527A1" w14:paraId="261E5968" w14:textId="77777777">
            <w:pPr>
              <w:jc w:val="both"/>
            </w:pPr>
            <w:r w:rsidRPr="00C908F7">
              <w:rPr>
                <w:color w:val="222222"/>
                <w:shd w:val="clear" w:color="auto" w:fill="FFFFFF"/>
              </w:rPr>
              <w:t xml:space="preserve">WHO. </w:t>
            </w:r>
            <w:r w:rsidRPr="0C512969">
              <w:rPr>
                <w:i/>
                <w:iCs/>
                <w:color w:val="222222"/>
                <w:shd w:val="clear" w:color="auto" w:fill="FFFFFF"/>
              </w:rPr>
              <w:t xml:space="preserve">International </w:t>
            </w:r>
            <w:proofErr w:type="spellStart"/>
            <w:r w:rsidRPr="0C512969">
              <w:rPr>
                <w:i/>
                <w:iCs/>
                <w:color w:val="222222"/>
                <w:shd w:val="clear" w:color="auto" w:fill="FFFFFF"/>
              </w:rPr>
              <w:t>classification</w:t>
            </w:r>
            <w:proofErr w:type="spellEnd"/>
            <w:r w:rsidRPr="0C512969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C512969">
              <w:rPr>
                <w:i/>
                <w:iCs/>
                <w:color w:val="222222"/>
                <w:shd w:val="clear" w:color="auto" w:fill="FFFFFF"/>
              </w:rPr>
              <w:t>of</w:t>
            </w:r>
            <w:proofErr w:type="spellEnd"/>
            <w:r w:rsidRPr="0C512969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C512969">
              <w:rPr>
                <w:i/>
                <w:iCs/>
                <w:color w:val="222222"/>
                <w:shd w:val="clear" w:color="auto" w:fill="FFFFFF"/>
              </w:rPr>
              <w:t>diseases</w:t>
            </w:r>
            <w:proofErr w:type="spellEnd"/>
            <w:r w:rsidRPr="0C512969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C512969">
              <w:rPr>
                <w:i/>
                <w:iCs/>
                <w:color w:val="222222"/>
                <w:shd w:val="clear" w:color="auto" w:fill="FFFFFF"/>
              </w:rPr>
              <w:t>for</w:t>
            </w:r>
            <w:proofErr w:type="spellEnd"/>
            <w:r w:rsidRPr="0C512969">
              <w:rPr>
                <w:i/>
                <w:iCs/>
                <w:color w:val="222222"/>
                <w:shd w:val="clear" w:color="auto" w:fill="FFFFFF"/>
              </w:rPr>
              <w:t xml:space="preserve"> mortality and morbidity </w:t>
            </w:r>
            <w:proofErr w:type="spellStart"/>
            <w:r w:rsidRPr="0C512969">
              <w:rPr>
                <w:i/>
                <w:iCs/>
                <w:color w:val="222222"/>
                <w:shd w:val="clear" w:color="auto" w:fill="FFFFFF"/>
              </w:rPr>
              <w:t>statistics</w:t>
            </w:r>
            <w:proofErr w:type="spellEnd"/>
            <w:r w:rsidRPr="0C512969">
              <w:rPr>
                <w:i/>
                <w:iCs/>
                <w:color w:val="222222"/>
                <w:shd w:val="clear" w:color="auto" w:fill="FFFFFF"/>
              </w:rPr>
              <w:t xml:space="preserve"> (11th </w:t>
            </w:r>
            <w:proofErr w:type="spellStart"/>
            <w:r w:rsidRPr="0C512969">
              <w:rPr>
                <w:i/>
                <w:iCs/>
                <w:color w:val="222222"/>
                <w:shd w:val="clear" w:color="auto" w:fill="FFFFFF"/>
              </w:rPr>
              <w:t>Revision</w:t>
            </w:r>
            <w:proofErr w:type="spellEnd"/>
            <w:r w:rsidRPr="0C512969">
              <w:rPr>
                <w:i/>
                <w:iCs/>
                <w:color w:val="222222"/>
                <w:shd w:val="clear" w:color="auto" w:fill="FFFFFF"/>
              </w:rPr>
              <w:t>)</w:t>
            </w:r>
            <w:r w:rsidRPr="00C908F7">
              <w:rPr>
                <w:color w:val="222222"/>
                <w:shd w:val="clear" w:color="auto" w:fill="FFFFFF"/>
              </w:rPr>
              <w:t>. 2018.</w:t>
            </w:r>
          </w:p>
          <w:p w:rsidR="00D527A1" w:rsidP="00D527A1" w:rsidRDefault="00D527A1" w14:paraId="75589F4E" w14:textId="77777777">
            <w:pPr>
              <w:jc w:val="both"/>
              <w:rPr>
                <w:b/>
                <w:bCs/>
              </w:rPr>
            </w:pPr>
          </w:p>
          <w:p w:rsidR="00D527A1" w:rsidP="00D527A1" w:rsidRDefault="00D527A1" w14:paraId="63E459D6" w14:textId="77777777">
            <w:pPr>
              <w:jc w:val="both"/>
            </w:pPr>
            <w:r w:rsidRPr="00BD3606">
              <w:rPr>
                <w:b/>
                <w:bCs/>
              </w:rPr>
              <w:t>Doporučená literatura:</w:t>
            </w:r>
            <w:r>
              <w:t xml:space="preserve"> </w:t>
            </w:r>
          </w:p>
          <w:p w:rsidRPr="00C908F7" w:rsidR="00D527A1" w:rsidP="00D527A1" w:rsidRDefault="00D527A1" w14:paraId="4A57532A" w14:textId="77777777">
            <w:pPr>
              <w:jc w:val="both"/>
              <w:rPr>
                <w:color w:val="222222"/>
                <w:shd w:val="clear" w:color="auto" w:fill="FFFFFF"/>
              </w:rPr>
            </w:pPr>
            <w:r w:rsidRPr="00C908F7">
              <w:rPr>
                <w:color w:val="222222"/>
                <w:shd w:val="clear" w:color="auto" w:fill="FFFFFF"/>
              </w:rPr>
              <w:t xml:space="preserve">HUGHES, </w:t>
            </w:r>
            <w:r>
              <w:rPr>
                <w:color w:val="222222"/>
                <w:shd w:val="clear" w:color="auto" w:fill="FFFFFF"/>
              </w:rPr>
              <w:t xml:space="preserve">D. </w:t>
            </w:r>
            <w:r w:rsidRPr="00C908F7">
              <w:rPr>
                <w:color w:val="222222"/>
                <w:shd w:val="clear" w:color="auto" w:fill="FFFFFF"/>
              </w:rPr>
              <w:t>A. </w:t>
            </w:r>
            <w:r w:rsidRPr="00C908F7">
              <w:rPr>
                <w:i/>
                <w:iCs/>
                <w:color w:val="222222"/>
                <w:shd w:val="clear" w:color="auto" w:fill="FFFFFF"/>
              </w:rPr>
              <w:t>Budování citového pouta: Jak probouzet lásku v hluboce traumatizovaných dětech</w:t>
            </w:r>
            <w:r w:rsidRPr="00C908F7">
              <w:rPr>
                <w:color w:val="222222"/>
                <w:shd w:val="clear" w:color="auto" w:fill="FFFFFF"/>
              </w:rPr>
              <w:t>. Institut fyziologické socializace, 2017.</w:t>
            </w:r>
          </w:p>
          <w:p w:rsidRPr="00C908F7" w:rsidR="00D527A1" w:rsidP="00D527A1" w:rsidRDefault="00D527A1" w14:paraId="131E45BB" w14:textId="77777777">
            <w:pPr>
              <w:jc w:val="both"/>
              <w:rPr>
                <w:color w:val="212529"/>
                <w:shd w:val="clear" w:color="auto" w:fill="FFFFFF"/>
              </w:rPr>
            </w:pPr>
            <w:r w:rsidRPr="00C908F7">
              <w:rPr>
                <w:color w:val="212529"/>
                <w:shd w:val="clear" w:color="auto" w:fill="FFFFFF"/>
              </w:rPr>
              <w:t xml:space="preserve">VAN DER KOLK, </w:t>
            </w:r>
            <w:r>
              <w:rPr>
                <w:color w:val="212529"/>
                <w:shd w:val="clear" w:color="auto" w:fill="FFFFFF"/>
              </w:rPr>
              <w:t xml:space="preserve">B. </w:t>
            </w:r>
            <w:r w:rsidRPr="00C908F7">
              <w:rPr>
                <w:color w:val="212529"/>
                <w:shd w:val="clear" w:color="auto" w:fill="FFFFFF"/>
              </w:rPr>
              <w:t>A. </w:t>
            </w:r>
            <w:proofErr w:type="spellStart"/>
            <w:r w:rsidRPr="00C908F7">
              <w:rPr>
                <w:i/>
                <w:iCs/>
                <w:color w:val="212529"/>
                <w:shd w:val="clear" w:color="auto" w:fill="FFFFFF"/>
              </w:rPr>
              <w:t>The</w:t>
            </w:r>
            <w:proofErr w:type="spellEnd"/>
            <w:r w:rsidRPr="00C908F7">
              <w:rPr>
                <w:i/>
                <w:iCs/>
                <w:color w:val="212529"/>
                <w:shd w:val="clear" w:color="auto" w:fill="FFFFFF"/>
              </w:rPr>
              <w:t xml:space="preserve"> body </w:t>
            </w:r>
            <w:proofErr w:type="spellStart"/>
            <w:r w:rsidRPr="00C908F7">
              <w:rPr>
                <w:i/>
                <w:iCs/>
                <w:color w:val="212529"/>
                <w:shd w:val="clear" w:color="auto" w:fill="FFFFFF"/>
              </w:rPr>
              <w:t>keeps</w:t>
            </w:r>
            <w:proofErr w:type="spellEnd"/>
            <w:r w:rsidRPr="00C908F7">
              <w:rPr>
                <w:i/>
                <w:iCs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C908F7">
              <w:rPr>
                <w:i/>
                <w:iCs/>
                <w:color w:val="212529"/>
                <w:shd w:val="clear" w:color="auto" w:fill="FFFFFF"/>
              </w:rPr>
              <w:t>the</w:t>
            </w:r>
            <w:proofErr w:type="spellEnd"/>
            <w:r w:rsidRPr="00C908F7">
              <w:rPr>
                <w:i/>
                <w:iCs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C908F7">
              <w:rPr>
                <w:i/>
                <w:iCs/>
                <w:color w:val="212529"/>
                <w:shd w:val="clear" w:color="auto" w:fill="FFFFFF"/>
              </w:rPr>
              <w:t>score</w:t>
            </w:r>
            <w:proofErr w:type="spellEnd"/>
            <w:r w:rsidRPr="00C908F7">
              <w:rPr>
                <w:i/>
                <w:iCs/>
                <w:color w:val="212529"/>
                <w:shd w:val="clear" w:color="auto" w:fill="FFFFFF"/>
              </w:rPr>
              <w:t xml:space="preserve">: brain, mind, and body in </w:t>
            </w:r>
            <w:proofErr w:type="spellStart"/>
            <w:r w:rsidRPr="00C908F7">
              <w:rPr>
                <w:i/>
                <w:iCs/>
                <w:color w:val="212529"/>
                <w:shd w:val="clear" w:color="auto" w:fill="FFFFFF"/>
              </w:rPr>
              <w:t>the</w:t>
            </w:r>
            <w:proofErr w:type="spellEnd"/>
            <w:r w:rsidRPr="00C908F7">
              <w:rPr>
                <w:i/>
                <w:iCs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C908F7">
              <w:rPr>
                <w:i/>
                <w:iCs/>
                <w:color w:val="212529"/>
                <w:shd w:val="clear" w:color="auto" w:fill="FFFFFF"/>
              </w:rPr>
              <w:t>healing</w:t>
            </w:r>
            <w:proofErr w:type="spellEnd"/>
            <w:r w:rsidRPr="00C908F7">
              <w:rPr>
                <w:i/>
                <w:iCs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C908F7">
              <w:rPr>
                <w:i/>
                <w:iCs/>
                <w:color w:val="212529"/>
                <w:shd w:val="clear" w:color="auto" w:fill="FFFFFF"/>
              </w:rPr>
              <w:t>of</w:t>
            </w:r>
            <w:proofErr w:type="spellEnd"/>
            <w:r w:rsidRPr="00C908F7">
              <w:rPr>
                <w:i/>
                <w:iCs/>
                <w:color w:val="212529"/>
                <w:shd w:val="clear" w:color="auto" w:fill="FFFFFF"/>
              </w:rPr>
              <w:t xml:space="preserve"> trauma</w:t>
            </w:r>
            <w:r w:rsidRPr="00C908F7">
              <w:rPr>
                <w:color w:val="212529"/>
                <w:shd w:val="clear" w:color="auto" w:fill="FFFFFF"/>
              </w:rPr>
              <w:t xml:space="preserve">. New York: </w:t>
            </w:r>
            <w:proofErr w:type="spellStart"/>
            <w:r w:rsidRPr="00C908F7">
              <w:rPr>
                <w:color w:val="212529"/>
                <w:shd w:val="clear" w:color="auto" w:fill="FFFFFF"/>
              </w:rPr>
              <w:t>Penguin</w:t>
            </w:r>
            <w:proofErr w:type="spellEnd"/>
            <w:r w:rsidRPr="00C908F7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C908F7">
              <w:rPr>
                <w:color w:val="212529"/>
                <w:shd w:val="clear" w:color="auto" w:fill="FFFFFF"/>
              </w:rPr>
              <w:t>books</w:t>
            </w:r>
            <w:proofErr w:type="spellEnd"/>
            <w:r w:rsidRPr="00C908F7">
              <w:rPr>
                <w:color w:val="212529"/>
                <w:shd w:val="clear" w:color="auto" w:fill="FFFFFF"/>
              </w:rPr>
              <w:t>, 2015.</w:t>
            </w:r>
          </w:p>
          <w:p w:rsidRPr="00C908F7" w:rsidR="00D527A1" w:rsidP="00D527A1" w:rsidRDefault="00D527A1" w14:paraId="0B65D7C0" w14:textId="77777777">
            <w:pPr>
              <w:jc w:val="both"/>
              <w:rPr>
                <w:color w:val="212529"/>
                <w:shd w:val="clear" w:color="auto" w:fill="FFFFFF"/>
              </w:rPr>
            </w:pPr>
            <w:r w:rsidRPr="00C908F7">
              <w:rPr>
                <w:color w:val="212529"/>
                <w:shd w:val="clear" w:color="auto" w:fill="FFFFFF"/>
              </w:rPr>
              <w:t xml:space="preserve">LEVINE, </w:t>
            </w:r>
            <w:r>
              <w:rPr>
                <w:color w:val="212529"/>
                <w:shd w:val="clear" w:color="auto" w:fill="FFFFFF"/>
              </w:rPr>
              <w:t xml:space="preserve">P. </w:t>
            </w:r>
            <w:r w:rsidRPr="00C908F7">
              <w:rPr>
                <w:color w:val="212529"/>
                <w:shd w:val="clear" w:color="auto" w:fill="FFFFFF"/>
              </w:rPr>
              <w:t>A. </w:t>
            </w:r>
            <w:r w:rsidRPr="00C908F7">
              <w:rPr>
                <w:i/>
                <w:iCs/>
                <w:color w:val="212529"/>
                <w:shd w:val="clear" w:color="auto" w:fill="FFFFFF"/>
              </w:rPr>
              <w:t>Trauma a paměť</w:t>
            </w:r>
            <w:r w:rsidRPr="00C908F7">
              <w:rPr>
                <w:color w:val="212529"/>
                <w:shd w:val="clear" w:color="auto" w:fill="FFFFFF"/>
              </w:rPr>
              <w:t xml:space="preserve">. Přeložil Kamil C. PINTA. Praha: </w:t>
            </w:r>
            <w:proofErr w:type="spellStart"/>
            <w:r w:rsidRPr="00C908F7">
              <w:rPr>
                <w:color w:val="212529"/>
                <w:shd w:val="clear" w:color="auto" w:fill="FFFFFF"/>
              </w:rPr>
              <w:t>Maitrea</w:t>
            </w:r>
            <w:proofErr w:type="spellEnd"/>
            <w:r w:rsidRPr="00C908F7">
              <w:rPr>
                <w:color w:val="212529"/>
                <w:shd w:val="clear" w:color="auto" w:fill="FFFFFF"/>
              </w:rPr>
              <w:t xml:space="preserve">, 2017. </w:t>
            </w:r>
          </w:p>
          <w:p w:rsidR="00D527A1" w:rsidP="00D527A1" w:rsidRDefault="00D527A1" w14:paraId="5D1298CB" w14:textId="77777777">
            <w:pPr>
              <w:jc w:val="both"/>
            </w:pPr>
            <w:r w:rsidRPr="00C908F7">
              <w:rPr>
                <w:color w:val="212529"/>
                <w:shd w:val="clear" w:color="auto" w:fill="FFFFFF"/>
              </w:rPr>
              <w:t xml:space="preserve">HELLER, </w:t>
            </w:r>
            <w:r>
              <w:rPr>
                <w:color w:val="212529"/>
                <w:shd w:val="clear" w:color="auto" w:fill="FFFFFF"/>
              </w:rPr>
              <w:t xml:space="preserve">L. </w:t>
            </w:r>
            <w:r w:rsidRPr="00C908F7">
              <w:rPr>
                <w:color w:val="212529"/>
                <w:shd w:val="clear" w:color="auto" w:fill="FFFFFF"/>
              </w:rPr>
              <w:t xml:space="preserve">a </w:t>
            </w:r>
            <w:proofErr w:type="spellStart"/>
            <w:r w:rsidRPr="00C908F7">
              <w:rPr>
                <w:color w:val="212529"/>
                <w:shd w:val="clear" w:color="auto" w:fill="FFFFFF"/>
              </w:rPr>
              <w:t>A</w:t>
            </w:r>
            <w:proofErr w:type="spellEnd"/>
            <w:r w:rsidRPr="00C908F7">
              <w:rPr>
                <w:color w:val="212529"/>
                <w:shd w:val="clear" w:color="auto" w:fill="FFFFFF"/>
              </w:rPr>
              <w:t>. LAPIERRE. </w:t>
            </w:r>
            <w:r w:rsidRPr="0C512969">
              <w:rPr>
                <w:i/>
                <w:iCs/>
                <w:color w:val="212529"/>
                <w:shd w:val="clear" w:color="auto" w:fill="FFFFFF"/>
              </w:rPr>
              <w:t>Uzdravení vývojového traumatu: jak trauma v raném dětství ovlivňuje naši schopnost seberegulace, vnímání sebe sama a schopnost navazovat vztahy</w:t>
            </w:r>
            <w:r w:rsidRPr="00C908F7">
              <w:rPr>
                <w:color w:val="212529"/>
                <w:shd w:val="clear" w:color="auto" w:fill="FFFFFF"/>
              </w:rPr>
              <w:t>. Olomouc: Fontána, 2016.</w:t>
            </w:r>
          </w:p>
        </w:tc>
      </w:tr>
      <w:tr w:rsidR="00D527A1" w:rsidTr="00B20492" w14:paraId="58548D1A" w14:textId="77777777">
        <w:tc>
          <w:tcPr>
            <w:tcW w:w="5000" w:type="pct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D527A1" w:rsidP="00D527A1" w:rsidRDefault="00D527A1" w14:paraId="20E6FBBF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527A1" w:rsidTr="00B20492" w14:paraId="0017AE93" w14:textId="77777777">
        <w:tc>
          <w:tcPr>
            <w:tcW w:w="2429" w:type="pct"/>
            <w:gridSpan w:val="4"/>
            <w:tcBorders>
              <w:top w:val="single" w:color="auto" w:sz="2" w:space="0"/>
            </w:tcBorders>
            <w:shd w:val="clear" w:color="auto" w:fill="F7CAAC"/>
          </w:tcPr>
          <w:p w:rsidR="00D527A1" w:rsidP="00D527A1" w:rsidRDefault="00D527A1" w14:paraId="3EB5F98F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451" w:type="pct"/>
            <w:tcBorders>
              <w:top w:val="single" w:color="auto" w:sz="2" w:space="0"/>
            </w:tcBorders>
          </w:tcPr>
          <w:p w:rsidR="00D527A1" w:rsidP="00D527A1" w:rsidRDefault="00D527A1" w14:paraId="6633B7FE" w14:textId="77777777">
            <w:pPr>
              <w:jc w:val="both"/>
            </w:pPr>
          </w:p>
          <w:p w:rsidR="00D527A1" w:rsidP="00D527A1" w:rsidRDefault="00D527A1" w14:paraId="69266B54" w14:textId="77777777">
            <w:pPr>
              <w:jc w:val="both"/>
            </w:pPr>
          </w:p>
        </w:tc>
        <w:tc>
          <w:tcPr>
            <w:tcW w:w="2120" w:type="pct"/>
            <w:gridSpan w:val="4"/>
            <w:tcBorders>
              <w:top w:val="single" w:color="auto" w:sz="2" w:space="0"/>
            </w:tcBorders>
            <w:shd w:val="clear" w:color="auto" w:fill="F7CAAC"/>
          </w:tcPr>
          <w:p w:rsidR="00D527A1" w:rsidP="00D527A1" w:rsidRDefault="00D527A1" w14:paraId="01F0707A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527A1" w:rsidTr="00B20492" w14:paraId="7BA170FF" w14:textId="77777777">
        <w:tc>
          <w:tcPr>
            <w:tcW w:w="5000" w:type="pct"/>
            <w:gridSpan w:val="9"/>
            <w:shd w:val="clear" w:color="auto" w:fill="F7CAAC"/>
          </w:tcPr>
          <w:p w:rsidR="00D527A1" w:rsidP="00D527A1" w:rsidRDefault="00D527A1" w14:paraId="2790DE00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527A1" w:rsidTr="00B20492" w14:paraId="64ABF0E0" w14:textId="77777777">
        <w:trPr>
          <w:trHeight w:val="332"/>
        </w:trPr>
        <w:tc>
          <w:tcPr>
            <w:tcW w:w="5000" w:type="pct"/>
            <w:gridSpan w:val="9"/>
          </w:tcPr>
          <w:p w:rsidR="00D527A1" w:rsidP="00D527A1" w:rsidRDefault="00D527A1" w14:paraId="7B78CF0C" w14:textId="77777777">
            <w:pPr>
              <w:jc w:val="both"/>
            </w:pPr>
          </w:p>
        </w:tc>
      </w:tr>
    </w:tbl>
    <w:p w:rsidR="00E60DE6" w:rsidP="6853A7A2" w:rsidRDefault="00E60DE6" w14:paraId="4F545790" w14:textId="202FB448">
      <w:pPr>
        <w:spacing w:after="160" w:line="259" w:lineRule="auto"/>
      </w:pPr>
    </w:p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Look w:val="04A0" w:firstRow="1" w:lastRow="0" w:firstColumn="1" w:lastColumn="0" w:noHBand="0" w:noVBand="1"/>
      </w:tblPr>
      <w:tblGrid>
        <w:gridCol w:w="2941"/>
        <w:gridCol w:w="226"/>
        <w:gridCol w:w="470"/>
        <w:gridCol w:w="1003"/>
        <w:gridCol w:w="821"/>
        <w:gridCol w:w="918"/>
        <w:gridCol w:w="1743"/>
        <w:gridCol w:w="702"/>
        <w:gridCol w:w="1626"/>
      </w:tblGrid>
      <w:tr w:rsidR="6853A7A2" w:rsidTr="00A77EE3" w14:paraId="68282912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</w:tcPr>
          <w:p w:rsidR="6853A7A2" w:rsidP="6853A7A2" w:rsidRDefault="6853A7A2" w14:paraId="0047695C" w14:textId="77777777">
            <w:pPr>
              <w:rPr>
                <w:sz w:val="28"/>
                <w:szCs w:val="28"/>
              </w:rPr>
            </w:pPr>
            <w:r w:rsidRPr="6853A7A2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6853A7A2">
              <w:rPr>
                <w:sz w:val="28"/>
                <w:szCs w:val="28"/>
              </w:rPr>
              <w:t>  </w:t>
            </w:r>
          </w:p>
        </w:tc>
      </w:tr>
      <w:tr w:rsidR="6853A7A2" w:rsidTr="00A77EE3" w14:paraId="11D606AE" w14:textId="77777777">
        <w:trPr>
          <w:trHeight w:val="300"/>
        </w:trPr>
        <w:tc>
          <w:tcPr>
            <w:tcW w:w="1407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05A5C5EE" w14:textId="77777777">
            <w:r w:rsidRPr="6853A7A2">
              <w:rPr>
                <w:b/>
                <w:bCs/>
              </w:rPr>
              <w:t>Název studijního předmětu</w:t>
            </w:r>
            <w:r>
              <w:t>  </w:t>
            </w:r>
          </w:p>
        </w:tc>
        <w:tc>
          <w:tcPr>
            <w:tcW w:w="3593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755B5CDC" w14:textId="77777777">
            <w:r>
              <w:t>Zobrazovací metody v neuropsychologii </w:t>
            </w:r>
          </w:p>
        </w:tc>
      </w:tr>
      <w:tr w:rsidR="6853A7A2" w:rsidTr="00A77EE3" w14:paraId="0A90F294" w14:textId="77777777">
        <w:trPr>
          <w:trHeight w:val="300"/>
        </w:trPr>
        <w:tc>
          <w:tcPr>
            <w:tcW w:w="1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60FFC68F" w14:textId="77777777">
            <w:r w:rsidRPr="6853A7A2">
              <w:rPr>
                <w:b/>
                <w:bCs/>
              </w:rPr>
              <w:t>Typ předmětu</w:t>
            </w:r>
            <w:r>
              <w:t>  </w:t>
            </w:r>
          </w:p>
        </w:tc>
        <w:tc>
          <w:tcPr>
            <w:tcW w:w="1645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3442357C" w14:textId="13309D33">
            <w:r>
              <w:t> Povinný, ZT</w:t>
            </w:r>
          </w:p>
        </w:tc>
        <w:tc>
          <w:tcPr>
            <w:tcW w:w="1170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32FA332B" w14:textId="77777777">
            <w:r w:rsidRPr="6853A7A2">
              <w:rPr>
                <w:b/>
                <w:bCs/>
              </w:rPr>
              <w:t>doporučený ročník / semestr</w:t>
            </w:r>
            <w:r>
              <w:t>  </w:t>
            </w:r>
          </w:p>
        </w:tc>
        <w:tc>
          <w:tcPr>
            <w:tcW w:w="778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54042148" w14:textId="204F7959">
            <w:r>
              <w:t> 1/1</w:t>
            </w:r>
          </w:p>
        </w:tc>
      </w:tr>
      <w:tr w:rsidR="6853A7A2" w:rsidTr="00A77EE3" w14:paraId="3F780591" w14:textId="77777777">
        <w:trPr>
          <w:trHeight w:val="300"/>
        </w:trPr>
        <w:tc>
          <w:tcPr>
            <w:tcW w:w="1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690A1818" w14:textId="77777777">
            <w:r w:rsidRPr="6853A7A2">
              <w:rPr>
                <w:b/>
                <w:bCs/>
              </w:rPr>
              <w:t>Rozsah studijního předmětu</w:t>
            </w:r>
            <w:r>
              <w:t>  </w:t>
            </w:r>
          </w:p>
        </w:tc>
        <w:tc>
          <w:tcPr>
            <w:tcW w:w="813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55A599AD" w14:textId="1C26B335">
            <w:r>
              <w:t> 13p + 13s</w:t>
            </w:r>
          </w:p>
        </w:tc>
        <w:tc>
          <w:tcPr>
            <w:tcW w:w="393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4CE1D729" w14:textId="77777777">
            <w:r w:rsidRPr="6853A7A2">
              <w:rPr>
                <w:b/>
                <w:bCs/>
              </w:rPr>
              <w:t>hod. </w:t>
            </w:r>
            <w:r>
              <w:t>  </w:t>
            </w:r>
          </w:p>
        </w:tc>
        <w:tc>
          <w:tcPr>
            <w:tcW w:w="439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75DC6EFC" w14:textId="3E12C7D9">
            <w:r>
              <w:t> 26/sem.</w:t>
            </w:r>
          </w:p>
        </w:tc>
        <w:tc>
          <w:tcPr>
            <w:tcW w:w="8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0115AFB0" w14:textId="77777777">
            <w:r w:rsidRPr="6853A7A2">
              <w:rPr>
                <w:b/>
                <w:bCs/>
              </w:rPr>
              <w:t>kreditů</w:t>
            </w:r>
            <w:r>
              <w:t>  </w:t>
            </w:r>
          </w:p>
        </w:tc>
        <w:tc>
          <w:tcPr>
            <w:tcW w:w="1114" w:type="pct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6326CE76" w14:textId="4A0091E4">
            <w:r>
              <w:t> 5</w:t>
            </w:r>
          </w:p>
        </w:tc>
      </w:tr>
      <w:tr w:rsidR="6853A7A2" w:rsidTr="00A77EE3" w14:paraId="45F3FF62" w14:textId="77777777">
        <w:trPr>
          <w:trHeight w:val="300"/>
        </w:trPr>
        <w:tc>
          <w:tcPr>
            <w:tcW w:w="1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0406AD7D" w14:textId="77777777">
            <w:r w:rsidRPr="6853A7A2">
              <w:rPr>
                <w:b/>
                <w:bCs/>
              </w:rPr>
              <w:t xml:space="preserve">Prerekvizity, </w:t>
            </w:r>
            <w:proofErr w:type="spellStart"/>
            <w:r w:rsidRPr="6853A7A2">
              <w:rPr>
                <w:b/>
                <w:bCs/>
              </w:rPr>
              <w:t>korekvizity</w:t>
            </w:r>
            <w:proofErr w:type="spellEnd"/>
            <w:r w:rsidRPr="6853A7A2">
              <w:rPr>
                <w:b/>
                <w:bCs/>
              </w:rPr>
              <w:t>, ekvivalence</w:t>
            </w:r>
            <w:r>
              <w:t>  </w:t>
            </w:r>
          </w:p>
        </w:tc>
        <w:tc>
          <w:tcPr>
            <w:tcW w:w="3593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1912B5BB" w14:textId="77777777">
            <w:r>
              <w:t>  </w:t>
            </w:r>
          </w:p>
        </w:tc>
      </w:tr>
      <w:tr w:rsidR="6853A7A2" w:rsidTr="00A77EE3" w14:paraId="5657EEEA" w14:textId="77777777">
        <w:trPr>
          <w:trHeight w:val="300"/>
        </w:trPr>
        <w:tc>
          <w:tcPr>
            <w:tcW w:w="1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68123985" w14:textId="77777777">
            <w:r w:rsidRPr="6853A7A2">
              <w:rPr>
                <w:b/>
                <w:bCs/>
              </w:rPr>
              <w:t>Způsob ověření výsledků učení</w:t>
            </w:r>
            <w:r>
              <w:t>  </w:t>
            </w:r>
          </w:p>
        </w:tc>
        <w:tc>
          <w:tcPr>
            <w:tcW w:w="1645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2DA8008D" w14:textId="337FE33D">
            <w:r>
              <w:t> zápočet, zkouška</w:t>
            </w:r>
          </w:p>
        </w:tc>
        <w:tc>
          <w:tcPr>
            <w:tcW w:w="834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42DE33AD" w14:textId="77777777">
            <w:r w:rsidRPr="6853A7A2">
              <w:rPr>
                <w:b/>
                <w:bCs/>
              </w:rPr>
              <w:t>Forma výuky</w:t>
            </w:r>
            <w:r>
              <w:t>  </w:t>
            </w:r>
          </w:p>
        </w:tc>
        <w:tc>
          <w:tcPr>
            <w:tcW w:w="1114" w:type="pct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49D3B4A3" w14:textId="52EE6F62">
            <w:r>
              <w:t> přednáška, seminář</w:t>
            </w:r>
          </w:p>
        </w:tc>
      </w:tr>
      <w:tr w:rsidR="6853A7A2" w:rsidTr="00A77EE3" w14:paraId="265F144B" w14:textId="77777777">
        <w:trPr>
          <w:trHeight w:val="300"/>
        </w:trPr>
        <w:tc>
          <w:tcPr>
            <w:tcW w:w="1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573262B2" w14:textId="77777777">
            <w:r w:rsidRPr="6853A7A2">
              <w:rPr>
                <w:b/>
                <w:bCs/>
              </w:rPr>
              <w:t>Forma způsobu ověření výsledků učení a další požadavky na studenta</w:t>
            </w:r>
            <w:r>
              <w:t>  </w:t>
            </w:r>
          </w:p>
        </w:tc>
        <w:tc>
          <w:tcPr>
            <w:tcW w:w="3593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47907BB3" w14:textId="6439F621">
            <w:r>
              <w:t xml:space="preserve">Požadavky k zápočtu - aktivní účast na seminářích, průběžné plnění zadaných úkolů.  Požadavky k ústní zkoušce: znalosti v rozsahu tematických okruhů. </w:t>
            </w:r>
          </w:p>
        </w:tc>
      </w:tr>
      <w:tr w:rsidR="6853A7A2" w:rsidTr="00A77EE3" w14:paraId="68165E15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0C69B389" w14:textId="4EF1FDB8">
            <w:r>
              <w:t>Studijní zátěž 150 hodin, z toho 26 hodin přímé výuky, 124 hodin na vypracování seminární práce a studium literatury. </w:t>
            </w:r>
          </w:p>
        </w:tc>
      </w:tr>
      <w:tr w:rsidR="6853A7A2" w:rsidTr="00A77EE3" w14:paraId="057529BF" w14:textId="77777777">
        <w:trPr>
          <w:trHeight w:val="300"/>
        </w:trPr>
        <w:tc>
          <w:tcPr>
            <w:tcW w:w="1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1537AF75" w14:textId="77777777">
            <w:r w:rsidRPr="6853A7A2">
              <w:rPr>
                <w:b/>
                <w:bCs/>
              </w:rPr>
              <w:t>Garant předmětu</w:t>
            </w:r>
            <w:r>
              <w:t>  </w:t>
            </w:r>
          </w:p>
        </w:tc>
        <w:tc>
          <w:tcPr>
            <w:tcW w:w="3593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34159C70" w14:textId="77777777">
            <w:r>
              <w:t>Prof. MUDr. Martin Vališ, Ph.D., FEAN.  </w:t>
            </w:r>
          </w:p>
        </w:tc>
      </w:tr>
      <w:tr w:rsidR="6853A7A2" w:rsidTr="00A77EE3" w14:paraId="02B5D16F" w14:textId="77777777">
        <w:trPr>
          <w:trHeight w:val="300"/>
        </w:trPr>
        <w:tc>
          <w:tcPr>
            <w:tcW w:w="1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036BE84E" w14:textId="77777777">
            <w:r w:rsidRPr="6853A7A2">
              <w:rPr>
                <w:b/>
                <w:bCs/>
              </w:rPr>
              <w:t>Zapojení garanta do výuky předmětu</w:t>
            </w:r>
            <w:r>
              <w:t>  </w:t>
            </w:r>
          </w:p>
        </w:tc>
        <w:tc>
          <w:tcPr>
            <w:tcW w:w="3593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176116C2" w14:textId="5D03ADF9">
            <w:r>
              <w:t>vedení seminářů</w:t>
            </w:r>
          </w:p>
        </w:tc>
      </w:tr>
      <w:tr w:rsidR="6853A7A2" w:rsidTr="00A77EE3" w14:paraId="288D5C9D" w14:textId="77777777">
        <w:trPr>
          <w:trHeight w:val="300"/>
        </w:trPr>
        <w:tc>
          <w:tcPr>
            <w:tcW w:w="1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489A849A" w14:textId="77777777">
            <w:r w:rsidRPr="6853A7A2">
              <w:rPr>
                <w:b/>
                <w:bCs/>
              </w:rPr>
              <w:t>Vyučující</w:t>
            </w:r>
            <w:r>
              <w:t>  </w:t>
            </w:r>
          </w:p>
        </w:tc>
        <w:tc>
          <w:tcPr>
            <w:tcW w:w="3593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2404CB50" w14:textId="0823C1DB">
            <w:r>
              <w:t>Prof. MUDr. Martin Vališ, Ph.D., FEAN.  – vedení seminářů (100 %)</w:t>
            </w:r>
          </w:p>
        </w:tc>
      </w:tr>
      <w:tr w:rsidR="6853A7A2" w:rsidTr="00A77EE3" w14:paraId="626D49F0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1D8FEE06" w14:textId="77777777">
            <w:r>
              <w:t>  </w:t>
            </w:r>
          </w:p>
        </w:tc>
      </w:tr>
      <w:tr w:rsidR="6853A7A2" w:rsidTr="00A77EE3" w14:paraId="7A5503E5" w14:textId="77777777">
        <w:trPr>
          <w:trHeight w:val="300"/>
        </w:trPr>
        <w:tc>
          <w:tcPr>
            <w:tcW w:w="14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6299DBFA" w14:textId="77777777">
            <w:r w:rsidRPr="6853A7A2">
              <w:rPr>
                <w:b/>
                <w:bCs/>
              </w:rPr>
              <w:t>Hlavní témata a výsledky učení</w:t>
            </w:r>
            <w:r>
              <w:t>  </w:t>
            </w:r>
          </w:p>
        </w:tc>
        <w:tc>
          <w:tcPr>
            <w:tcW w:w="3593" w:type="pct"/>
            <w:gridSpan w:val="8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0FE2E394" w14:textId="77777777">
            <w:r>
              <w:t>  </w:t>
            </w:r>
          </w:p>
        </w:tc>
      </w:tr>
      <w:tr w:rsidR="6853A7A2" w:rsidTr="00A77EE3" w14:paraId="0F15B89D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621CEAE1" w14:textId="77777777">
            <w:r>
              <w:t xml:space="preserve">Předmět seznamuje studenty se zobrazovacími metodami využívanými v neuropsychologii, přičemž důraz je kladen na jejich praktické využití v psychologickém výzkumu a v psychoterapeutické praxi. Studenti získají přehled o principech fungování metod jako </w:t>
            </w:r>
            <w:proofErr w:type="spellStart"/>
            <w:r>
              <w:t>fMRI</w:t>
            </w:r>
            <w:proofErr w:type="spellEnd"/>
            <w:r>
              <w:t>, PET, EEG či MEG a naučí se navrhovat výzkumné projekty, které tyto metody smysluplně zapojují do zkoumání psychických procesů. Předmět podporuje rozvoj kritického myšlení při interpretaci dat a porozumění možnostem i limitům jednotlivých metod. </w:t>
            </w:r>
          </w:p>
          <w:p w:rsidR="6853A7A2" w:rsidRDefault="6853A7A2" w14:paraId="391A29D7" w14:textId="77777777">
            <w:r>
              <w:t> </w:t>
            </w:r>
          </w:p>
          <w:p w:rsidR="6853A7A2" w:rsidRDefault="6853A7A2" w14:paraId="0700D640" w14:textId="77777777">
            <w:r>
              <w:t>Hlavní témata – osnova:  </w:t>
            </w:r>
          </w:p>
          <w:p w:rsidR="6853A7A2" w:rsidP="6853A7A2" w:rsidRDefault="6853A7A2" w14:paraId="1A48504F" w14:textId="77777777">
            <w:pPr>
              <w:numPr>
                <w:ilvl w:val="0"/>
                <w:numId w:val="169"/>
              </w:numPr>
            </w:pPr>
            <w:r>
              <w:t xml:space="preserve">Úvod do </w:t>
            </w:r>
            <w:proofErr w:type="spellStart"/>
            <w:r>
              <w:t>neurozobrazování</w:t>
            </w:r>
            <w:proofErr w:type="spellEnd"/>
            <w:r>
              <w:t>: přehled metod a jejich využití v psychologii </w:t>
            </w:r>
          </w:p>
          <w:p w:rsidR="6853A7A2" w:rsidP="6853A7A2" w:rsidRDefault="6853A7A2" w14:paraId="034125B9" w14:textId="77777777">
            <w:pPr>
              <w:numPr>
                <w:ilvl w:val="0"/>
                <w:numId w:val="170"/>
              </w:numPr>
            </w:pPr>
            <w:r>
              <w:t xml:space="preserve">Základy </w:t>
            </w:r>
            <w:proofErr w:type="spellStart"/>
            <w:r>
              <w:t>fMRI</w:t>
            </w:r>
            <w:proofErr w:type="spellEnd"/>
            <w:r>
              <w:t>: principy funkční magnetické rezonance </w:t>
            </w:r>
          </w:p>
          <w:p w:rsidR="6853A7A2" w:rsidP="6853A7A2" w:rsidRDefault="6853A7A2" w14:paraId="6B027530" w14:textId="77777777">
            <w:pPr>
              <w:numPr>
                <w:ilvl w:val="0"/>
                <w:numId w:val="171"/>
              </w:numPr>
            </w:pPr>
            <w:r>
              <w:t xml:space="preserve">PET: </w:t>
            </w:r>
            <w:proofErr w:type="spellStart"/>
            <w:r>
              <w:t>pozitrónová</w:t>
            </w:r>
            <w:proofErr w:type="spellEnd"/>
            <w:r>
              <w:t xml:space="preserve"> emisní tomografie – principy, aplikace, limity </w:t>
            </w:r>
          </w:p>
          <w:p w:rsidR="6853A7A2" w:rsidP="6853A7A2" w:rsidRDefault="6853A7A2" w14:paraId="4B3EE567" w14:textId="77777777">
            <w:pPr>
              <w:numPr>
                <w:ilvl w:val="0"/>
                <w:numId w:val="172"/>
              </w:numPr>
            </w:pPr>
            <w:r>
              <w:t>EEG a MEG: elektrická a magnetická aktivita mozku </w:t>
            </w:r>
          </w:p>
          <w:p w:rsidR="6853A7A2" w:rsidP="6853A7A2" w:rsidRDefault="6853A7A2" w14:paraId="18B51F23" w14:textId="77777777">
            <w:pPr>
              <w:numPr>
                <w:ilvl w:val="0"/>
                <w:numId w:val="173"/>
              </w:numPr>
            </w:pPr>
            <w:r>
              <w:t>MRI a CT: anatomické zobrazení mozku </w:t>
            </w:r>
          </w:p>
          <w:p w:rsidR="6853A7A2" w:rsidP="6853A7A2" w:rsidRDefault="6853A7A2" w14:paraId="2FC90EF0" w14:textId="77777777">
            <w:pPr>
              <w:numPr>
                <w:ilvl w:val="0"/>
                <w:numId w:val="174"/>
              </w:numPr>
            </w:pPr>
            <w:r>
              <w:t>Srovnání metod: výhody a nevýhody, volba podle výzkumné otázky </w:t>
            </w:r>
          </w:p>
          <w:p w:rsidR="6853A7A2" w:rsidP="6853A7A2" w:rsidRDefault="6853A7A2" w14:paraId="640BA8D0" w14:textId="77777777">
            <w:pPr>
              <w:numPr>
                <w:ilvl w:val="0"/>
                <w:numId w:val="175"/>
              </w:numPr>
            </w:pPr>
            <w:r>
              <w:t xml:space="preserve">Případové studie – </w:t>
            </w:r>
            <w:proofErr w:type="spellStart"/>
            <w:r>
              <w:t>neurozobrazování</w:t>
            </w:r>
            <w:proofErr w:type="spellEnd"/>
            <w:r>
              <w:t xml:space="preserve"> u </w:t>
            </w:r>
            <w:proofErr w:type="spellStart"/>
            <w:r>
              <w:t>neurovývojových</w:t>
            </w:r>
            <w:proofErr w:type="spellEnd"/>
            <w:r>
              <w:t xml:space="preserve"> poruch </w:t>
            </w:r>
          </w:p>
          <w:p w:rsidR="6853A7A2" w:rsidP="6853A7A2" w:rsidRDefault="6853A7A2" w14:paraId="19FD03A9" w14:textId="77777777">
            <w:pPr>
              <w:numPr>
                <w:ilvl w:val="0"/>
                <w:numId w:val="176"/>
              </w:numPr>
            </w:pPr>
            <w:r>
              <w:t>Výzkum rozhodování, emocí a vědomí pomocí zobrazovacích metod </w:t>
            </w:r>
          </w:p>
          <w:p w:rsidR="6853A7A2" w:rsidP="6853A7A2" w:rsidRDefault="6853A7A2" w14:paraId="2D208FA1" w14:textId="77777777">
            <w:pPr>
              <w:numPr>
                <w:ilvl w:val="0"/>
                <w:numId w:val="177"/>
              </w:numPr>
            </w:pPr>
            <w:r>
              <w:t>Návrh výzkumné studie: výběr metody, formulace hypotéz </w:t>
            </w:r>
          </w:p>
          <w:p w:rsidR="6853A7A2" w:rsidP="6853A7A2" w:rsidRDefault="6853A7A2" w14:paraId="37338C9A" w14:textId="127A25D3">
            <w:pPr>
              <w:numPr>
                <w:ilvl w:val="0"/>
                <w:numId w:val="178"/>
              </w:numPr>
            </w:pPr>
            <w:r>
              <w:t xml:space="preserve">- 12. Prezentace návrhů výzkumu, peer </w:t>
            </w:r>
            <w:proofErr w:type="spellStart"/>
            <w:r>
              <w:t>review</w:t>
            </w:r>
            <w:proofErr w:type="spellEnd"/>
            <w:r>
              <w:t xml:space="preserve"> a diskuse </w:t>
            </w:r>
          </w:p>
          <w:p w:rsidR="6853A7A2" w:rsidP="6853A7A2" w:rsidRDefault="6853A7A2" w14:paraId="48F3F854" w14:textId="2F5D38A9">
            <w:pPr>
              <w:ind w:left="708"/>
            </w:pPr>
            <w:r>
              <w:t>13. Shrnutí, reflexe, inspirace pro diplomové práce </w:t>
            </w:r>
          </w:p>
          <w:p w:rsidR="6853A7A2" w:rsidRDefault="6853A7A2" w14:paraId="5893A10F" w14:textId="77777777">
            <w:r>
              <w:t> </w:t>
            </w:r>
          </w:p>
          <w:p w:rsidR="6853A7A2" w:rsidRDefault="6853A7A2" w14:paraId="75497FA6" w14:textId="77777777">
            <w:r>
              <w:t>Očekávané výsledky učení:  </w:t>
            </w:r>
          </w:p>
          <w:p w:rsidR="6853A7A2" w:rsidP="6853A7A2" w:rsidRDefault="6853A7A2" w14:paraId="69601870" w14:textId="77777777">
            <w:pPr>
              <w:numPr>
                <w:ilvl w:val="0"/>
                <w:numId w:val="245"/>
              </w:numPr>
              <w:ind w:left="749"/>
            </w:pPr>
            <w:r>
              <w:t>Znalosti: Student</w:t>
            </w:r>
            <w:r w:rsidRPr="6853A7A2">
              <w:rPr>
                <w:b/>
                <w:bCs/>
              </w:rPr>
              <w:t xml:space="preserve"> </w:t>
            </w:r>
            <w:r>
              <w:t>dokáže popsat základní struktury a funkce mozku ve vztahu k psychickým funkcím, orientuje se v hlavních tématech neuropsychologie a psychobiologie, umí vysvětlit biologické základy psychických jevů. </w:t>
            </w:r>
          </w:p>
          <w:p w:rsidR="6853A7A2" w:rsidP="6853A7A2" w:rsidRDefault="6853A7A2" w14:paraId="0DC384F3" w14:textId="77777777">
            <w:pPr>
              <w:numPr>
                <w:ilvl w:val="0"/>
                <w:numId w:val="245"/>
              </w:numPr>
              <w:ind w:left="749"/>
            </w:pPr>
            <w:r>
              <w:t>Dovednosti: Student kriticky reflektuje případové studie z hlediska neuropsychologických poznatků. </w:t>
            </w:r>
          </w:p>
          <w:p w:rsidR="6853A7A2" w:rsidP="6853A7A2" w:rsidRDefault="6853A7A2" w14:paraId="15F11629" w14:textId="77777777">
            <w:pPr>
              <w:numPr>
                <w:ilvl w:val="0"/>
                <w:numId w:val="245"/>
              </w:numPr>
              <w:ind w:left="749"/>
            </w:pPr>
            <w:r>
              <w:t xml:space="preserve">Způsobilosti: Student je připraven na hlubší porozumění </w:t>
            </w:r>
            <w:proofErr w:type="spellStart"/>
            <w:r>
              <w:t>neurovědním</w:t>
            </w:r>
            <w:proofErr w:type="spellEnd"/>
            <w:r>
              <w:t xml:space="preserve"> tématům (stresová reakce, psychosomatika, </w:t>
            </w:r>
            <w:proofErr w:type="spellStart"/>
            <w:r>
              <w:t>psychotrauma</w:t>
            </w:r>
            <w:proofErr w:type="spellEnd"/>
            <w:r>
              <w:t>) a předmětům v průběhu dalšího studia psychologie. </w:t>
            </w:r>
          </w:p>
        </w:tc>
      </w:tr>
      <w:tr w:rsidR="6853A7A2" w:rsidTr="00A77EE3" w14:paraId="141AD081" w14:textId="77777777">
        <w:trPr>
          <w:trHeight w:val="300"/>
        </w:trPr>
        <w:tc>
          <w:tcPr>
            <w:tcW w:w="151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</w:tcPr>
          <w:p w:rsidR="6853A7A2" w:rsidRDefault="6853A7A2" w14:paraId="3446C6AA" w14:textId="77777777">
            <w:r w:rsidRPr="6853A7A2">
              <w:rPr>
                <w:b/>
                <w:bCs/>
              </w:rPr>
              <w:t>Metody výuky</w:t>
            </w:r>
            <w:r>
              <w:t> </w:t>
            </w:r>
          </w:p>
        </w:tc>
        <w:tc>
          <w:tcPr>
            <w:tcW w:w="3485" w:type="pct"/>
            <w:gridSpan w:val="7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35108980" w14:textId="77777777">
            <w:r>
              <w:t>  </w:t>
            </w:r>
          </w:p>
        </w:tc>
      </w:tr>
      <w:tr w:rsidR="6853A7A2" w:rsidTr="00A77EE3" w14:paraId="0CBB652A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5CF55B86" w14:textId="77777777">
            <w:r>
              <w:t xml:space="preserve">Výuka probíhá formou interaktivních přednášek s analýzou výstupů zobrazovacích dat, prací na návrzích vlastních výzkumů, případovými studiemi a skupinovými diskusemi. Důraz je kladen na kritickou práci s vědeckými články; součástí může být i online návštěva nebo vizualizace laboratoře, například </w:t>
            </w:r>
            <w:proofErr w:type="spellStart"/>
            <w:r>
              <w:t>fMRI</w:t>
            </w:r>
            <w:proofErr w:type="spellEnd"/>
            <w:r>
              <w:t xml:space="preserve"> skeneru. </w:t>
            </w:r>
          </w:p>
        </w:tc>
      </w:tr>
      <w:tr w:rsidR="6853A7A2" w:rsidTr="00A77EE3" w14:paraId="0B6C084B" w14:textId="77777777">
        <w:trPr>
          <w:trHeight w:val="300"/>
        </w:trPr>
        <w:tc>
          <w:tcPr>
            <w:tcW w:w="1740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197AAE5F" w14:textId="77777777">
            <w:r w:rsidRPr="6853A7A2">
              <w:rPr>
                <w:b/>
                <w:bCs/>
              </w:rPr>
              <w:t>Studijní literatura a studijní pomůcky</w:t>
            </w:r>
            <w:r>
              <w:t>  </w:t>
            </w:r>
          </w:p>
        </w:tc>
        <w:tc>
          <w:tcPr>
            <w:tcW w:w="3260" w:type="pct"/>
            <w:gridSpan w:val="6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5E325773" w14:textId="77777777">
            <w:r>
              <w:t>  </w:t>
            </w:r>
          </w:p>
        </w:tc>
      </w:tr>
      <w:tr w:rsidR="6853A7A2" w:rsidTr="00A77EE3" w14:paraId="77A00DBE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5F58B31E" w14:textId="77777777">
            <w:r w:rsidRPr="6853A7A2">
              <w:rPr>
                <w:b/>
                <w:bCs/>
              </w:rPr>
              <w:t>Povinná literatura: </w:t>
            </w:r>
            <w:r>
              <w:t> </w:t>
            </w:r>
          </w:p>
          <w:p w:rsidR="6853A7A2" w:rsidRDefault="6853A7A2" w14:paraId="20BDAF3E" w14:textId="77777777">
            <w:r>
              <w:t xml:space="preserve">ZELINKOVÁ, J., URBÁNEK, T., MAREČEK, R. a M. BRÁZDIL. Neurální komponenty motivačních a rozhodovacích procesů v lidském mozku. </w:t>
            </w:r>
            <w:r w:rsidRPr="6853A7A2">
              <w:rPr>
                <w:i/>
                <w:iCs/>
              </w:rPr>
              <w:t xml:space="preserve">Česká a slovenská neurologie a neurochirurgie, </w:t>
            </w:r>
            <w:r>
              <w:t>2011,</w:t>
            </w:r>
            <w:r w:rsidRPr="6853A7A2">
              <w:rPr>
                <w:i/>
                <w:iCs/>
              </w:rPr>
              <w:t xml:space="preserve"> </w:t>
            </w:r>
            <w:r>
              <w:t>74(4), 419. </w:t>
            </w:r>
          </w:p>
          <w:p w:rsidR="6853A7A2" w:rsidRDefault="6853A7A2" w14:paraId="142DF034" w14:textId="77777777">
            <w:r>
              <w:t xml:space="preserve">IBRAHIM, I. a J. TINTĚRA. Teoretické základy pokročilých metod magnetické rezonance na poli neurověd. </w:t>
            </w:r>
            <w:r w:rsidRPr="6853A7A2">
              <w:rPr>
                <w:i/>
                <w:iCs/>
              </w:rPr>
              <w:t>Česká radiologie</w:t>
            </w:r>
            <w:r>
              <w:t>, 2013, 67(1), 9. </w:t>
            </w:r>
          </w:p>
          <w:p w:rsidR="6853A7A2" w:rsidRDefault="6853A7A2" w14:paraId="554C3131" w14:textId="77777777">
            <w:r>
              <w:t xml:space="preserve">IBRAHIM, I. Uplatnění funkční magnetické rezonance a MR </w:t>
            </w:r>
            <w:proofErr w:type="spellStart"/>
            <w:r>
              <w:t>traktografie</w:t>
            </w:r>
            <w:proofErr w:type="spellEnd"/>
            <w:r>
              <w:t xml:space="preserve"> pro neuropsychiatrické studie kognitivních funkcí. </w:t>
            </w:r>
            <w:proofErr w:type="spellStart"/>
            <w:r>
              <w:t>Dissertation</w:t>
            </w:r>
            <w:proofErr w:type="spellEnd"/>
            <w:r>
              <w:t xml:space="preserve"> thesis. Praha: Univerzita Karlova, 2012. </w:t>
            </w:r>
          </w:p>
          <w:p w:rsidR="6853A7A2" w:rsidRDefault="6853A7A2" w14:paraId="1A2BAC13" w14:textId="77777777">
            <w:r>
              <w:t xml:space="preserve">USTOHAL, L. Využití biomarkerů v psychiatrické farmakoterapii. </w:t>
            </w:r>
            <w:r w:rsidRPr="6853A7A2">
              <w:rPr>
                <w:i/>
                <w:iCs/>
              </w:rPr>
              <w:t>Česká a slovenská psychiatrie</w:t>
            </w:r>
            <w:r>
              <w:t>, 2016, 113(3), 123. </w:t>
            </w:r>
          </w:p>
          <w:p w:rsidR="6853A7A2" w:rsidRDefault="6853A7A2" w14:paraId="57FEC9D9" w14:textId="5CD52160">
            <w:r>
              <w:t xml:space="preserve">LÁTALOVÁ, K. </w:t>
            </w:r>
            <w:proofErr w:type="spellStart"/>
            <w:r w:rsidRPr="6853A7A2">
              <w:rPr>
                <w:i/>
                <w:iCs/>
              </w:rPr>
              <w:t>Farmakorezistentní</w:t>
            </w:r>
            <w:proofErr w:type="spellEnd"/>
            <w:r w:rsidRPr="6853A7A2">
              <w:rPr>
                <w:i/>
                <w:iCs/>
              </w:rPr>
              <w:t xml:space="preserve"> stavy v psychiatrii</w:t>
            </w:r>
            <w:r>
              <w:t xml:space="preserve">. Praha: Grada, 2025. </w:t>
            </w:r>
          </w:p>
          <w:p w:rsidR="6853A7A2" w:rsidRDefault="6853A7A2" w14:paraId="2110C161" w14:textId="77777777">
            <w:r>
              <w:t> </w:t>
            </w:r>
          </w:p>
          <w:p w:rsidR="6853A7A2" w:rsidRDefault="6853A7A2" w14:paraId="5C3ABAE3" w14:textId="77777777">
            <w:r w:rsidRPr="6853A7A2">
              <w:rPr>
                <w:b/>
                <w:bCs/>
              </w:rPr>
              <w:t>Doporučená literatura:</w:t>
            </w:r>
            <w:r>
              <w:t> </w:t>
            </w:r>
          </w:p>
          <w:p w:rsidR="6853A7A2" w:rsidRDefault="6853A7A2" w14:paraId="0FFDECBE" w14:textId="53FCA5D7">
            <w:r>
              <w:t xml:space="preserve">POLDRACK, R. A., MUMFORD, J. A. a T. E. NICHOLS. Handbook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Functional</w:t>
            </w:r>
            <w:proofErr w:type="spellEnd"/>
            <w:r>
              <w:t xml:space="preserve"> MRI Data </w:t>
            </w:r>
            <w:proofErr w:type="spellStart"/>
            <w:r>
              <w:t>Analysis</w:t>
            </w:r>
            <w:proofErr w:type="spellEnd"/>
            <w:r>
              <w:t xml:space="preserve">. New York: Cambridge University </w:t>
            </w:r>
            <w:proofErr w:type="spellStart"/>
            <w:r>
              <w:t>Press</w:t>
            </w:r>
            <w:proofErr w:type="spellEnd"/>
            <w:r>
              <w:t xml:space="preserve">, 2011. </w:t>
            </w:r>
          </w:p>
          <w:p w:rsidR="6853A7A2" w:rsidRDefault="6853A7A2" w14:paraId="3E4D7DE0" w14:textId="5A9D6210">
            <w:r>
              <w:t xml:space="preserve">CACIOPPO, J. T., TASSINARY, L. G. a G. G. BERNTSON, </w:t>
            </w:r>
            <w:proofErr w:type="spellStart"/>
            <w:r>
              <w:t>eds</w:t>
            </w:r>
            <w:proofErr w:type="spellEnd"/>
            <w:r>
              <w:t xml:space="preserve">. </w:t>
            </w:r>
            <w:r w:rsidRPr="6853A7A2">
              <w:rPr>
                <w:i/>
                <w:iCs/>
              </w:rPr>
              <w:t xml:space="preserve">Handbook </w:t>
            </w:r>
            <w:proofErr w:type="spellStart"/>
            <w:r w:rsidRPr="6853A7A2">
              <w:rPr>
                <w:i/>
                <w:iCs/>
              </w:rPr>
              <w:t>of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Psychophysiology</w:t>
            </w:r>
            <w:proofErr w:type="spellEnd"/>
            <w:r>
              <w:t xml:space="preserve">. Cambridge: Cambridge University </w:t>
            </w:r>
            <w:proofErr w:type="spellStart"/>
            <w:r>
              <w:t>Press</w:t>
            </w:r>
            <w:proofErr w:type="spellEnd"/>
            <w:r>
              <w:t xml:space="preserve">, 2018. </w:t>
            </w:r>
          </w:p>
          <w:p w:rsidR="6853A7A2" w:rsidRDefault="6853A7A2" w14:paraId="71DF245F" w14:textId="3729FB68">
            <w:r>
              <w:t xml:space="preserve">CABEZA, R. a </w:t>
            </w:r>
            <w:proofErr w:type="spellStart"/>
            <w:r>
              <w:t>A</w:t>
            </w:r>
            <w:proofErr w:type="spellEnd"/>
            <w:r>
              <w:t xml:space="preserve">. KINGSTONE, </w:t>
            </w:r>
            <w:proofErr w:type="spellStart"/>
            <w:r>
              <w:t>eds</w:t>
            </w:r>
            <w:proofErr w:type="spellEnd"/>
            <w:r>
              <w:t xml:space="preserve">. </w:t>
            </w:r>
            <w:r w:rsidRPr="6853A7A2">
              <w:rPr>
                <w:i/>
                <w:iCs/>
              </w:rPr>
              <w:t xml:space="preserve">Handbook </w:t>
            </w:r>
            <w:proofErr w:type="spellStart"/>
            <w:r w:rsidRPr="6853A7A2">
              <w:rPr>
                <w:i/>
                <w:iCs/>
              </w:rPr>
              <w:t>of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Functional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Neuroimaging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of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Cognition</w:t>
            </w:r>
            <w:proofErr w:type="spellEnd"/>
            <w:r>
              <w:t xml:space="preserve">. Cambridge, </w:t>
            </w:r>
            <w:proofErr w:type="spellStart"/>
            <w:r>
              <w:t>Mass</w:t>
            </w:r>
            <w:proofErr w:type="spellEnd"/>
            <w:r>
              <w:t xml:space="preserve">: </w:t>
            </w:r>
            <w:proofErr w:type="spellStart"/>
            <w:r>
              <w:t>The</w:t>
            </w:r>
            <w:proofErr w:type="spellEnd"/>
            <w:r>
              <w:t xml:space="preserve"> MIT </w:t>
            </w:r>
            <w:proofErr w:type="spellStart"/>
            <w:r>
              <w:t>Press</w:t>
            </w:r>
            <w:proofErr w:type="spellEnd"/>
            <w:r>
              <w:t>, 2006.</w:t>
            </w:r>
          </w:p>
          <w:p w:rsidR="6853A7A2" w:rsidRDefault="6853A7A2" w14:paraId="4339599A" w14:textId="477B0A29">
            <w:r>
              <w:t xml:space="preserve">COHEN, M. X. </w:t>
            </w:r>
            <w:proofErr w:type="spellStart"/>
            <w:r w:rsidRPr="6853A7A2">
              <w:rPr>
                <w:i/>
                <w:iCs/>
              </w:rPr>
              <w:t>Analyzing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Neural</w:t>
            </w:r>
            <w:proofErr w:type="spellEnd"/>
            <w:r w:rsidRPr="6853A7A2">
              <w:rPr>
                <w:i/>
                <w:iCs/>
              </w:rPr>
              <w:t xml:space="preserve"> Time </w:t>
            </w:r>
            <w:proofErr w:type="spellStart"/>
            <w:r w:rsidRPr="6853A7A2">
              <w:rPr>
                <w:i/>
                <w:iCs/>
              </w:rPr>
              <w:t>Series</w:t>
            </w:r>
            <w:proofErr w:type="spellEnd"/>
            <w:r w:rsidRPr="6853A7A2">
              <w:rPr>
                <w:i/>
                <w:iCs/>
              </w:rPr>
              <w:t xml:space="preserve"> Data: </w:t>
            </w:r>
            <w:proofErr w:type="spellStart"/>
            <w:r w:rsidRPr="6853A7A2">
              <w:rPr>
                <w:i/>
                <w:iCs/>
              </w:rPr>
              <w:t>Theory</w:t>
            </w:r>
            <w:proofErr w:type="spellEnd"/>
            <w:r w:rsidRPr="6853A7A2">
              <w:rPr>
                <w:i/>
                <w:iCs/>
              </w:rPr>
              <w:t xml:space="preserve"> and </w:t>
            </w:r>
            <w:proofErr w:type="spellStart"/>
            <w:r w:rsidRPr="6853A7A2">
              <w:rPr>
                <w:i/>
                <w:iCs/>
              </w:rPr>
              <w:t>Practice</w:t>
            </w:r>
            <w:proofErr w:type="spellEnd"/>
            <w:r>
              <w:t xml:space="preserve">. Cambridge, </w:t>
            </w:r>
            <w:proofErr w:type="spellStart"/>
            <w:r>
              <w:t>Mass</w:t>
            </w:r>
            <w:proofErr w:type="spellEnd"/>
            <w:r>
              <w:t xml:space="preserve">.: </w:t>
            </w:r>
            <w:proofErr w:type="spellStart"/>
            <w:r>
              <w:t>The</w:t>
            </w:r>
            <w:proofErr w:type="spellEnd"/>
            <w:r>
              <w:t xml:space="preserve"> MIT </w:t>
            </w:r>
            <w:proofErr w:type="spellStart"/>
            <w:r>
              <w:t>Press</w:t>
            </w:r>
            <w:proofErr w:type="spellEnd"/>
            <w:r>
              <w:t xml:space="preserve">, 2015. </w:t>
            </w:r>
          </w:p>
        </w:tc>
      </w:tr>
      <w:tr w:rsidR="6853A7A2" w:rsidTr="00A77EE3" w14:paraId="78DC3A37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5C4C25F1" w14:textId="77777777">
            <w:r w:rsidRPr="6853A7A2">
              <w:rPr>
                <w:b/>
                <w:bCs/>
              </w:rPr>
              <w:t>Informace ke kombinované nebo distanční formě</w:t>
            </w:r>
            <w:r>
              <w:t>  </w:t>
            </w:r>
          </w:p>
        </w:tc>
      </w:tr>
      <w:tr w:rsidR="6853A7A2" w:rsidTr="00A77EE3" w14:paraId="479D125E" w14:textId="77777777">
        <w:trPr>
          <w:trHeight w:val="300"/>
        </w:trPr>
        <w:tc>
          <w:tcPr>
            <w:tcW w:w="222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0BE65EA0" w14:textId="77777777">
            <w:r w:rsidRPr="6853A7A2">
              <w:rPr>
                <w:b/>
                <w:bCs/>
              </w:rPr>
              <w:t>Rozsah konzultací (soustředění)</w:t>
            </w:r>
            <w:r>
              <w:t>  </w:t>
            </w:r>
          </w:p>
        </w:tc>
        <w:tc>
          <w:tcPr>
            <w:tcW w:w="393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22E94949" w14:textId="77777777">
            <w:r>
              <w:t>  </w:t>
            </w:r>
          </w:p>
        </w:tc>
        <w:tc>
          <w:tcPr>
            <w:tcW w:w="2387" w:type="pct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666D81A4" w14:textId="77777777">
            <w:r w:rsidRPr="6853A7A2">
              <w:rPr>
                <w:b/>
                <w:bCs/>
              </w:rPr>
              <w:t>hodin </w:t>
            </w:r>
            <w:r>
              <w:t>  </w:t>
            </w:r>
          </w:p>
        </w:tc>
      </w:tr>
      <w:tr w:rsidR="6853A7A2" w:rsidTr="00A77EE3" w14:paraId="0471A16B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1B1859B9" w14:textId="77777777">
            <w:r w:rsidRPr="6853A7A2">
              <w:rPr>
                <w:b/>
                <w:bCs/>
              </w:rPr>
              <w:t>Informace o způsobu kontaktu s vyučujícím</w:t>
            </w:r>
            <w:r>
              <w:t>  </w:t>
            </w:r>
          </w:p>
        </w:tc>
      </w:tr>
      <w:tr w:rsidR="6853A7A2" w:rsidTr="00A77EE3" w14:paraId="7EDBB64D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3AFDECAE" w14:textId="77777777">
            <w:r>
              <w:t> </w:t>
            </w:r>
          </w:p>
        </w:tc>
      </w:tr>
    </w:tbl>
    <w:p w:rsidR="00F47F40" w:rsidP="003A48BA" w:rsidRDefault="00F47F40" w14:paraId="051E9CD2" w14:textId="77777777">
      <w:pPr>
        <w:spacing w:after="160" w:line="259" w:lineRule="auto"/>
      </w:pPr>
    </w:p>
    <w:tbl>
      <w:tblPr>
        <w:tblW w:w="5000" w:type="pc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ook w:val="04A0" w:firstRow="1" w:lastRow="0" w:firstColumn="1" w:lastColumn="0" w:noHBand="0" w:noVBand="1"/>
      </w:tblPr>
      <w:tblGrid>
        <w:gridCol w:w="3348"/>
        <w:gridCol w:w="15"/>
        <w:gridCol w:w="301"/>
        <w:gridCol w:w="1673"/>
        <w:gridCol w:w="639"/>
        <w:gridCol w:w="1193"/>
        <w:gridCol w:w="1935"/>
        <w:gridCol w:w="813"/>
        <w:gridCol w:w="529"/>
      </w:tblGrid>
      <w:tr w:rsidR="00F47F40" w:rsidTr="00A77EE3" w14:paraId="73D032BC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double" w:color="auto" w:sz="6" w:space="0"/>
              <w:right w:val="single" w:color="auto" w:sz="8" w:space="0"/>
            </w:tcBorders>
            <w:shd w:val="clear" w:color="auto" w:fill="BDD6EE"/>
            <w:tcMar>
              <w:left w:w="57" w:type="dxa"/>
              <w:right w:w="57" w:type="dxa"/>
            </w:tcMar>
          </w:tcPr>
          <w:p w:rsidR="00F47F40" w:rsidRDefault="00F47F40" w14:paraId="34852B0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  <w:sz w:val="28"/>
                <w:szCs w:val="28"/>
              </w:rPr>
              <w:t>B-III – Charakteristika studijního předmětu</w:t>
            </w:r>
            <w:r w:rsidRPr="3C3E991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F47F40" w:rsidTr="00A77EE3" w14:paraId="536FB6BC" w14:textId="77777777">
        <w:trPr>
          <w:trHeight w:val="300"/>
        </w:trPr>
        <w:tc>
          <w:tcPr>
            <w:tcW w:w="1603" w:type="pct"/>
            <w:tcBorders>
              <w:top w:val="doub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153740E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Název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397" w:type="pct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00255C7D" w14:paraId="03C2637F" w14:textId="312E5759">
            <w:pPr>
              <w:jc w:val="both"/>
            </w:pPr>
            <w:r w:rsidRPr="00FE2F3D">
              <w:t>Seminář k diplomové práci 1</w:t>
            </w:r>
          </w:p>
        </w:tc>
      </w:tr>
      <w:tr w:rsidR="006F6850" w:rsidTr="00A77EE3" w14:paraId="749DFC34" w14:textId="77777777">
        <w:trPr>
          <w:trHeight w:val="300"/>
        </w:trPr>
        <w:tc>
          <w:tcPr>
            <w:tcW w:w="160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7FC21B97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Typ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29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3A2D8BA5" w14:paraId="54A97321" w14:textId="75954971">
            <w:pPr>
              <w:jc w:val="both"/>
            </w:pPr>
            <w:r>
              <w:t>Povinný, PZ</w:t>
            </w:r>
          </w:p>
        </w:tc>
        <w:tc>
          <w:tcPr>
            <w:tcW w:w="1315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03B29BD3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doporučený ročník / semestr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11EFE17E" w14:paraId="7610912A" w14:textId="1B867557">
            <w:pPr>
              <w:jc w:val="both"/>
            </w:pPr>
            <w:r>
              <w:t>1/2</w:t>
            </w:r>
          </w:p>
        </w:tc>
      </w:tr>
      <w:tr w:rsidR="00804515" w:rsidTr="00A77EE3" w14:paraId="3EC0798B" w14:textId="77777777">
        <w:trPr>
          <w:trHeight w:val="300"/>
        </w:trPr>
        <w:tc>
          <w:tcPr>
            <w:tcW w:w="160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6BE1522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95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45D24345" w14:paraId="3E194E00" w14:textId="65E00A76">
            <w:pPr>
              <w:jc w:val="both"/>
            </w:pPr>
            <w:r>
              <w:t>13s</w:t>
            </w:r>
          </w:p>
        </w:tc>
        <w:tc>
          <w:tcPr>
            <w:tcW w:w="3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6BD239E1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hod.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571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3EA3D9C6" w14:paraId="7B034B72" w14:textId="29598E0A">
            <w:pPr>
              <w:jc w:val="both"/>
            </w:pPr>
            <w:r>
              <w:t xml:space="preserve"> </w:t>
            </w:r>
            <w:r w:rsidR="3A7DFC8D">
              <w:t>13/sem.</w:t>
            </w: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48724508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kreditů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42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5AD8B83E" w14:paraId="62CF1E0B" w14:textId="361F6158">
            <w:pPr>
              <w:jc w:val="both"/>
            </w:pPr>
            <w:r>
              <w:t>5</w:t>
            </w:r>
          </w:p>
        </w:tc>
      </w:tr>
      <w:tr w:rsidR="00F47F40" w:rsidTr="00A77EE3" w14:paraId="3A46CE1C" w14:textId="77777777">
        <w:trPr>
          <w:trHeight w:val="300"/>
        </w:trPr>
        <w:tc>
          <w:tcPr>
            <w:tcW w:w="160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79039266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Prerekvizity, </w:t>
            </w:r>
            <w:proofErr w:type="spellStart"/>
            <w:r w:rsidRPr="3C3E991B">
              <w:rPr>
                <w:b/>
                <w:bCs/>
                <w:color w:val="000000" w:themeColor="text1"/>
              </w:rPr>
              <w:t>korekvizity</w:t>
            </w:r>
            <w:proofErr w:type="spellEnd"/>
            <w:r w:rsidRPr="3C3E991B">
              <w:rPr>
                <w:b/>
                <w:bCs/>
                <w:color w:val="000000" w:themeColor="text1"/>
              </w:rPr>
              <w:t>, ekvivalence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397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00F47F40" w14:paraId="19144925" w14:textId="77777777">
            <w:pPr>
              <w:jc w:val="both"/>
            </w:pPr>
            <w:r w:rsidRPr="3C3E991B">
              <w:t xml:space="preserve"> </w:t>
            </w:r>
          </w:p>
        </w:tc>
      </w:tr>
      <w:tr w:rsidR="006F6850" w:rsidTr="00A77EE3" w14:paraId="13CD74D8" w14:textId="77777777">
        <w:trPr>
          <w:trHeight w:val="300"/>
        </w:trPr>
        <w:tc>
          <w:tcPr>
            <w:tcW w:w="160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495DCE7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Způsob ověření výsledků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29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0BDFF795" w14:paraId="2EC62084" w14:textId="53AE3CCD">
            <w:pPr>
              <w:jc w:val="both"/>
            </w:pPr>
            <w:r>
              <w:t>zápočet</w:t>
            </w:r>
          </w:p>
        </w:tc>
        <w:tc>
          <w:tcPr>
            <w:tcW w:w="92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01DA42C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42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0A4C0E69" w14:paraId="2D4038BD" w14:textId="1CDAE39C">
            <w:pPr>
              <w:jc w:val="both"/>
            </w:pPr>
            <w:r>
              <w:t xml:space="preserve">individuální </w:t>
            </w:r>
            <w:r w:rsidR="1FF39D86">
              <w:t>konzultace</w:t>
            </w:r>
          </w:p>
        </w:tc>
      </w:tr>
      <w:tr w:rsidR="00F47F40" w:rsidTr="00A77EE3" w14:paraId="0B585429" w14:textId="77777777">
        <w:trPr>
          <w:trHeight w:val="300"/>
        </w:trPr>
        <w:tc>
          <w:tcPr>
            <w:tcW w:w="160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4C08463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způsobu ověření výsledků učení a další požadavky na studenta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397" w:type="pct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3AE33CAA" w14:paraId="747A1A85" w14:textId="5A4325A4">
            <w:r>
              <w:t xml:space="preserve">Požadavky na ověření výsledků stanovuje vedoucí práce individuálně. </w:t>
            </w:r>
          </w:p>
        </w:tc>
      </w:tr>
      <w:tr w:rsidR="00F47F40" w:rsidTr="00A77EE3" w14:paraId="06590616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25F43862" w14:paraId="56A1557A" w14:textId="26A82141">
            <w:pPr>
              <w:jc w:val="both"/>
            </w:pPr>
            <w:r>
              <w:t xml:space="preserve">Studijní zátěž </w:t>
            </w:r>
            <w:r w:rsidR="2697179F">
              <w:t>1</w:t>
            </w:r>
            <w:r w:rsidR="1DA593D9">
              <w:t>5</w:t>
            </w:r>
            <w:r w:rsidR="2697179F">
              <w:t>0</w:t>
            </w:r>
            <w:r>
              <w:t xml:space="preserve"> hodin, z toho </w:t>
            </w:r>
            <w:r w:rsidR="78471782">
              <w:t>13</w:t>
            </w:r>
            <w:r>
              <w:t xml:space="preserve"> hodin </w:t>
            </w:r>
            <w:r w:rsidR="4B53F4D4">
              <w:t>individuálních konzultací</w:t>
            </w:r>
            <w:r>
              <w:t xml:space="preserve">, </w:t>
            </w:r>
            <w:r w:rsidR="4C9ACD1A">
              <w:t>1</w:t>
            </w:r>
            <w:r w:rsidR="475B1D29">
              <w:t>37</w:t>
            </w:r>
            <w:r>
              <w:t xml:space="preserve"> hodin na vypracování práce a studium literatury.</w:t>
            </w:r>
          </w:p>
        </w:tc>
      </w:tr>
      <w:tr w:rsidR="00F47F40" w:rsidTr="00A77EE3" w14:paraId="07CD8B50" w14:textId="77777777">
        <w:trPr>
          <w:trHeight w:val="300"/>
        </w:trPr>
        <w:tc>
          <w:tcPr>
            <w:tcW w:w="160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204B2886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Garant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397" w:type="pct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1C354E76" w14:paraId="7E5E6ECC" w14:textId="10536442">
            <w:pPr>
              <w:jc w:val="both"/>
            </w:pPr>
            <w:r>
              <w:t>vedoucí diplomové práce</w:t>
            </w:r>
          </w:p>
        </w:tc>
      </w:tr>
      <w:tr w:rsidR="00F47F40" w:rsidTr="00A77EE3" w14:paraId="1BD25751" w14:textId="77777777">
        <w:trPr>
          <w:trHeight w:val="300"/>
        </w:trPr>
        <w:tc>
          <w:tcPr>
            <w:tcW w:w="160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736631A2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Zapojení garanta do výuky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397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72F91FA7" w14:paraId="328B0F2F" w14:textId="2CA4BD13">
            <w:pPr>
              <w:jc w:val="both"/>
            </w:pPr>
            <w:r>
              <w:t xml:space="preserve">Vedoucí diplomové práce - vedení </w:t>
            </w:r>
            <w:r w:rsidR="4A622D30">
              <w:t>konzultací (100 %)</w:t>
            </w:r>
          </w:p>
        </w:tc>
      </w:tr>
      <w:tr w:rsidR="00F47F40" w:rsidTr="00A77EE3" w14:paraId="097341A0" w14:textId="77777777">
        <w:trPr>
          <w:trHeight w:val="300"/>
        </w:trPr>
        <w:tc>
          <w:tcPr>
            <w:tcW w:w="160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6F6C7EB6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Vyučující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397" w:type="pct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00F47F40" w14:paraId="3046067A" w14:textId="77777777">
            <w:pPr>
              <w:jc w:val="both"/>
            </w:pPr>
          </w:p>
        </w:tc>
      </w:tr>
      <w:tr w:rsidR="00F47F40" w:rsidTr="00A77EE3" w14:paraId="6DC78346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3EA3D9C6" w14:paraId="25A95FA8" w14:textId="2B826F8B">
            <w:pPr>
              <w:jc w:val="both"/>
            </w:pPr>
            <w:r>
              <w:t xml:space="preserve"> </w:t>
            </w:r>
            <w:r w:rsidR="23850262">
              <w:t>Vedoucí diplomové práce</w:t>
            </w:r>
          </w:p>
        </w:tc>
      </w:tr>
      <w:tr w:rsidR="00F47F40" w:rsidTr="00A77EE3" w14:paraId="536052DA" w14:textId="77777777">
        <w:trPr>
          <w:trHeight w:val="300"/>
        </w:trPr>
        <w:tc>
          <w:tcPr>
            <w:tcW w:w="160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1A040D11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Hlavní témata a výsledky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397" w:type="pct"/>
            <w:gridSpan w:val="8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00F47F40" w14:paraId="287609BD" w14:textId="77777777">
            <w:pPr>
              <w:jc w:val="both"/>
            </w:pPr>
            <w:r w:rsidRPr="3C3E991B">
              <w:t xml:space="preserve"> </w:t>
            </w:r>
          </w:p>
        </w:tc>
      </w:tr>
      <w:tr w:rsidR="00F47F40" w:rsidTr="00A77EE3" w14:paraId="0059FD19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224678DB" w14:paraId="31576211" w14:textId="65A9FFC2">
            <w:pPr>
              <w:jc w:val="both"/>
            </w:pPr>
            <w:r>
              <w:t>Obsah předmětu je vázán na téma závěrečné práce a potřeby studenta v souvislosti s její tvorbou.</w:t>
            </w:r>
          </w:p>
        </w:tc>
      </w:tr>
      <w:tr w:rsidR="00F47F40" w:rsidTr="00A77EE3" w14:paraId="5A9E3223" w14:textId="77777777">
        <w:trPr>
          <w:trHeight w:val="300"/>
        </w:trPr>
        <w:tc>
          <w:tcPr>
            <w:tcW w:w="161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</w:tcPr>
          <w:p w:rsidR="00F47F40" w:rsidRDefault="00F47F40" w14:paraId="174F502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Metody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390" w:type="pct"/>
            <w:gridSpan w:val="7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00F47F40" w14:paraId="58C36247" w14:textId="77777777">
            <w:pPr>
              <w:jc w:val="both"/>
            </w:pPr>
            <w:r w:rsidRPr="3C3E991B">
              <w:t xml:space="preserve"> </w:t>
            </w:r>
          </w:p>
        </w:tc>
      </w:tr>
      <w:tr w:rsidR="00F47F40" w:rsidTr="00A77EE3" w14:paraId="61133FDB" w14:textId="77777777">
        <w:trPr>
          <w:trHeight w:val="1395"/>
        </w:trPr>
        <w:tc>
          <w:tcPr>
            <w:tcW w:w="5000" w:type="pct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41594E9B" w14:paraId="01F64DCC" w14:textId="51C1E079">
            <w:pPr>
              <w:spacing w:line="276" w:lineRule="auto"/>
            </w:pPr>
            <w:r>
              <w:t>Výuka probíhá formou individuálních a skupinových k</w:t>
            </w:r>
            <w:r w:rsidR="6EC8B2F3">
              <w:t>onzultac</w:t>
            </w:r>
            <w:r w:rsidR="0B269F54">
              <w:t>í zaměřených na metodologické vedení a odbornou podporu při zpracování diplomové práce</w:t>
            </w:r>
            <w:r w:rsidR="42198D25">
              <w:t>. Studenti jsou směřováni k relevantním odborným zdrojům k samostudiu</w:t>
            </w:r>
            <w:r w:rsidR="24D942F8">
              <w:t>,</w:t>
            </w:r>
            <w:r w:rsidR="6EC8B2F3">
              <w:t xml:space="preserve"> </w:t>
            </w:r>
            <w:r w:rsidR="7FF7FB19">
              <w:t xml:space="preserve">je jim poskytována </w:t>
            </w:r>
            <w:r w:rsidR="6EC8B2F3">
              <w:t xml:space="preserve">asistence při </w:t>
            </w:r>
            <w:r w:rsidR="155466F0">
              <w:t>jejich vyhledávání a výběru</w:t>
            </w:r>
            <w:r w:rsidR="67CD6C53">
              <w:t>. Součástí konzultací je rovněž průběžná zpětná vazba k připravovaným výstupům, v</w:t>
            </w:r>
            <w:r w:rsidR="5593AA26">
              <w:t>četně návrhu struktur, textových částí a prezentací zjištění.</w:t>
            </w:r>
          </w:p>
        </w:tc>
      </w:tr>
      <w:tr w:rsidR="00F47F40" w:rsidTr="00A77EE3" w14:paraId="1D987047" w14:textId="77777777">
        <w:trPr>
          <w:trHeight w:val="300"/>
        </w:trPr>
        <w:tc>
          <w:tcPr>
            <w:tcW w:w="1754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3A85AFF8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Studijní literatura a studijní pomůcky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246" w:type="pct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00F47F40" w14:paraId="35BC8DCB" w14:textId="77777777">
            <w:pPr>
              <w:jc w:val="both"/>
            </w:pPr>
            <w:r w:rsidRPr="3C3E991B">
              <w:t xml:space="preserve"> </w:t>
            </w:r>
          </w:p>
        </w:tc>
      </w:tr>
      <w:tr w:rsidR="00F47F40" w:rsidTr="00A77EE3" w14:paraId="4165AD88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7D1F5FCA" w14:paraId="7C180ADD" w14:textId="351DB441">
            <w:pPr>
              <w:jc w:val="both"/>
            </w:pPr>
            <w:r>
              <w:t xml:space="preserve">Stávající rozhodnutí děkana FF UHK vztahující se k vypracování závěrečných kvalifikačních prací. </w:t>
            </w:r>
          </w:p>
        </w:tc>
      </w:tr>
      <w:tr w:rsidR="00F47F40" w:rsidTr="00A77EE3" w14:paraId="6087116C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74BF0DF3" w14:textId="77777777">
            <w:pPr>
              <w:jc w:val="center"/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6F6850" w:rsidTr="00A77EE3" w14:paraId="4BFCA3AB" w14:textId="77777777">
        <w:trPr>
          <w:trHeight w:val="300"/>
        </w:trPr>
        <w:tc>
          <w:tcPr>
            <w:tcW w:w="2554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38B436A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00F47F40" w14:paraId="74A24789" w14:textId="77777777">
            <w:pPr>
              <w:jc w:val="both"/>
            </w:pPr>
            <w:r w:rsidRPr="3C3E991B">
              <w:t xml:space="preserve"> </w:t>
            </w:r>
          </w:p>
        </w:tc>
        <w:tc>
          <w:tcPr>
            <w:tcW w:w="2139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109F57E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hodin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F47F40" w:rsidTr="00A77EE3" w14:paraId="794A79BC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F47F40" w:rsidRDefault="00F47F40" w14:paraId="361FB408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F47F40" w:rsidTr="00A77EE3" w14:paraId="1106B8DF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F47F40" w:rsidRDefault="00F47F40" w14:paraId="392D118A" w14:textId="77777777">
            <w:pPr>
              <w:jc w:val="both"/>
            </w:pPr>
          </w:p>
        </w:tc>
      </w:tr>
    </w:tbl>
    <w:p w:rsidR="00250F92" w:rsidP="003A48BA" w:rsidRDefault="00250F92" w14:paraId="49E67DA5" w14:textId="77777777">
      <w:pPr>
        <w:spacing w:after="160" w:line="259" w:lineRule="auto"/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43"/>
        <w:gridCol w:w="150"/>
        <w:gridCol w:w="381"/>
        <w:gridCol w:w="1205"/>
        <w:gridCol w:w="671"/>
        <w:gridCol w:w="1138"/>
        <w:gridCol w:w="2288"/>
        <w:gridCol w:w="571"/>
        <w:gridCol w:w="709"/>
      </w:tblGrid>
      <w:tr w:rsidR="00B31A87" w:rsidTr="1D99F8D8" w14:paraId="25054B24" w14:textId="77777777">
        <w:tc>
          <w:tcPr>
            <w:tcW w:w="5000" w:type="pct"/>
            <w:gridSpan w:val="9"/>
            <w:tcBorders>
              <w:bottom w:val="double" w:color="auto" w:sz="4" w:space="0"/>
            </w:tcBorders>
            <w:shd w:val="clear" w:color="auto" w:fill="BDD6EE"/>
            <w:tcMar/>
          </w:tcPr>
          <w:p w:rsidR="00B31A87" w:rsidRDefault="00B31A87" w14:paraId="596223D3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B31A87" w:rsidTr="1D99F8D8" w14:paraId="6A3B33E1" w14:textId="77777777">
        <w:tc>
          <w:tcPr>
            <w:tcW w:w="1671" w:type="pct"/>
            <w:gridSpan w:val="2"/>
            <w:tcBorders>
              <w:top w:val="double" w:color="auto" w:sz="4" w:space="0"/>
            </w:tcBorders>
            <w:shd w:val="clear" w:color="auto" w:fill="F7CAAC"/>
            <w:tcMar/>
          </w:tcPr>
          <w:p w:rsidR="00B31A87" w:rsidRDefault="00B31A87" w14:paraId="572076B9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3329" w:type="pct"/>
            <w:gridSpan w:val="7"/>
            <w:tcBorders>
              <w:top w:val="double" w:color="auto" w:sz="4" w:space="0"/>
            </w:tcBorders>
            <w:tcMar/>
          </w:tcPr>
          <w:p w:rsidRPr="00B31A87" w:rsidR="00B31A87" w:rsidRDefault="00B31A87" w14:paraId="13777E76" w14:textId="1887FDDC">
            <w:pPr>
              <w:jc w:val="both"/>
            </w:pPr>
            <w:r>
              <w:t>Odborná stáž ve zdravotnických zařízeních </w:t>
            </w:r>
          </w:p>
        </w:tc>
      </w:tr>
      <w:tr w:rsidR="00B31A87" w:rsidTr="1D99F8D8" w14:paraId="675B981B" w14:textId="77777777">
        <w:tc>
          <w:tcPr>
            <w:tcW w:w="1671" w:type="pct"/>
            <w:gridSpan w:val="2"/>
            <w:shd w:val="clear" w:color="auto" w:fill="F7CAAC"/>
            <w:tcMar/>
          </w:tcPr>
          <w:p w:rsidR="00B31A87" w:rsidRDefault="00B31A87" w14:paraId="7C4235B9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1623" w:type="pct"/>
            <w:gridSpan w:val="4"/>
            <w:tcMar/>
          </w:tcPr>
          <w:p w:rsidR="00B31A87" w:rsidRDefault="00B31A87" w14:paraId="1313E522" w14:textId="77777777">
            <w:pPr>
              <w:jc w:val="both"/>
            </w:pPr>
            <w:r>
              <w:t>Povinný, PZ</w:t>
            </w:r>
          </w:p>
        </w:tc>
        <w:tc>
          <w:tcPr>
            <w:tcW w:w="1367" w:type="pct"/>
            <w:gridSpan w:val="2"/>
            <w:shd w:val="clear" w:color="auto" w:fill="F7CAAC"/>
            <w:tcMar/>
          </w:tcPr>
          <w:p w:rsidR="00B31A87" w:rsidRDefault="00B31A87" w14:paraId="7D4A049E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339" w:type="pct"/>
            <w:tcMar/>
          </w:tcPr>
          <w:p w:rsidR="00B31A87" w:rsidRDefault="00B31A87" w14:paraId="1BA0153D" w14:textId="77777777">
            <w:pPr>
              <w:jc w:val="both"/>
            </w:pPr>
            <w:r>
              <w:t>1/2</w:t>
            </w:r>
          </w:p>
        </w:tc>
      </w:tr>
      <w:tr w:rsidR="00B31A87" w:rsidTr="1D99F8D8" w14:paraId="20E3137C" w14:textId="77777777">
        <w:tc>
          <w:tcPr>
            <w:tcW w:w="1671" w:type="pct"/>
            <w:gridSpan w:val="2"/>
            <w:shd w:val="clear" w:color="auto" w:fill="F7CAAC"/>
            <w:tcMar/>
          </w:tcPr>
          <w:p w:rsidR="00B31A87" w:rsidRDefault="00B31A87" w14:paraId="3FE72092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757" w:type="pct"/>
            <w:gridSpan w:val="2"/>
            <w:tcMar/>
          </w:tcPr>
          <w:p w:rsidR="00B31A87" w:rsidRDefault="0664FBA4" w14:paraId="20D955EF" w14:textId="2E2A363E">
            <w:pPr>
              <w:jc w:val="both"/>
            </w:pPr>
            <w:r>
              <w:t>48</w:t>
            </w:r>
            <w:r w:rsidR="09C119CC">
              <w:t xml:space="preserve"> hodin</w:t>
            </w:r>
          </w:p>
        </w:tc>
        <w:tc>
          <w:tcPr>
            <w:tcW w:w="321" w:type="pct"/>
            <w:shd w:val="clear" w:color="auto" w:fill="F7CAAC"/>
            <w:tcMar/>
          </w:tcPr>
          <w:p w:rsidR="00B31A87" w:rsidRDefault="00B31A87" w14:paraId="4CC283F2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544" w:type="pct"/>
            <w:tcMar/>
          </w:tcPr>
          <w:p w:rsidR="00B31A87" w:rsidRDefault="26911C99" w14:paraId="5D4CB7C0" w14:textId="01059347">
            <w:pPr>
              <w:jc w:val="both"/>
            </w:pPr>
            <w:r>
              <w:t>48</w:t>
            </w:r>
            <w:r w:rsidR="09C119CC">
              <w:t>/sem.</w:t>
            </w:r>
          </w:p>
        </w:tc>
        <w:tc>
          <w:tcPr>
            <w:tcW w:w="1094" w:type="pct"/>
            <w:shd w:val="clear" w:color="auto" w:fill="F7CAAC"/>
            <w:tcMar/>
          </w:tcPr>
          <w:p w:rsidR="00B31A87" w:rsidRDefault="00B31A87" w14:paraId="63321C9C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612" w:type="pct"/>
            <w:gridSpan w:val="2"/>
            <w:tcMar/>
          </w:tcPr>
          <w:p w:rsidR="00B31A87" w:rsidRDefault="7B20B8D8" w14:paraId="1480810A" w14:textId="3FC23138">
            <w:pPr>
              <w:jc w:val="both"/>
            </w:pPr>
            <w:r>
              <w:t>4</w:t>
            </w:r>
          </w:p>
        </w:tc>
      </w:tr>
      <w:tr w:rsidR="00B31A87" w:rsidTr="1D99F8D8" w14:paraId="0AB08546" w14:textId="77777777">
        <w:tc>
          <w:tcPr>
            <w:tcW w:w="1671" w:type="pct"/>
            <w:gridSpan w:val="2"/>
            <w:shd w:val="clear" w:color="auto" w:fill="F7CAAC"/>
            <w:tcMar/>
          </w:tcPr>
          <w:p w:rsidR="00B31A87" w:rsidRDefault="00B31A87" w14:paraId="426F2E06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3329" w:type="pct"/>
            <w:gridSpan w:val="7"/>
            <w:tcMar/>
          </w:tcPr>
          <w:p w:rsidR="00B31A87" w:rsidRDefault="00B31A87" w14:paraId="3E457BF0" w14:textId="77777777">
            <w:pPr>
              <w:jc w:val="both"/>
            </w:pPr>
          </w:p>
        </w:tc>
      </w:tr>
      <w:tr w:rsidR="00B31A87" w:rsidTr="1D99F8D8" w14:paraId="787FEAEF" w14:textId="77777777">
        <w:tc>
          <w:tcPr>
            <w:tcW w:w="1671" w:type="pct"/>
            <w:gridSpan w:val="2"/>
            <w:shd w:val="clear" w:color="auto" w:fill="F7CAAC"/>
            <w:tcMar/>
          </w:tcPr>
          <w:p w:rsidRPr="005A0406" w:rsidR="00B31A87" w:rsidRDefault="00B31A87" w14:paraId="30F5952A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1623" w:type="pct"/>
            <w:gridSpan w:val="4"/>
            <w:tcMar/>
          </w:tcPr>
          <w:p w:rsidR="00B31A87" w:rsidRDefault="00B31A87" w14:paraId="586831B7" w14:textId="77777777">
            <w:pPr>
              <w:jc w:val="both"/>
            </w:pPr>
            <w:r>
              <w:t>zápočet</w:t>
            </w:r>
          </w:p>
        </w:tc>
        <w:tc>
          <w:tcPr>
            <w:tcW w:w="1094" w:type="pct"/>
            <w:shd w:val="clear" w:color="auto" w:fill="F7CAAC"/>
            <w:tcMar/>
          </w:tcPr>
          <w:p w:rsidR="00B31A87" w:rsidRDefault="00B31A87" w14:paraId="304821EF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612" w:type="pct"/>
            <w:gridSpan w:val="2"/>
            <w:tcMar/>
          </w:tcPr>
          <w:p w:rsidR="00B31A87" w:rsidRDefault="00B31A87" w14:paraId="5A4A893E" w14:textId="77777777">
            <w:pPr>
              <w:jc w:val="both"/>
            </w:pPr>
            <w:r>
              <w:t>bez výuky</w:t>
            </w:r>
          </w:p>
        </w:tc>
      </w:tr>
      <w:tr w:rsidR="00B31A87" w:rsidTr="1D99F8D8" w14:paraId="17E9E68C" w14:textId="77777777">
        <w:tc>
          <w:tcPr>
            <w:tcW w:w="1671" w:type="pct"/>
            <w:gridSpan w:val="2"/>
            <w:shd w:val="clear" w:color="auto" w:fill="F7CAAC"/>
            <w:tcMar/>
          </w:tcPr>
          <w:p w:rsidRPr="005A0406" w:rsidR="00B31A87" w:rsidRDefault="00B31A87" w14:paraId="5E64C3BD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3329" w:type="pct"/>
            <w:gridSpan w:val="7"/>
            <w:tcBorders>
              <w:bottom w:val="nil"/>
            </w:tcBorders>
            <w:tcMar/>
          </w:tcPr>
          <w:p w:rsidR="00B31A87" w:rsidRDefault="00B31A87" w14:paraId="5AB61FAC" w14:textId="77777777">
            <w:pPr>
              <w:jc w:val="both"/>
            </w:pPr>
          </w:p>
        </w:tc>
      </w:tr>
      <w:tr w:rsidR="00B31A87" w:rsidTr="1D99F8D8" w14:paraId="052117CD" w14:textId="77777777">
        <w:trPr>
          <w:trHeight w:val="3680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/>
          </w:tcPr>
          <w:p w:rsidR="00B31A87" w:rsidRDefault="00B31A87" w14:paraId="033E5344" w14:textId="77777777">
            <w:pPr>
              <w:jc w:val="both"/>
            </w:pPr>
            <w:r>
              <w:t>Požadavky k udělení zápočtu:</w:t>
            </w:r>
          </w:p>
          <w:p w:rsidR="00B31A87" w:rsidRDefault="09C119CC" w14:paraId="090D1958" w14:textId="48FC567C">
            <w:pPr>
              <w:jc w:val="both"/>
            </w:pPr>
            <w:r>
              <w:t xml:space="preserve">Absolvování </w:t>
            </w:r>
            <w:r w:rsidR="530DEC53">
              <w:t xml:space="preserve">celkem </w:t>
            </w:r>
            <w:r w:rsidR="2C3CEF57">
              <w:t>1</w:t>
            </w:r>
            <w:r>
              <w:t xml:space="preserve"> týdn</w:t>
            </w:r>
            <w:r w:rsidR="497B52D6">
              <w:t>e</w:t>
            </w:r>
            <w:r>
              <w:t xml:space="preserve"> </w:t>
            </w:r>
            <w:r w:rsidR="242729E4">
              <w:t xml:space="preserve">(40 hodin) </w:t>
            </w:r>
            <w:r>
              <w:t xml:space="preserve">v období leden – červen ve zdravotnických zařízeních typu nemocnice, psychiatrická léčebna, psychiatrická ambulance. </w:t>
            </w:r>
          </w:p>
          <w:p w:rsidR="00B31A87" w:rsidRDefault="00B31A87" w14:paraId="5691FCF1" w14:textId="77777777">
            <w:pPr>
              <w:jc w:val="both"/>
            </w:pPr>
            <w:r>
              <w:t>Kladné hodnocení stáže koordinátorem praxe.</w:t>
            </w:r>
          </w:p>
          <w:p w:rsidR="00B31A87" w:rsidRDefault="00B31A87" w14:paraId="39A18E52" w14:textId="77777777">
            <w:pPr>
              <w:jc w:val="both"/>
            </w:pPr>
            <w:r>
              <w:t xml:space="preserve">Aktivní účast na skupinových supervizních setkáních k praxím. </w:t>
            </w:r>
          </w:p>
          <w:p w:rsidR="00B31A87" w:rsidRDefault="09C119CC" w14:paraId="05DDB61C" w14:textId="77777777">
            <w:pPr>
              <w:jc w:val="both"/>
            </w:pPr>
            <w:r>
              <w:t>Předložení reflektivního deníku z praxe.</w:t>
            </w:r>
          </w:p>
          <w:p w:rsidR="00B31A87" w:rsidRDefault="00B31A87" w14:paraId="25A00D3E" w14:textId="77777777">
            <w:pPr>
              <w:jc w:val="both"/>
            </w:pPr>
          </w:p>
          <w:p w:rsidR="00B31A87" w:rsidRDefault="09C119CC" w14:paraId="0828B86D" w14:textId="5F754B5C">
            <w:pPr>
              <w:jc w:val="both"/>
            </w:pPr>
            <w:r>
              <w:t xml:space="preserve">Celková studijní zátěž studenta: </w:t>
            </w:r>
            <w:r w:rsidR="413C08E2">
              <w:t>120</w:t>
            </w:r>
            <w:r>
              <w:t xml:space="preserve"> hodin, z toho </w:t>
            </w:r>
            <w:r w:rsidR="417BB0CE">
              <w:t>40</w:t>
            </w:r>
            <w:r>
              <w:t xml:space="preserve"> hodin řízené přípravy na pracovištích, 8 hodin supervizí a </w:t>
            </w:r>
            <w:r w:rsidR="1E7B2C66">
              <w:t>7</w:t>
            </w:r>
            <w:r>
              <w:t>2 hodin samostudia.</w:t>
            </w:r>
          </w:p>
          <w:p w:rsidR="00B31A87" w:rsidP="00B57709" w:rsidRDefault="3059D1EA" w14:paraId="1818AE16" w14:textId="2DFB0400">
            <w:pPr>
              <w:jc w:val="both"/>
            </w:pPr>
            <w:r>
              <w:t xml:space="preserve">V rámci každého pobytu na pracovišti bude student zkoušet diagnostické metody, oborově specifické hodnocení, psaní zprávy a posudku včetně plánování psychologické intervence. Na konci každého týdne bude poskytovat a přijímat zpětnou vazbu od kolegů a koordinátora praxe. Supervize proběhnou pod vedením garantky předmětu ve škole. V rámci samostudia se student seznámí s dostupnými informacemi o konkrétním zařízení celkem </w:t>
            </w:r>
            <w:r w:rsidR="2D35121F">
              <w:t>1</w:t>
            </w:r>
            <w:r>
              <w:t>0 hodin), v průběhu praxe si vypracovává přípravu diagnostických baterií a průběžně je vyhodnocuje (</w:t>
            </w:r>
            <w:r w:rsidR="3A76E935">
              <w:t>3</w:t>
            </w:r>
            <w:r>
              <w:t>0 hodin), pracuje na posudcích (</w:t>
            </w:r>
            <w:r w:rsidR="6699297C">
              <w:t>2</w:t>
            </w:r>
            <w:r>
              <w:t>0 hodin) a po absolvování praxe zpracovává písemnou reflexi (</w:t>
            </w:r>
            <w:r w:rsidR="167B18E7">
              <w:t>12</w:t>
            </w:r>
            <w:r>
              <w:t xml:space="preserve"> hodin) do reflektivního deníku, kterým bude dokladovat své výstupy z proběhlé praxe.</w:t>
            </w:r>
          </w:p>
          <w:p w:rsidR="00B31A87" w:rsidP="6853A7A2" w:rsidRDefault="00B31A87" w14:paraId="1D37EA38" w14:textId="7178FCB7">
            <w:pPr>
              <w:jc w:val="both"/>
            </w:pPr>
          </w:p>
        </w:tc>
      </w:tr>
      <w:tr w:rsidR="00B57709" w:rsidTr="1D99F8D8" w14:paraId="1308573B" w14:textId="77777777">
        <w:trPr>
          <w:trHeight w:val="197"/>
        </w:trPr>
        <w:tc>
          <w:tcPr>
            <w:tcW w:w="1671" w:type="pct"/>
            <w:gridSpan w:val="2"/>
            <w:tcBorders>
              <w:top w:val="nil"/>
            </w:tcBorders>
            <w:shd w:val="clear" w:color="auto" w:fill="F7CAAC"/>
            <w:tcMar/>
          </w:tcPr>
          <w:p w:rsidR="00B57709" w:rsidP="00B57709" w:rsidRDefault="00B57709" w14:paraId="619AC273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3329" w:type="pct"/>
            <w:gridSpan w:val="7"/>
            <w:tcBorders>
              <w:top w:val="nil"/>
            </w:tcBorders>
            <w:tcMar/>
          </w:tcPr>
          <w:p w:rsidR="00B57709" w:rsidP="00B57709" w:rsidRDefault="00B57709" w14:paraId="0922B1B6" w14:textId="5BF0ACD7">
            <w:pPr>
              <w:jc w:val="both"/>
            </w:pPr>
            <w:r w:rsidR="2CC6A80A">
              <w:rPr/>
              <w:t xml:space="preserve">Mgr. </w:t>
            </w:r>
            <w:r w:rsidR="3895C7BF">
              <w:rPr/>
              <w:t xml:space="preserve">Bc. Jitka Kaplanová, </w:t>
            </w:r>
            <w:r w:rsidR="0068A9F4">
              <w:rPr/>
              <w:t>Ph.D.</w:t>
            </w:r>
          </w:p>
        </w:tc>
      </w:tr>
      <w:tr w:rsidR="00A677FB" w:rsidTr="1D99F8D8" w14:paraId="57F2E995" w14:textId="77777777">
        <w:trPr>
          <w:trHeight w:val="243"/>
        </w:trPr>
        <w:tc>
          <w:tcPr>
            <w:tcW w:w="1671" w:type="pct"/>
            <w:gridSpan w:val="2"/>
            <w:tcBorders>
              <w:top w:val="nil"/>
            </w:tcBorders>
            <w:shd w:val="clear" w:color="auto" w:fill="F7CAAC"/>
            <w:tcMar/>
          </w:tcPr>
          <w:p w:rsidR="00A677FB" w:rsidP="00A677FB" w:rsidRDefault="00A677FB" w14:paraId="42072A2E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3329" w:type="pct"/>
            <w:gridSpan w:val="7"/>
            <w:tcBorders>
              <w:top w:val="nil"/>
            </w:tcBorders>
            <w:tcMar/>
          </w:tcPr>
          <w:p w:rsidR="00A677FB" w:rsidP="00A677FB" w:rsidRDefault="00A677FB" w14:paraId="27EA05F2" w14:textId="60C03C3E">
            <w:pPr>
              <w:jc w:val="both"/>
            </w:pPr>
            <w:r w:rsidR="2AF3FBB5">
              <w:rPr/>
              <w:t>vedení reflektivních supervizních setkání </w:t>
            </w:r>
            <w:r w:rsidR="4734D82C">
              <w:rPr/>
              <w:t>(50%)</w:t>
            </w:r>
          </w:p>
        </w:tc>
      </w:tr>
      <w:tr w:rsidR="00A677FB" w:rsidTr="1D99F8D8" w14:paraId="49F40F61" w14:textId="77777777">
        <w:tc>
          <w:tcPr>
            <w:tcW w:w="1671" w:type="pct"/>
            <w:gridSpan w:val="2"/>
            <w:shd w:val="clear" w:color="auto" w:fill="F7CAAC"/>
            <w:tcMar/>
          </w:tcPr>
          <w:p w:rsidR="00A677FB" w:rsidP="00A677FB" w:rsidRDefault="00A677FB" w14:paraId="1CF7DCB6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3329" w:type="pct"/>
            <w:gridSpan w:val="7"/>
            <w:tcBorders>
              <w:bottom w:val="nil"/>
            </w:tcBorders>
            <w:tcMar/>
          </w:tcPr>
          <w:p w:rsidR="2E50FE7D" w:rsidP="1D99F8D8" w:rsidRDefault="2E50FE7D" w14:paraId="6979BF19" w14:textId="699ED004">
            <w:pPr>
              <w:jc w:val="both"/>
            </w:pPr>
            <w:r w:rsidR="2E50FE7D">
              <w:rPr/>
              <w:t>Mgr. Bc. Jitka Kaplanová, Ph.D. - garant, vedení reflektivních supervizních setkání (50%)</w:t>
            </w:r>
          </w:p>
          <w:p w:rsidR="00A677FB" w:rsidP="00A677FB" w:rsidRDefault="00A677FB" w14:paraId="6BDAF4F3" w14:textId="2F3CD7C0">
            <w:pPr>
              <w:jc w:val="both"/>
            </w:pPr>
            <w:r w:rsidR="2AF3FBB5">
              <w:rPr/>
              <w:t>Mgr.</w:t>
            </w:r>
            <w:r w:rsidR="0068A9F4">
              <w:rPr/>
              <w:t>et Mgr.</w:t>
            </w:r>
            <w:r w:rsidR="2AF3FBB5">
              <w:rPr/>
              <w:t xml:space="preserve"> Renata </w:t>
            </w:r>
            <w:r w:rsidR="2AF3FBB5">
              <w:rPr/>
              <w:t>Vohradská</w:t>
            </w:r>
            <w:r w:rsidR="0068A9F4">
              <w:rPr/>
              <w:t>, Ph.D.</w:t>
            </w:r>
            <w:r w:rsidR="2AF3FBB5">
              <w:rPr/>
              <w:t xml:space="preserve"> – </w:t>
            </w:r>
            <w:r w:rsidR="2AF3FBB5">
              <w:rPr/>
              <w:t>vedení reflektivních supervizních setkání </w:t>
            </w:r>
            <w:r w:rsidR="2AF3FBB5">
              <w:rPr/>
              <w:t>(</w:t>
            </w:r>
            <w:r w:rsidR="1B33750F">
              <w:rPr/>
              <w:t>50</w:t>
            </w:r>
            <w:r w:rsidR="2AF3FBB5">
              <w:rPr/>
              <w:t>%)</w:t>
            </w:r>
          </w:p>
        </w:tc>
      </w:tr>
      <w:tr w:rsidR="00A677FB" w:rsidTr="1D99F8D8" w14:paraId="75399101" w14:textId="77777777">
        <w:trPr>
          <w:trHeight w:val="297"/>
        </w:trPr>
        <w:tc>
          <w:tcPr>
            <w:tcW w:w="5000" w:type="pct"/>
            <w:gridSpan w:val="9"/>
            <w:tcBorders>
              <w:top w:val="nil"/>
            </w:tcBorders>
            <w:tcMar/>
          </w:tcPr>
          <w:p w:rsidR="00A677FB" w:rsidP="00A677FB" w:rsidRDefault="00A677FB" w14:paraId="32FED4E1" w14:textId="6E9F9B02">
            <w:pPr>
              <w:jc w:val="both"/>
            </w:pPr>
          </w:p>
        </w:tc>
      </w:tr>
      <w:tr w:rsidRPr="005A0406" w:rsidR="00A677FB" w:rsidTr="1D99F8D8" w14:paraId="0CF88AFF" w14:textId="77777777">
        <w:tc>
          <w:tcPr>
            <w:tcW w:w="1671" w:type="pct"/>
            <w:gridSpan w:val="2"/>
            <w:shd w:val="clear" w:color="auto" w:fill="F7CAAC"/>
            <w:tcMar/>
          </w:tcPr>
          <w:p w:rsidRPr="005A0406" w:rsidR="00A677FB" w:rsidP="00A677FB" w:rsidRDefault="00A677FB" w14:paraId="3C7CC854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3329" w:type="pct"/>
            <w:gridSpan w:val="7"/>
            <w:tcBorders>
              <w:bottom w:val="nil"/>
            </w:tcBorders>
            <w:tcMar/>
          </w:tcPr>
          <w:p w:rsidRPr="005A0406" w:rsidR="00A677FB" w:rsidP="00A677FB" w:rsidRDefault="00A677FB" w14:paraId="1A1E06D3" w14:textId="77777777">
            <w:pPr>
              <w:jc w:val="both"/>
            </w:pPr>
          </w:p>
        </w:tc>
      </w:tr>
      <w:tr w:rsidRPr="005A0406" w:rsidR="00A677FB" w:rsidTr="1D99F8D8" w14:paraId="773DD0F6" w14:textId="77777777">
        <w:trPr>
          <w:trHeight w:val="3102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/>
          </w:tcPr>
          <w:p w:rsidR="00A677FB" w:rsidP="007E593F" w:rsidRDefault="00A677FB" w14:paraId="35F910E9" w14:textId="77777777">
            <w:pPr>
              <w:jc w:val="both"/>
            </w:pPr>
            <w:r>
              <w:t xml:space="preserve">Cílem předmětu je zprostředkovat studentům možnost k integrování získaných teoretických a praktických poznatků. Stáž dále přispívá k možnosti procvičení získaných dovedností pod odbornou supervizí a umožnit tak počátky profesního fungování v kontaktu s kolegy z oboru. Její součástí je: zkušenost s diagnostikou, psaním zprávy/posudku, plánováním a realizací projektů a vypracování terapeutických plánů na poradenskou/terapeutickou intervenci. Student bude veden k používání získaných znalostí a dovedností pod supervizí odborníka (vyhodnocení situace, rozhovor, poskytování zpětné vazby), spolupráci s odborníkem ve stanovené roli (asistence při vedení skupinové diskuse) a analýzu a diskusi případů na pracovišti. </w:t>
            </w:r>
          </w:p>
          <w:p w:rsidR="00A677FB" w:rsidP="007E593F" w:rsidRDefault="00A677FB" w14:paraId="2F0A7DEE" w14:textId="77777777">
            <w:pPr>
              <w:jc w:val="both"/>
            </w:pPr>
          </w:p>
          <w:p w:rsidR="00A677FB" w:rsidP="007E593F" w:rsidRDefault="00A677FB" w14:paraId="408DF1A5" w14:textId="77777777">
            <w:pPr>
              <w:jc w:val="both"/>
            </w:pPr>
            <w:r>
              <w:t>Očekávané výsledky učení:</w:t>
            </w:r>
          </w:p>
          <w:p w:rsidRPr="00FC0F93" w:rsidR="00A677FB" w:rsidP="00EC72B0" w:rsidRDefault="00A677FB" w14:paraId="207C2D25" w14:textId="77777777">
            <w:pPr>
              <w:pStyle w:val="Odstavecseseznamem"/>
              <w:numPr>
                <w:ilvl w:val="0"/>
                <w:numId w:val="182"/>
              </w:numPr>
              <w:jc w:val="both"/>
            </w:pPr>
            <w:r w:rsidRPr="00FC0F93">
              <w:t xml:space="preserve">Znalosti: student získá povědomí o organizaci práce školního psychologa v rámci různých </w:t>
            </w:r>
            <w:r>
              <w:t xml:space="preserve">zdravotnických </w:t>
            </w:r>
            <w:r w:rsidRPr="00FC0F93">
              <w:t>zařízení</w:t>
            </w:r>
            <w:r>
              <w:t>ch</w:t>
            </w:r>
            <w:r w:rsidRPr="00FC0F93">
              <w:t xml:space="preserve">, </w:t>
            </w:r>
          </w:p>
          <w:p w:rsidRPr="00FC0F93" w:rsidR="00A677FB" w:rsidP="00EC72B0" w:rsidRDefault="00A677FB" w14:paraId="56DCB4FD" w14:textId="77777777">
            <w:pPr>
              <w:pStyle w:val="Odstavecseseznamem"/>
              <w:numPr>
                <w:ilvl w:val="0"/>
                <w:numId w:val="182"/>
              </w:numPr>
              <w:jc w:val="both"/>
            </w:pPr>
            <w:r w:rsidRPr="00FC0F93">
              <w:t xml:space="preserve">Dovednosti: student rozvine dovednost </w:t>
            </w:r>
            <w:r>
              <w:t xml:space="preserve">aplikovat diagnostické metody a dále použít vhodnou metodu psychologické intervence a </w:t>
            </w:r>
            <w:r w:rsidRPr="00FC0F93">
              <w:t>rozv</w:t>
            </w:r>
            <w:r>
              <w:t>íjí</w:t>
            </w:r>
            <w:r w:rsidRPr="00FC0F93">
              <w:t xml:space="preserve"> také schopnost sebereflexe</w:t>
            </w:r>
          </w:p>
          <w:p w:rsidRPr="005A0406" w:rsidR="00A677FB" w:rsidP="00EC72B0" w:rsidRDefault="00A677FB" w14:paraId="6C1831DD" w14:textId="77777777">
            <w:pPr>
              <w:pStyle w:val="Odstavecseseznamem"/>
              <w:numPr>
                <w:ilvl w:val="0"/>
                <w:numId w:val="182"/>
              </w:numPr>
              <w:jc w:val="both"/>
            </w:pPr>
            <w:r w:rsidRPr="00FC0F93">
              <w:t xml:space="preserve">Způsobilosti: student </w:t>
            </w:r>
            <w:r>
              <w:t xml:space="preserve">je způsobilým pro reflektování, hodnocení a sdílení získaných zkušeností a pro pokračování získávání dalších znalostí a dovedností z oblasti lékařské a klinické psychologie. </w:t>
            </w:r>
          </w:p>
        </w:tc>
      </w:tr>
      <w:tr w:rsidR="00A677FB" w:rsidTr="1D99F8D8" w14:paraId="5D25DF06" w14:textId="77777777">
        <w:trPr>
          <w:trHeight w:val="283"/>
        </w:trPr>
        <w:tc>
          <w:tcPr>
            <w:tcW w:w="159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  <w:tcMar/>
          </w:tcPr>
          <w:p w:rsidRPr="005A0406" w:rsidR="00A677FB" w:rsidP="00A677FB" w:rsidRDefault="00A677FB" w14:paraId="198659F1" w14:textId="77777777">
            <w:pPr>
              <w:jc w:val="both"/>
            </w:pPr>
            <w:r w:rsidRPr="005A0406">
              <w:rPr>
                <w:b/>
              </w:rPr>
              <w:t>Metody výuky</w:t>
            </w:r>
          </w:p>
        </w:tc>
        <w:tc>
          <w:tcPr>
            <w:tcW w:w="3401" w:type="pct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A677FB" w:rsidP="00A677FB" w:rsidRDefault="00A677FB" w14:paraId="52352DAB" w14:textId="77777777">
            <w:pPr>
              <w:jc w:val="both"/>
            </w:pPr>
          </w:p>
        </w:tc>
      </w:tr>
      <w:tr w:rsidR="00A677FB" w:rsidTr="1D99F8D8" w14:paraId="7319666B" w14:textId="77777777">
        <w:trPr>
          <w:trHeight w:val="992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/>
          </w:tcPr>
          <w:p w:rsidR="00A677FB" w:rsidP="00A677FB" w:rsidRDefault="53BACFE0" w14:paraId="10E9C439" w14:textId="77777777">
            <w:pPr>
              <w:jc w:val="both"/>
            </w:pPr>
            <w:r>
              <w:t>Před zahájením stáže bude student využívat metodu samostudia (vyhledávání informací o zařízení) a sebereflexe (uvědomování si osobních cílů a zájmu o oblast, dosavadních zkušeností, znalostí a přesvědčení). V rámci samotné praxe bude využíváno výkladu, demonstrace, rozhovoru, diskuse, kladení otázek, přijímání a poskytování zpětné vazby. Po absolvování praxí proběhne znovu sebereflexe a následná skupinová reflexe a sdílení v rámci supervize.</w:t>
            </w:r>
          </w:p>
        </w:tc>
      </w:tr>
      <w:tr w:rsidR="00A677FB" w:rsidTr="1D99F8D8" w14:paraId="41D3DE8E" w14:textId="77777777">
        <w:trPr>
          <w:trHeight w:val="265"/>
        </w:trPr>
        <w:tc>
          <w:tcPr>
            <w:tcW w:w="1853" w:type="pct"/>
            <w:gridSpan w:val="3"/>
            <w:tcBorders>
              <w:top w:val="single" w:color="auto" w:sz="4" w:space="0"/>
            </w:tcBorders>
            <w:shd w:val="clear" w:color="auto" w:fill="F7CAAC"/>
            <w:tcMar/>
          </w:tcPr>
          <w:p w:rsidR="00A677FB" w:rsidP="00A677FB" w:rsidRDefault="00A677FB" w14:paraId="307AFB0D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3147" w:type="pct"/>
            <w:gridSpan w:val="6"/>
            <w:tcBorders>
              <w:top w:val="single" w:color="auto" w:sz="4" w:space="0"/>
              <w:bottom w:val="nil"/>
            </w:tcBorders>
            <w:tcMar/>
          </w:tcPr>
          <w:p w:rsidR="00A677FB" w:rsidP="00A677FB" w:rsidRDefault="00A677FB" w14:paraId="78FDF604" w14:textId="77777777">
            <w:pPr>
              <w:jc w:val="both"/>
            </w:pPr>
          </w:p>
        </w:tc>
      </w:tr>
      <w:tr w:rsidRPr="00CD6C14" w:rsidR="00A677FB" w:rsidTr="1D99F8D8" w14:paraId="469E6784" w14:textId="77777777">
        <w:trPr>
          <w:trHeight w:val="1497"/>
        </w:trPr>
        <w:tc>
          <w:tcPr>
            <w:tcW w:w="5000" w:type="pct"/>
            <w:gridSpan w:val="9"/>
            <w:tcBorders>
              <w:top w:val="nil"/>
            </w:tcBorders>
            <w:tcMar/>
          </w:tcPr>
          <w:p w:rsidR="00A677FB" w:rsidP="00A677FB" w:rsidRDefault="00A677FB" w14:paraId="780DC506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b/>
                <w:bCs/>
                <w:sz w:val="20"/>
                <w:szCs w:val="20"/>
                <w:shd w:val="clear" w:color="auto" w:fill="FFFFFF"/>
              </w:rPr>
              <w:t>Povinná literatura: 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A677FB" w:rsidP="00A677FB" w:rsidRDefault="00A677FB" w14:paraId="434C7668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MAREŠ, J., PREISS, M. a D. SKORUNKA. Pozitivní klinická psychologie.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Československá psychologie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, 2014, 58(5) 485.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A677FB" w:rsidP="00A677FB" w:rsidRDefault="00A677FB" w14:paraId="67675E1A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KULIŠŤÁK, P. a kol.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Klinická neuropsychologie v praxi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. Praha: Univerzita Karlova, 2017.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A677FB" w:rsidP="00A677FB" w:rsidRDefault="00A677FB" w14:paraId="039201FC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SMOLÍK, F. POZNÁMKY K RÁMCI KLINICKÉ PSYCHOLOGIE.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E-psychologie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, 2023, 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17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(3), 40.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A677FB" w:rsidP="00A677FB" w:rsidRDefault="00A677FB" w14:paraId="1362E1AA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RAUDENSKÁ, J. a </w:t>
            </w:r>
            <w:proofErr w:type="spellStart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A</w:t>
            </w:r>
            <w:proofErr w:type="spellEnd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. JAVŮRKOVÁ.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Lékařská psychologie ve zdravotnictví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. Praha: Grada, 2011.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A677FB" w:rsidP="6853A7A2" w:rsidRDefault="53BACFE0" w14:paraId="5377E450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eastAsiaTheme="majorEastAsia"/>
                <w:sz w:val="20"/>
                <w:szCs w:val="20"/>
              </w:rPr>
            </w:pPr>
            <w:r w:rsidRPr="6853A7A2"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MALÁ, K., KREJČÍŘOVÁ, D., ORTMANNOVÁ, H., JAHNOVÁ, H., PASTUCHOVÁ, M., a kol. </w:t>
            </w:r>
            <w:r w:rsidRPr="6853A7A2"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Vybrané kapitoly z dětské klinické psychologie v kazuistikách</w:t>
            </w:r>
            <w:r w:rsidRPr="6853A7A2"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. Praha: Institut postgraduálního vzdělávání ve zdravotnictví, 2021. </w:t>
            </w:r>
          </w:p>
          <w:p w:rsidR="00A677FB" w:rsidP="00A677FB" w:rsidRDefault="00A677FB" w14:paraId="397EBBB0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A677FB" w:rsidP="00A677FB" w:rsidRDefault="00A677FB" w14:paraId="4DF3149F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b/>
                <w:bCs/>
                <w:sz w:val="20"/>
                <w:szCs w:val="20"/>
                <w:shd w:val="clear" w:color="auto" w:fill="FFFFFF"/>
              </w:rPr>
              <w:t>Doporučená literatura: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A677FB" w:rsidP="00A677FB" w:rsidRDefault="00A677FB" w14:paraId="016AEEC2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MAREŠ, J., a V. KEBZA. Psychologie založená na důkazech.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Československá psychologie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, 2012, 56(2), 178.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A677FB" w:rsidP="00A677FB" w:rsidRDefault="00A677FB" w14:paraId="7E563787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BEZDÍČEK, O., NILIUS, P. a D. UNGER. DISKUSNÍ PANEL SEKCE PSYCHOLOGIE PRO POSTGRADUÁLNÍ VZDĚLÁVÁNÍ PŘI ČMPS: Vzdělávání v klinické psychologii v různých zemích EU: srovnání systémů.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E-psychologie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, 2024, 18(3).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Pr="00CD6C14" w:rsidR="00A677FB" w:rsidP="6853A7A2" w:rsidRDefault="53BACFE0" w14:paraId="4C9D38F2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6853A7A2"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AYERS, S. a R. DE VISSER. </w:t>
            </w:r>
            <w:r w:rsidRPr="6853A7A2"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Psychologie v medicíně</w:t>
            </w:r>
            <w:r w:rsidRPr="6853A7A2"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. Praha: Grada, 2015. </w:t>
            </w:r>
            <w:r w:rsidRPr="6853A7A2"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</w:tc>
      </w:tr>
      <w:tr w:rsidR="00A677FB" w:rsidTr="1D99F8D8" w14:paraId="0CEAE730" w14:textId="77777777">
        <w:tc>
          <w:tcPr>
            <w:tcW w:w="5000" w:type="pct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/>
          </w:tcPr>
          <w:p w:rsidR="00A677FB" w:rsidP="00A677FB" w:rsidRDefault="00A677FB" w14:paraId="45F6175B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677FB" w:rsidTr="1D99F8D8" w14:paraId="70D7BABE" w14:textId="77777777">
        <w:tc>
          <w:tcPr>
            <w:tcW w:w="2429" w:type="pct"/>
            <w:gridSpan w:val="4"/>
            <w:tcBorders>
              <w:top w:val="single" w:color="auto" w:sz="2" w:space="0"/>
            </w:tcBorders>
            <w:shd w:val="clear" w:color="auto" w:fill="F7CAAC"/>
            <w:tcMar/>
          </w:tcPr>
          <w:p w:rsidR="00A677FB" w:rsidP="00A677FB" w:rsidRDefault="00A677FB" w14:paraId="2AB3C9D8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321" w:type="pct"/>
            <w:tcBorders>
              <w:top w:val="single" w:color="auto" w:sz="2" w:space="0"/>
            </w:tcBorders>
            <w:tcMar/>
          </w:tcPr>
          <w:p w:rsidR="00A677FB" w:rsidP="00A677FB" w:rsidRDefault="00A677FB" w14:paraId="4E534028" w14:textId="77777777">
            <w:pPr>
              <w:jc w:val="both"/>
            </w:pPr>
          </w:p>
        </w:tc>
        <w:tc>
          <w:tcPr>
            <w:tcW w:w="2250" w:type="pct"/>
            <w:gridSpan w:val="4"/>
            <w:tcBorders>
              <w:top w:val="single" w:color="auto" w:sz="2" w:space="0"/>
            </w:tcBorders>
            <w:shd w:val="clear" w:color="auto" w:fill="F7CAAC"/>
            <w:tcMar/>
          </w:tcPr>
          <w:p w:rsidR="00A677FB" w:rsidP="00A677FB" w:rsidRDefault="00A677FB" w14:paraId="6AD10C74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677FB" w:rsidTr="1D99F8D8" w14:paraId="4536FD29" w14:textId="77777777">
        <w:tc>
          <w:tcPr>
            <w:tcW w:w="5000" w:type="pct"/>
            <w:gridSpan w:val="9"/>
            <w:shd w:val="clear" w:color="auto" w:fill="F7CAAC"/>
            <w:tcMar/>
          </w:tcPr>
          <w:p w:rsidR="00A677FB" w:rsidP="00A677FB" w:rsidRDefault="00A677FB" w14:paraId="1F240DED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677FB" w:rsidTr="1D99F8D8" w14:paraId="787674EC" w14:textId="77777777">
        <w:trPr>
          <w:trHeight w:val="244"/>
        </w:trPr>
        <w:tc>
          <w:tcPr>
            <w:tcW w:w="5000" w:type="pct"/>
            <w:gridSpan w:val="9"/>
            <w:tcMar/>
          </w:tcPr>
          <w:p w:rsidR="00A677FB" w:rsidP="00A677FB" w:rsidRDefault="00A677FB" w14:paraId="699AF358" w14:textId="77777777">
            <w:pPr>
              <w:jc w:val="both"/>
            </w:pPr>
          </w:p>
        </w:tc>
      </w:tr>
    </w:tbl>
    <w:p w:rsidR="6853A7A2" w:rsidP="6853A7A2" w:rsidRDefault="6853A7A2" w14:paraId="45D0656C" w14:textId="107B26E5">
      <w:pPr>
        <w:spacing w:after="160" w:line="259" w:lineRule="auto"/>
      </w:pPr>
    </w:p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5"/>
        <w:gridCol w:w="224"/>
        <w:gridCol w:w="481"/>
        <w:gridCol w:w="1052"/>
        <w:gridCol w:w="898"/>
        <w:gridCol w:w="842"/>
        <w:gridCol w:w="2104"/>
        <w:gridCol w:w="440"/>
        <w:gridCol w:w="1464"/>
      </w:tblGrid>
      <w:tr w:rsidRPr="00EC72B0" w:rsidR="00EC72B0" w:rsidTr="1D99F8D8" w14:paraId="672CB687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27363F7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  <w:sz w:val="28"/>
                <w:szCs w:val="28"/>
              </w:rPr>
              <w:t>B-III – Charakteristika studijního předmětu</w:t>
            </w:r>
            <w:r w:rsidRPr="00EC72B0">
              <w:rPr>
                <w:color w:val="000000"/>
                <w:sz w:val="28"/>
                <w:szCs w:val="28"/>
              </w:rPr>
              <w:t>  </w:t>
            </w:r>
          </w:p>
        </w:tc>
      </w:tr>
      <w:tr w:rsidRPr="00EC72B0" w:rsidR="00EC72B0" w:rsidTr="1D99F8D8" w14:paraId="719733D8" w14:textId="77777777">
        <w:trPr>
          <w:trHeight w:val="300"/>
        </w:trPr>
        <w:tc>
          <w:tcPr>
            <w:tcW w:w="1412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3963492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Název studijního předmětu</w:t>
            </w:r>
            <w:r w:rsidRPr="00EC72B0">
              <w:rPr>
                <w:color w:val="000000"/>
              </w:rPr>
              <w:t>  </w:t>
            </w:r>
          </w:p>
        </w:tc>
        <w:tc>
          <w:tcPr>
            <w:tcW w:w="3588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30F9935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t>Psychologie organizace </w:t>
            </w:r>
          </w:p>
        </w:tc>
      </w:tr>
      <w:tr w:rsidRPr="00EC72B0" w:rsidR="009B4192" w:rsidTr="1D99F8D8" w14:paraId="6743064F" w14:textId="77777777">
        <w:trPr>
          <w:trHeight w:val="300"/>
        </w:trPr>
        <w:tc>
          <w:tcPr>
            <w:tcW w:w="14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50ACD63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Typ předmětu</w:t>
            </w:r>
            <w:r w:rsidRPr="00EC72B0">
              <w:rPr>
                <w:color w:val="000000"/>
              </w:rPr>
              <w:t>  </w:t>
            </w:r>
          </w:p>
        </w:tc>
        <w:tc>
          <w:tcPr>
            <w:tcW w:w="1663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11A3A3E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t>Povinný, ZT </w:t>
            </w:r>
          </w:p>
        </w:tc>
        <w:tc>
          <w:tcPr>
            <w:tcW w:w="1222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4DD2875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doporučený ročník / semestr</w:t>
            </w:r>
            <w:r w:rsidRPr="00EC72B0">
              <w:rPr>
                <w:color w:val="000000"/>
              </w:rPr>
              <w:t>  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C6CE067" w14:paraId="209DF815" w14:textId="7D15B50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</w:t>
            </w:r>
            <w:r w:rsidR="47771C11">
              <w:t>2/1</w:t>
            </w:r>
          </w:p>
        </w:tc>
      </w:tr>
      <w:tr w:rsidRPr="00EC72B0" w:rsidR="009B4192" w:rsidTr="1D99F8D8" w14:paraId="55A972DC" w14:textId="77777777">
        <w:trPr>
          <w:trHeight w:val="300"/>
        </w:trPr>
        <w:tc>
          <w:tcPr>
            <w:tcW w:w="14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1155E5E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Rozsah studijního předmětu</w:t>
            </w:r>
            <w:r w:rsidRPr="00EC72B0">
              <w:rPr>
                <w:color w:val="000000"/>
              </w:rPr>
              <w:t>  </w:t>
            </w:r>
          </w:p>
        </w:tc>
        <w:tc>
          <w:tcPr>
            <w:tcW w:w="84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C6CE067" w14:paraId="2760D922" w14:textId="04FC1B26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</w:t>
            </w:r>
            <w:r w:rsidR="6EC6F73E">
              <w:t>13p + 13s</w:t>
            </w:r>
          </w:p>
        </w:tc>
        <w:tc>
          <w:tcPr>
            <w:tcW w:w="432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4976B28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hod. </w:t>
            </w:r>
            <w:r w:rsidRPr="00EC72B0">
              <w:rPr>
                <w:color w:val="000000"/>
              </w:rPr>
              <w:t>  </w:t>
            </w:r>
          </w:p>
        </w:tc>
        <w:tc>
          <w:tcPr>
            <w:tcW w:w="382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C6CE067" w14:paraId="69AB182A" w14:textId="09E16AFA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 </w:t>
            </w:r>
            <w:r w:rsidR="5CEEDF6D">
              <w:t>26/sem.</w:t>
            </w:r>
          </w:p>
        </w:tc>
        <w:tc>
          <w:tcPr>
            <w:tcW w:w="10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63CAF58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kreditů</w:t>
            </w:r>
            <w:r w:rsidRPr="00EC72B0">
              <w:rPr>
                <w:color w:val="000000"/>
              </w:rPr>
              <w:t>  </w:t>
            </w:r>
          </w:p>
        </w:tc>
        <w:tc>
          <w:tcPr>
            <w:tcW w:w="916" w:type="pct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C6CE067" w14:paraId="7C39EF97" w14:textId="45B837D3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</w:t>
            </w:r>
            <w:r w:rsidR="6B421FE9">
              <w:t>5</w:t>
            </w:r>
          </w:p>
        </w:tc>
      </w:tr>
      <w:tr w:rsidRPr="00EC72B0" w:rsidR="00EC72B0" w:rsidTr="1D99F8D8" w14:paraId="7B069E89" w14:textId="77777777">
        <w:trPr>
          <w:trHeight w:val="300"/>
        </w:trPr>
        <w:tc>
          <w:tcPr>
            <w:tcW w:w="14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60A8374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 xml:space="preserve">Prerekvizity, </w:t>
            </w:r>
            <w:proofErr w:type="spellStart"/>
            <w:r w:rsidRPr="00EC72B0">
              <w:rPr>
                <w:b/>
                <w:bCs/>
                <w:color w:val="000000"/>
              </w:rPr>
              <w:t>korekvizity</w:t>
            </w:r>
            <w:proofErr w:type="spellEnd"/>
            <w:r w:rsidRPr="00EC72B0">
              <w:rPr>
                <w:b/>
                <w:bCs/>
                <w:color w:val="000000"/>
              </w:rPr>
              <w:t>, ekvivalence</w:t>
            </w:r>
            <w:r w:rsidRPr="00EC72B0">
              <w:rPr>
                <w:color w:val="000000"/>
              </w:rPr>
              <w:t>  </w:t>
            </w:r>
          </w:p>
        </w:tc>
        <w:tc>
          <w:tcPr>
            <w:tcW w:w="3588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305D014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t>  </w:t>
            </w:r>
          </w:p>
        </w:tc>
      </w:tr>
      <w:tr w:rsidRPr="00EC72B0" w:rsidR="009B4192" w:rsidTr="1D99F8D8" w14:paraId="3701BA04" w14:textId="77777777">
        <w:trPr>
          <w:trHeight w:val="300"/>
        </w:trPr>
        <w:tc>
          <w:tcPr>
            <w:tcW w:w="14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47FCF23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Způsob ověření výsledků učení</w:t>
            </w:r>
            <w:r w:rsidRPr="00EC72B0">
              <w:rPr>
                <w:color w:val="000000"/>
              </w:rPr>
              <w:t>  </w:t>
            </w:r>
          </w:p>
        </w:tc>
        <w:tc>
          <w:tcPr>
            <w:tcW w:w="1663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C6CE067" w14:paraId="4DE613C2" w14:textId="40510FC9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</w:t>
            </w:r>
            <w:r w:rsidR="2B69DBF8">
              <w:t>zápočet, zkouška</w:t>
            </w:r>
          </w:p>
        </w:tc>
        <w:tc>
          <w:tcPr>
            <w:tcW w:w="1009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0E90CE2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Forma výuky</w:t>
            </w:r>
            <w:r w:rsidRPr="00EC72B0">
              <w:rPr>
                <w:color w:val="000000"/>
              </w:rPr>
              <w:t>  </w:t>
            </w:r>
          </w:p>
        </w:tc>
        <w:tc>
          <w:tcPr>
            <w:tcW w:w="916" w:type="pct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C6CE067" w14:paraId="64414505" w14:textId="2A692DBC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</w:t>
            </w:r>
            <w:r w:rsidR="5BB12696">
              <w:t>přednáška, seminář</w:t>
            </w:r>
          </w:p>
        </w:tc>
      </w:tr>
      <w:tr w:rsidRPr="00EC72B0" w:rsidR="00EC72B0" w:rsidTr="1D99F8D8" w14:paraId="631D0A72" w14:textId="77777777">
        <w:trPr>
          <w:trHeight w:val="300"/>
        </w:trPr>
        <w:tc>
          <w:tcPr>
            <w:tcW w:w="14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C6CE067" w14:paraId="584A063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6853A7A2">
              <w:rPr>
                <w:b/>
                <w:bCs/>
                <w:color w:val="000000" w:themeColor="text1"/>
              </w:rPr>
              <w:t>Forma způsobu ověření výsledků učení a další požadavky na studenta</w:t>
            </w:r>
            <w:r w:rsidRPr="6853A7A2">
              <w:rPr>
                <w:color w:val="000000" w:themeColor="text1"/>
              </w:rPr>
              <w:t>  </w:t>
            </w:r>
          </w:p>
        </w:tc>
        <w:tc>
          <w:tcPr>
            <w:tcW w:w="3588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6853A7A2" w:rsidRDefault="0C6CE067" w14:paraId="40BD3290" w14:textId="64A4FE48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</w:t>
            </w:r>
            <w:r w:rsidR="4E1FD770">
              <w:t>písemná, ústní </w:t>
            </w:r>
          </w:p>
          <w:p w:rsidRPr="00EC72B0" w:rsidR="00EC72B0" w:rsidP="00EC72B0" w:rsidRDefault="4E1FD770" w14:paraId="286C8852" w14:textId="3F4C94C3">
            <w:pPr>
              <w:textAlignment w:val="baseline"/>
            </w:pPr>
            <w:r>
              <w:t>Požadavky k udělení zápočtu: aktiv</w:t>
            </w:r>
            <w:r w:rsidR="03937C72">
              <w:t>ní účast</w:t>
            </w:r>
            <w:r>
              <w:t xml:space="preserve"> v seminářích</w:t>
            </w:r>
          </w:p>
          <w:p w:rsidRPr="00EC72B0" w:rsidR="00EC72B0" w:rsidP="6853A7A2" w:rsidRDefault="4E1FD770" w14:paraId="2ADC5E5E" w14:textId="178E7861">
            <w:pPr>
              <w:textAlignment w:val="baseline"/>
            </w:pPr>
            <w:r>
              <w:t>Požadavky k udělení zkoušky: ústní prokázání znalosti v rozsahu tematických okruhů.</w:t>
            </w:r>
          </w:p>
        </w:tc>
      </w:tr>
      <w:tr w:rsidRPr="00EC72B0" w:rsidR="00EC72B0" w:rsidTr="1D99F8D8" w14:paraId="234DE65C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="6853A7A2" w:rsidP="6853A7A2" w:rsidRDefault="6853A7A2" w14:paraId="1CAA60F0" w14:textId="62344228" w14:noSpellErr="1">
            <w:pPr>
              <w:jc w:val="both"/>
            </w:pPr>
          </w:p>
          <w:p w:rsidRPr="00EC72B0" w:rsidR="00EC72B0" w:rsidP="00EC72B0" w:rsidRDefault="0C6CE067" w14:paraId="6C26B07F" w14:textId="211DDD63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 w:rsidR="505924B2">
              <w:rPr>
                <w:shd w:val="clear" w:color="auto" w:fill="FFFF00"/>
              </w:rPr>
              <w:t xml:space="preserve">Studijní zátěž </w:t>
            </w:r>
            <w:r w:rsidRPr="00EC72B0" w:rsidR="47BE869D">
              <w:rPr>
                <w:shd w:val="clear" w:color="auto" w:fill="FFFF00"/>
              </w:rPr>
              <w:t>150</w:t>
            </w:r>
            <w:r w:rsidRPr="00EC72B0" w:rsidR="505924B2">
              <w:rPr>
                <w:shd w:val="clear" w:color="auto" w:fill="FFFF00"/>
              </w:rPr>
              <w:t xml:space="preserve"> hodin, z toho 26 hodin přímé výuky, </w:t>
            </w:r>
            <w:r w:rsidRPr="00EC72B0" w:rsidR="4D5F56FF">
              <w:rPr>
                <w:shd w:val="clear" w:color="auto" w:fill="FFFF00"/>
              </w:rPr>
              <w:t>124</w:t>
            </w:r>
            <w:r w:rsidRPr="00EC72B0" w:rsidR="505924B2">
              <w:rPr>
                <w:shd w:val="clear" w:color="auto" w:fill="FFFF00"/>
              </w:rPr>
              <w:t xml:space="preserve"> hodin na vypracování</w:t>
            </w:r>
            <w:r w:rsidRPr="00EC72B0" w:rsidR="090C309F">
              <w:rPr>
                <w:shd w:val="clear" w:color="auto" w:fill="FFFF00"/>
              </w:rPr>
              <w:t xml:space="preserve"> </w:t>
            </w:r>
            <w:r w:rsidRPr="00EC72B0" w:rsidR="090C309F">
              <w:rPr>
                <w:shd w:val="clear" w:color="auto" w:fill="FFFF00"/>
              </w:rPr>
              <w:t xml:space="preserve">úkolů </w:t>
            </w:r>
            <w:r w:rsidRPr="00EC72B0" w:rsidR="505924B2">
              <w:rPr>
                <w:shd w:val="clear" w:color="auto" w:fill="FFFF00"/>
              </w:rPr>
              <w:t xml:space="preserve"> a</w:t>
            </w:r>
            <w:r w:rsidRPr="00EC72B0" w:rsidR="505924B2">
              <w:rPr>
                <w:shd w:val="clear" w:color="auto" w:fill="FFFF00"/>
              </w:rPr>
              <w:t xml:space="preserve"> studium literatury.</w:t>
            </w:r>
            <w:r w:rsidRPr="00EC72B0" w:rsidR="505924B2">
              <w:rPr/>
              <w:t> </w:t>
            </w:r>
          </w:p>
        </w:tc>
      </w:tr>
      <w:tr w:rsidRPr="00EC72B0" w:rsidR="00EC72B0" w:rsidTr="1D99F8D8" w14:paraId="0B2746AE" w14:textId="77777777">
        <w:trPr>
          <w:trHeight w:val="300"/>
        </w:trPr>
        <w:tc>
          <w:tcPr>
            <w:tcW w:w="14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7E8B126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Garant předmětu</w:t>
            </w:r>
            <w:r w:rsidRPr="00EC72B0">
              <w:rPr>
                <w:color w:val="000000"/>
              </w:rPr>
              <w:t>  </w:t>
            </w:r>
          </w:p>
        </w:tc>
        <w:tc>
          <w:tcPr>
            <w:tcW w:w="3588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C6CE067" w14:paraId="384D5E4B" w14:textId="4AA9C8E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</w:t>
            </w:r>
            <w:r w:rsidRPr="6853A7A2" w:rsidR="71639BB7">
              <w:t xml:space="preserve"> Prof. PhDr. Marek Franěk, CSc., PhD.</w:t>
            </w:r>
          </w:p>
        </w:tc>
      </w:tr>
      <w:tr w:rsidRPr="00EC72B0" w:rsidR="00EC72B0" w:rsidTr="1D99F8D8" w14:paraId="3CF4B70F" w14:textId="77777777">
        <w:trPr>
          <w:trHeight w:val="300"/>
        </w:trPr>
        <w:tc>
          <w:tcPr>
            <w:tcW w:w="14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7CCF361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Zapojení garanta do výuky předmětu</w:t>
            </w:r>
            <w:r w:rsidRPr="00EC72B0">
              <w:rPr>
                <w:color w:val="000000"/>
              </w:rPr>
              <w:t>  </w:t>
            </w:r>
          </w:p>
        </w:tc>
        <w:tc>
          <w:tcPr>
            <w:tcW w:w="3588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C6CE067" w14:paraId="345BB327" w14:textId="0233DD7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</w:t>
            </w:r>
            <w:r w:rsidR="34321AF0">
              <w:t>vedení přednášek, vedení seminářů</w:t>
            </w:r>
          </w:p>
        </w:tc>
      </w:tr>
      <w:tr w:rsidRPr="00EC72B0" w:rsidR="00EC72B0" w:rsidTr="1D99F8D8" w14:paraId="7664435D" w14:textId="77777777">
        <w:trPr>
          <w:trHeight w:val="300"/>
        </w:trPr>
        <w:tc>
          <w:tcPr>
            <w:tcW w:w="14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131F96C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Vyučující</w:t>
            </w:r>
            <w:r w:rsidRPr="00EC72B0">
              <w:rPr>
                <w:color w:val="000000"/>
              </w:rPr>
              <w:t>  </w:t>
            </w:r>
          </w:p>
        </w:tc>
        <w:tc>
          <w:tcPr>
            <w:tcW w:w="3588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6853A7A2" w:rsidRDefault="0C6CE067" w14:paraId="06A2383F" w14:textId="01BCC052">
            <w:pPr>
              <w:jc w:val="both"/>
              <w:textAlignment w:val="baseline"/>
            </w:pPr>
            <w:r>
              <w:t> </w:t>
            </w:r>
            <w:r w:rsidRPr="6853A7A2" w:rsidR="392D2209">
              <w:t xml:space="preserve"> Prof. PhDr. Marek Franěk, CSc., PhD.</w:t>
            </w:r>
            <w:r w:rsidRPr="6853A7A2" w:rsidR="62BAC011">
              <w:t xml:space="preserve"> - vedení přednášek (100 %)</w:t>
            </w:r>
          </w:p>
          <w:p w:rsidRPr="00EC72B0" w:rsidR="00EC72B0" w:rsidP="6853A7A2" w:rsidRDefault="62BAC011" w14:paraId="78C09C0B" w14:textId="0085AE30">
            <w:pPr>
              <w:jc w:val="both"/>
              <w:textAlignment w:val="baseline"/>
            </w:pPr>
            <w:r w:rsidRPr="6853A7A2">
              <w:t xml:space="preserve">  Prof. PhDr. Marek Franěk, CSc., PhD. - vedení seminářů (100 %)</w:t>
            </w:r>
          </w:p>
          <w:p w:rsidRPr="00EC72B0" w:rsidR="00EC72B0" w:rsidP="6853A7A2" w:rsidRDefault="00EC72B0" w14:paraId="3DE7884A" w14:textId="37053228">
            <w:pPr>
              <w:jc w:val="both"/>
              <w:textAlignment w:val="baseline"/>
            </w:pPr>
          </w:p>
        </w:tc>
      </w:tr>
      <w:tr w:rsidRPr="00EC72B0" w:rsidR="00EC72B0" w:rsidTr="1D99F8D8" w14:paraId="6AC1E85D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7F7947B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t>  </w:t>
            </w:r>
          </w:p>
        </w:tc>
      </w:tr>
      <w:tr w:rsidRPr="00EC72B0" w:rsidR="00EC72B0" w:rsidTr="1D99F8D8" w14:paraId="47E23208" w14:textId="77777777">
        <w:trPr>
          <w:trHeight w:val="300"/>
        </w:trPr>
        <w:tc>
          <w:tcPr>
            <w:tcW w:w="14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2BFC155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Hlavní témata a výsledky učení</w:t>
            </w:r>
            <w:r w:rsidRPr="00EC72B0">
              <w:rPr>
                <w:color w:val="000000"/>
              </w:rPr>
              <w:t>  </w:t>
            </w:r>
          </w:p>
        </w:tc>
        <w:tc>
          <w:tcPr>
            <w:tcW w:w="3588" w:type="pct"/>
            <w:gridSpan w:val="8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00CCB25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t>  </w:t>
            </w:r>
          </w:p>
        </w:tc>
      </w:tr>
      <w:tr w:rsidRPr="00EC72B0" w:rsidR="00EC72B0" w:rsidTr="1D99F8D8" w14:paraId="2955A4EB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4BA63DD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t>Cílem předmětu je zprostředkovat studentů klíčové koncepty psychologie organizace, procesy řízení, organizační chování a zvládání změn v organizaci. </w:t>
            </w:r>
          </w:p>
          <w:p w:rsidRPr="00EC72B0" w:rsidR="00EC72B0" w:rsidP="00EC72B0" w:rsidRDefault="00EC72B0" w14:paraId="43A02E3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t> </w:t>
            </w:r>
          </w:p>
          <w:p w:rsidRPr="00EC72B0" w:rsidR="00EC72B0" w:rsidP="00EC72B0" w:rsidRDefault="00EC72B0" w14:paraId="731AA3A9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t>Hlavní témata – osnova:  </w:t>
            </w:r>
          </w:p>
          <w:p w:rsidRPr="00EC72B0" w:rsidR="00EC72B0" w:rsidP="6853A7A2" w:rsidRDefault="6853A7A2" w14:paraId="600591DD" w14:textId="172D66B1">
            <w:pPr>
              <w:ind w:left="708"/>
              <w:jc w:val="both"/>
              <w:textAlignment w:val="baseline"/>
            </w:pPr>
            <w:r>
              <w:t xml:space="preserve">1. </w:t>
            </w:r>
            <w:r w:rsidR="0C6CE067">
              <w:t>Úvod do psychologie organizace </w:t>
            </w:r>
          </w:p>
          <w:p w:rsidRPr="00EC72B0" w:rsidR="00EC72B0" w:rsidP="6853A7A2" w:rsidRDefault="56686B83" w14:paraId="50B9B4B5" w14:textId="6100E94B">
            <w:pPr>
              <w:ind w:left="708"/>
              <w:jc w:val="both"/>
              <w:textAlignment w:val="baseline"/>
            </w:pPr>
            <w:r>
              <w:t>2.</w:t>
            </w:r>
            <w:r w:rsidR="7EC34CCC">
              <w:t xml:space="preserve"> </w:t>
            </w:r>
            <w:r w:rsidR="0C6CE067">
              <w:t>Organizační kultura a klima </w:t>
            </w:r>
          </w:p>
          <w:p w:rsidRPr="00EC72B0" w:rsidR="00EC72B0" w:rsidP="6853A7A2" w:rsidRDefault="4907FB61" w14:paraId="6219D423" w14:textId="436A9A89">
            <w:pPr>
              <w:ind w:left="708"/>
              <w:jc w:val="both"/>
              <w:textAlignment w:val="baseline"/>
            </w:pPr>
            <w:r>
              <w:t xml:space="preserve">3. </w:t>
            </w:r>
            <w:r w:rsidRPr="6853A7A2" w:rsidR="5E7512AF">
              <w:t>Struktura organizace a pracovní role. Formální a neformální vztahy</w:t>
            </w:r>
          </w:p>
          <w:p w:rsidRPr="00EC72B0" w:rsidR="00EC72B0" w:rsidP="6853A7A2" w:rsidRDefault="68CE4EDB" w14:paraId="49BE3D4C" w14:textId="25C4E71F">
            <w:pPr>
              <w:ind w:left="708"/>
              <w:jc w:val="both"/>
              <w:textAlignment w:val="baseline"/>
            </w:pPr>
            <w:r w:rsidRPr="6853A7A2">
              <w:t xml:space="preserve">4. </w:t>
            </w:r>
            <w:r w:rsidRPr="6853A7A2" w:rsidR="5E7512AF">
              <w:t>Vedení lidí a styly leadershipu</w:t>
            </w:r>
          </w:p>
          <w:p w:rsidRPr="00EC72B0" w:rsidR="00EC72B0" w:rsidP="6853A7A2" w:rsidRDefault="405FFBB4" w14:paraId="6F94419B" w14:textId="3F287BC4">
            <w:pPr>
              <w:ind w:left="708"/>
              <w:jc w:val="both"/>
              <w:textAlignment w:val="baseline"/>
            </w:pPr>
            <w:r w:rsidRPr="6853A7A2">
              <w:t xml:space="preserve">5. </w:t>
            </w:r>
            <w:r w:rsidRPr="6853A7A2" w:rsidR="5E7512AF">
              <w:t>Motivace v organizacích. Angažovanost, spokojenost, výkon</w:t>
            </w:r>
          </w:p>
          <w:p w:rsidRPr="00EC72B0" w:rsidR="00EC72B0" w:rsidP="6853A7A2" w:rsidRDefault="68DBD314" w14:paraId="6F804998" w14:textId="5D432D97">
            <w:pPr>
              <w:ind w:left="708"/>
              <w:jc w:val="both"/>
              <w:textAlignment w:val="baseline"/>
            </w:pPr>
            <w:r w:rsidRPr="6853A7A2">
              <w:t xml:space="preserve">6 </w:t>
            </w:r>
            <w:r w:rsidRPr="6853A7A2" w:rsidR="5E7512AF">
              <w:t>Moc a vliv v organizacích. Politické chování</w:t>
            </w:r>
          </w:p>
          <w:p w:rsidRPr="00EC72B0" w:rsidR="00EC72B0" w:rsidP="6853A7A2" w:rsidRDefault="6853A7A2" w14:paraId="1333FBF5" w14:textId="7F4F2CD1">
            <w:pPr>
              <w:ind w:left="708"/>
              <w:jc w:val="both"/>
              <w:textAlignment w:val="baseline"/>
            </w:pPr>
            <w:r w:rsidRPr="6853A7A2">
              <w:t xml:space="preserve">7. </w:t>
            </w:r>
            <w:r w:rsidRPr="6853A7A2" w:rsidR="5E7512AF">
              <w:t>Komunikace v organizaci</w:t>
            </w:r>
          </w:p>
          <w:p w:rsidRPr="00EC72B0" w:rsidR="00EC72B0" w:rsidP="6853A7A2" w:rsidRDefault="2B5C0559" w14:paraId="0E5C6735" w14:textId="2FF2C1E7">
            <w:pPr>
              <w:ind w:left="708"/>
              <w:jc w:val="both"/>
              <w:textAlignment w:val="baseline"/>
            </w:pPr>
            <w:r w:rsidRPr="6853A7A2">
              <w:t xml:space="preserve">8. </w:t>
            </w:r>
            <w:r w:rsidRPr="6853A7A2" w:rsidR="5E7512AF">
              <w:t>Konflikty v organizaci a jejich řízení. Mediace, facilitace</w:t>
            </w:r>
            <w:r w:rsidRPr="6853A7A2" w:rsidR="2399F4E1">
              <w:t xml:space="preserve">. Etika práce psychologa v organizaci. </w:t>
            </w:r>
          </w:p>
          <w:p w:rsidRPr="00EC72B0" w:rsidR="00EC72B0" w:rsidP="6853A7A2" w:rsidRDefault="051DDCB1" w14:paraId="1CA59460" w14:textId="783468E0">
            <w:pPr>
              <w:ind w:left="708"/>
              <w:jc w:val="both"/>
              <w:textAlignment w:val="baseline"/>
            </w:pPr>
            <w:r w:rsidRPr="6853A7A2">
              <w:t xml:space="preserve">9. </w:t>
            </w:r>
            <w:r w:rsidRPr="6853A7A2" w:rsidR="422D5076">
              <w:t>-1</w:t>
            </w:r>
            <w:r w:rsidRPr="6853A7A2" w:rsidR="240F1F4A">
              <w:t>1</w:t>
            </w:r>
            <w:r w:rsidRPr="6853A7A2" w:rsidR="422D5076">
              <w:t xml:space="preserve">. </w:t>
            </w:r>
            <w:r w:rsidRPr="6853A7A2" w:rsidR="5E7512AF">
              <w:t>Rozhodování v organizaci. Skupinová dynamika</w:t>
            </w:r>
          </w:p>
          <w:p w:rsidRPr="00EC72B0" w:rsidR="00EC72B0" w:rsidP="6853A7A2" w:rsidRDefault="4D9197CD" w14:paraId="4D9B956C" w14:textId="147CEA2C">
            <w:pPr>
              <w:ind w:left="708"/>
              <w:jc w:val="both"/>
              <w:textAlignment w:val="baseline"/>
            </w:pPr>
            <w:r w:rsidRPr="6853A7A2">
              <w:t>1</w:t>
            </w:r>
            <w:r w:rsidRPr="6853A7A2" w:rsidR="1E571FF2">
              <w:t>2</w:t>
            </w:r>
            <w:r w:rsidRPr="6853A7A2">
              <w:t xml:space="preserve">. </w:t>
            </w:r>
            <w:r w:rsidRPr="6853A7A2" w:rsidR="5E7512AF">
              <w:t>Týmy a týmová práce</w:t>
            </w:r>
          </w:p>
          <w:p w:rsidRPr="00EC72B0" w:rsidR="00EC72B0" w:rsidP="6853A7A2" w:rsidRDefault="7E9F625B" w14:paraId="4DD18A8C" w14:textId="2D7F83CF">
            <w:pPr>
              <w:ind w:left="708"/>
              <w:jc w:val="both"/>
              <w:textAlignment w:val="baseline"/>
            </w:pPr>
            <w:r w:rsidRPr="6853A7A2">
              <w:t xml:space="preserve">13. </w:t>
            </w:r>
            <w:r w:rsidRPr="6853A7A2" w:rsidR="5E7512AF">
              <w:t>Spokojenost v zaměstnání, organizační vlastenectví</w:t>
            </w:r>
          </w:p>
          <w:p w:rsidRPr="00EC72B0" w:rsidR="00EC72B0" w:rsidP="6853A7A2" w:rsidRDefault="0C6CE067" w14:paraId="00D9D858" w14:textId="42DE19AF">
            <w:pPr>
              <w:ind w:left="708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</w:t>
            </w:r>
          </w:p>
          <w:p w:rsidRPr="00EC72B0" w:rsidR="00EC72B0" w:rsidP="00EC72B0" w:rsidRDefault="0C6CE067" w14:paraId="404D632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Očekávané výsledky učení:  </w:t>
            </w:r>
          </w:p>
          <w:p w:rsidRPr="00EC72B0" w:rsidR="00EC72B0" w:rsidP="6853A7A2" w:rsidRDefault="438ACFAD" w14:paraId="1550CC20" w14:textId="5038962E">
            <w:pPr>
              <w:numPr>
                <w:ilvl w:val="0"/>
                <w:numId w:val="257"/>
              </w:numPr>
              <w:ind w:left="360"/>
              <w:jc w:val="both"/>
              <w:textAlignment w:val="baseline"/>
            </w:pPr>
            <w:r w:rsidRPr="6853A7A2">
              <w:t>Znalosti: student/studentka budou po absolvování předmětu znát základní teorie a pojmy organizační psychologie, psychologické faktory ovlivňující chování jednotlivců a skupin v organizaci, principy týmové dynamiky, rozhodovacích procesů a organizační komunikace a zdroje stresu a konfliktů v organizačním prostředí a způsoby jejich zvládání.</w:t>
            </w:r>
          </w:p>
          <w:p w:rsidRPr="00EC72B0" w:rsidR="00EC72B0" w:rsidP="6853A7A2" w:rsidRDefault="438ACFAD" w14:paraId="2A924262" w14:textId="4959BA6E">
            <w:pPr>
              <w:numPr>
                <w:ilvl w:val="0"/>
                <w:numId w:val="257"/>
              </w:numPr>
              <w:ind w:left="360"/>
              <w:jc w:val="both"/>
              <w:textAlignment w:val="baseline"/>
            </w:pPr>
            <w:r w:rsidRPr="6853A7A2">
              <w:t xml:space="preserve">Dovednosti: student/studentka budou umět analyzovat chování jednotlivců a týmů v rámci organizace z psychologické perspektivy, identifikovat a interpretovat typy organizační kultury a stylů vedení, aplikovat základní psychologické principy </w:t>
            </w:r>
            <w:r w:rsidRPr="6853A7A2">
              <w:t>při řešení problémů v organizaci (např. motivace, řízení změny, řešení konfliktů), komunikovat v týmu a využívat nástroje pro zlepšení týmové spolupráce a interakcí.</w:t>
            </w:r>
          </w:p>
          <w:p w:rsidRPr="00EC72B0" w:rsidR="00EC72B0" w:rsidP="6853A7A2" w:rsidRDefault="438ACFAD" w14:paraId="0BE85C1D" w14:textId="2D9E0123">
            <w:pPr>
              <w:numPr>
                <w:ilvl w:val="0"/>
                <w:numId w:val="257"/>
              </w:numPr>
              <w:ind w:left="360"/>
              <w:jc w:val="both"/>
              <w:textAlignment w:val="baseline"/>
            </w:pPr>
            <w:r w:rsidRPr="6853A7A2">
              <w:t>Způsobilosti: student/studentka budou schopni reflektovat a vyhodnocovat psychologické procesy v organizaci a přispět k jejich pozitivnímu vývoji, spolupracovat při řízení změn a řešení napětí či konfliktů v pracovním prostředí, rozpoznat rizikové faktory v oblasti organizačního klimatu a stresu.</w:t>
            </w:r>
          </w:p>
          <w:p w:rsidRPr="00EC72B0" w:rsidR="00EC72B0" w:rsidP="6853A7A2" w:rsidRDefault="00EC72B0" w14:paraId="13832601" w14:textId="37BE23E6">
            <w:pPr>
              <w:ind w:left="1458"/>
              <w:jc w:val="both"/>
              <w:textAlignment w:val="baseline"/>
            </w:pPr>
          </w:p>
        </w:tc>
      </w:tr>
      <w:tr w:rsidRPr="00EC72B0" w:rsidR="00EC72B0" w:rsidTr="1D99F8D8" w14:paraId="798E42E3" w14:textId="77777777">
        <w:trPr>
          <w:trHeight w:val="300"/>
        </w:trPr>
        <w:tc>
          <w:tcPr>
            <w:tcW w:w="152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55A499D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Metody výuky</w:t>
            </w:r>
            <w:r w:rsidRPr="00EC72B0">
              <w:rPr>
                <w:color w:val="000000"/>
              </w:rPr>
              <w:t> </w:t>
            </w:r>
          </w:p>
        </w:tc>
        <w:tc>
          <w:tcPr>
            <w:tcW w:w="3478" w:type="pct"/>
            <w:gridSpan w:val="7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26ADEDF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t>  </w:t>
            </w:r>
          </w:p>
        </w:tc>
      </w:tr>
      <w:tr w:rsidRPr="00EC72B0" w:rsidR="00EC72B0" w:rsidTr="1D99F8D8" w14:paraId="2C7809B3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6853A7A2" w:rsidRDefault="0C6CE067" w14:paraId="61A906D5" w14:textId="6B303EE7">
            <w:pPr>
              <w:textAlignment w:val="baseline"/>
            </w:pPr>
            <w:r>
              <w:t>V rámci přednášek bud</w:t>
            </w:r>
            <w:r w:rsidR="1C446ED1">
              <w:t xml:space="preserve">ou využívány </w:t>
            </w:r>
            <w:r>
              <w:t xml:space="preserve">metody </w:t>
            </w:r>
            <w:r w:rsidR="765F09E2">
              <w:t xml:space="preserve">odborného </w:t>
            </w:r>
            <w:r>
              <w:t>výkladu a demonstrac</w:t>
            </w:r>
            <w:r w:rsidR="60E2B7D1">
              <w:t>e vybraných jevů či postupů</w:t>
            </w:r>
            <w:r w:rsidR="55409E4A">
              <w:t>.</w:t>
            </w:r>
            <w:r>
              <w:t xml:space="preserve"> </w:t>
            </w:r>
            <w:r w:rsidR="743930F6">
              <w:t xml:space="preserve">Semináře budou zaměřeny </w:t>
            </w:r>
            <w:r>
              <w:t xml:space="preserve">především </w:t>
            </w:r>
            <w:r w:rsidR="098F3A81">
              <w:t xml:space="preserve">na </w:t>
            </w:r>
            <w:r>
              <w:t xml:space="preserve">diskusní </w:t>
            </w:r>
            <w:r w:rsidR="75046800">
              <w:t>aktivity</w:t>
            </w:r>
            <w:r>
              <w:t xml:space="preserve"> a skupinov</w:t>
            </w:r>
            <w:r w:rsidR="10957EC8">
              <w:t>ou</w:t>
            </w:r>
            <w:r>
              <w:t xml:space="preserve"> prác</w:t>
            </w:r>
            <w:r w:rsidR="572EB4F0">
              <w:t>i</w:t>
            </w:r>
            <w:r>
              <w:t xml:space="preserve"> s kazuistikami</w:t>
            </w:r>
            <w:r w:rsidR="7AF11454">
              <w:t xml:space="preserve"> s cílem podpořit analytické myšlení a aplikaci teoretických poznatků v praxi.</w:t>
            </w:r>
            <w:r>
              <w:t> </w:t>
            </w:r>
          </w:p>
        </w:tc>
      </w:tr>
      <w:tr w:rsidRPr="00EC72B0" w:rsidR="00EC72B0" w:rsidTr="1D99F8D8" w14:paraId="5F1EB886" w14:textId="77777777">
        <w:trPr>
          <w:trHeight w:val="300"/>
        </w:trPr>
        <w:tc>
          <w:tcPr>
            <w:tcW w:w="175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1418D63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Studijní literatura a studijní pomůcky</w:t>
            </w:r>
            <w:r w:rsidRPr="00EC72B0">
              <w:rPr>
                <w:color w:val="000000"/>
              </w:rPr>
              <w:t>  </w:t>
            </w:r>
          </w:p>
        </w:tc>
        <w:tc>
          <w:tcPr>
            <w:tcW w:w="3245" w:type="pct"/>
            <w:gridSpan w:val="6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17DEF30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t>  </w:t>
            </w:r>
          </w:p>
        </w:tc>
      </w:tr>
      <w:tr w:rsidRPr="00EC72B0" w:rsidR="00EC72B0" w:rsidTr="1D99F8D8" w14:paraId="286F2AFA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7764A7" w:rsidRDefault="0C6CE067" w14:paraId="3899CA1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6853A7A2">
              <w:rPr>
                <w:b/>
                <w:bCs/>
              </w:rPr>
              <w:t>Povinná literatura:</w:t>
            </w:r>
            <w:r>
              <w:t> </w:t>
            </w:r>
          </w:p>
          <w:p w:rsidRPr="00EC72B0" w:rsidR="00EC72B0" w:rsidP="6853A7A2" w:rsidRDefault="0B48CCA7" w14:paraId="5B15C89A" w14:textId="1364F4D6">
            <w:pPr>
              <w:pStyle w:val="Bezmezer"/>
              <w:jc w:val="both"/>
              <w:textAlignment w:val="baseline"/>
            </w:pPr>
            <w:r w:rsidRPr="6853A7A2">
              <w:rPr>
                <w:sz w:val="20"/>
                <w:szCs w:val="20"/>
              </w:rPr>
              <w:t xml:space="preserve">KOŽUŠZNIK, M. </w:t>
            </w:r>
            <w:r w:rsidRPr="6853A7A2">
              <w:rPr>
                <w:i/>
                <w:iCs/>
                <w:sz w:val="20"/>
                <w:szCs w:val="20"/>
              </w:rPr>
              <w:t>Psychologie práce a organizace</w:t>
            </w:r>
            <w:r w:rsidRPr="6853A7A2">
              <w:rPr>
                <w:sz w:val="20"/>
                <w:szCs w:val="20"/>
              </w:rPr>
              <w:t>. Praha: Grada, 2011.</w:t>
            </w:r>
          </w:p>
          <w:p w:rsidRPr="00EC72B0" w:rsidR="00EC72B0" w:rsidP="6853A7A2" w:rsidRDefault="0B48CCA7" w14:paraId="655C2A78" w14:textId="7BF1C657">
            <w:pPr>
              <w:pStyle w:val="Bezmezer"/>
              <w:jc w:val="both"/>
              <w:textAlignment w:val="baseline"/>
            </w:pPr>
            <w:r w:rsidRPr="6853A7A2">
              <w:rPr>
                <w:sz w:val="20"/>
                <w:szCs w:val="20"/>
              </w:rPr>
              <w:t xml:space="preserve">LUTHANS, F. </w:t>
            </w:r>
            <w:proofErr w:type="spellStart"/>
            <w:r w:rsidRPr="6853A7A2">
              <w:rPr>
                <w:i/>
                <w:iCs/>
                <w:sz w:val="20"/>
                <w:szCs w:val="20"/>
              </w:rPr>
              <w:t>Organizational</w:t>
            </w:r>
            <w:proofErr w:type="spellEnd"/>
            <w:r w:rsidRPr="6853A7A2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6853A7A2">
              <w:rPr>
                <w:i/>
                <w:iCs/>
                <w:sz w:val="20"/>
                <w:szCs w:val="20"/>
              </w:rPr>
              <w:t>Behavior</w:t>
            </w:r>
            <w:proofErr w:type="spellEnd"/>
            <w:r w:rsidRPr="6853A7A2">
              <w:rPr>
                <w:i/>
                <w:iCs/>
                <w:sz w:val="20"/>
                <w:szCs w:val="20"/>
              </w:rPr>
              <w:t>: An Evidence-</w:t>
            </w:r>
            <w:proofErr w:type="spellStart"/>
            <w:r w:rsidRPr="6853A7A2">
              <w:rPr>
                <w:i/>
                <w:iCs/>
                <w:sz w:val="20"/>
                <w:szCs w:val="20"/>
              </w:rPr>
              <w:t>Based</w:t>
            </w:r>
            <w:proofErr w:type="spellEnd"/>
            <w:r w:rsidRPr="6853A7A2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6853A7A2">
              <w:rPr>
                <w:i/>
                <w:iCs/>
                <w:sz w:val="20"/>
                <w:szCs w:val="20"/>
              </w:rPr>
              <w:t>Approach</w:t>
            </w:r>
            <w:proofErr w:type="spellEnd"/>
            <w:r w:rsidRPr="6853A7A2">
              <w:rPr>
                <w:sz w:val="20"/>
                <w:szCs w:val="20"/>
              </w:rPr>
              <w:t xml:space="preserve">. New York: </w:t>
            </w:r>
            <w:proofErr w:type="spellStart"/>
            <w:r w:rsidRPr="6853A7A2">
              <w:rPr>
                <w:sz w:val="20"/>
                <w:szCs w:val="20"/>
              </w:rPr>
              <w:t>McGraw-Hill</w:t>
            </w:r>
            <w:proofErr w:type="spellEnd"/>
            <w:r w:rsidRPr="6853A7A2">
              <w:rPr>
                <w:sz w:val="20"/>
                <w:szCs w:val="20"/>
              </w:rPr>
              <w:t xml:space="preserve"> </w:t>
            </w:r>
            <w:proofErr w:type="spellStart"/>
            <w:r w:rsidRPr="6853A7A2">
              <w:rPr>
                <w:sz w:val="20"/>
                <w:szCs w:val="20"/>
              </w:rPr>
              <w:t>Education</w:t>
            </w:r>
            <w:proofErr w:type="spellEnd"/>
            <w:r w:rsidRPr="6853A7A2">
              <w:rPr>
                <w:sz w:val="20"/>
                <w:szCs w:val="20"/>
              </w:rPr>
              <w:t>, 2011</w:t>
            </w:r>
          </w:p>
          <w:p w:rsidRPr="00EC72B0" w:rsidR="00EC72B0" w:rsidP="6853A7A2" w:rsidRDefault="0B48CCA7" w14:paraId="2576782B" w14:textId="057C429B">
            <w:pPr>
              <w:pStyle w:val="Bezmezer"/>
              <w:jc w:val="both"/>
              <w:textAlignment w:val="baseline"/>
            </w:pPr>
            <w:r w:rsidRPr="6853A7A2">
              <w:rPr>
                <w:sz w:val="20"/>
                <w:szCs w:val="20"/>
              </w:rPr>
              <w:t xml:space="preserve">PLAMÍNEK, J. </w:t>
            </w:r>
            <w:r w:rsidRPr="6853A7A2">
              <w:rPr>
                <w:i/>
                <w:iCs/>
                <w:sz w:val="20"/>
                <w:szCs w:val="20"/>
              </w:rPr>
              <w:t>Vedení lidí, týmů a firem: rozvoj lidského a sociálního kapitálu</w:t>
            </w:r>
            <w:r w:rsidRPr="6853A7A2">
              <w:rPr>
                <w:sz w:val="20"/>
                <w:szCs w:val="20"/>
              </w:rPr>
              <w:t>. Praha: Grada, 2019.</w:t>
            </w:r>
          </w:p>
          <w:p w:rsidRPr="00EC72B0" w:rsidR="00EC72B0" w:rsidP="6853A7A2" w:rsidRDefault="0B48CCA7" w14:paraId="775B0971" w14:textId="3EC62274">
            <w:pPr>
              <w:pStyle w:val="Bezmezer"/>
              <w:jc w:val="both"/>
              <w:textAlignment w:val="baseline"/>
            </w:pPr>
            <w:r w:rsidRPr="6853A7A2">
              <w:rPr>
                <w:sz w:val="20"/>
                <w:szCs w:val="20"/>
              </w:rPr>
              <w:t xml:space="preserve">ROBBINS, S. P., JUDGE, T. A. </w:t>
            </w:r>
            <w:r w:rsidRPr="6853A7A2">
              <w:rPr>
                <w:i/>
                <w:iCs/>
                <w:sz w:val="20"/>
                <w:szCs w:val="20"/>
              </w:rPr>
              <w:t>Organizační chování</w:t>
            </w:r>
            <w:r w:rsidRPr="6853A7A2">
              <w:rPr>
                <w:sz w:val="20"/>
                <w:szCs w:val="20"/>
              </w:rPr>
              <w:t>. Praha: Grada, 2014.</w:t>
            </w:r>
          </w:p>
          <w:p w:rsidRPr="00EC72B0" w:rsidR="00EC72B0" w:rsidP="6853A7A2" w:rsidRDefault="0B48CCA7" w14:paraId="12F7B426" w14:textId="6D537E11">
            <w:pPr>
              <w:jc w:val="both"/>
              <w:textAlignment w:val="baseline"/>
            </w:pPr>
            <w:r w:rsidRPr="6853A7A2">
              <w:rPr>
                <w:b/>
                <w:bCs/>
              </w:rPr>
              <w:t xml:space="preserve"> </w:t>
            </w:r>
          </w:p>
          <w:p w:rsidRPr="00EC72B0" w:rsidR="00EC72B0" w:rsidP="6853A7A2" w:rsidRDefault="0B48CCA7" w14:paraId="77CE07EC" w14:textId="15ECA515">
            <w:pPr>
              <w:jc w:val="both"/>
              <w:textAlignment w:val="baseline"/>
            </w:pPr>
            <w:r w:rsidRPr="6853A7A2">
              <w:rPr>
                <w:b/>
                <w:bCs/>
              </w:rPr>
              <w:t>Doporučená literatura</w:t>
            </w:r>
            <w:r w:rsidRPr="6853A7A2">
              <w:t>:</w:t>
            </w:r>
          </w:p>
          <w:p w:rsidRPr="00EC72B0" w:rsidR="00EC72B0" w:rsidP="6853A7A2" w:rsidRDefault="0B48CCA7" w14:paraId="62D0EF3D" w14:textId="374BEB73">
            <w:pPr>
              <w:pStyle w:val="Bezmezer"/>
              <w:jc w:val="both"/>
              <w:textAlignment w:val="baseline"/>
            </w:pPr>
            <w:r w:rsidRPr="6853A7A2">
              <w:rPr>
                <w:sz w:val="20"/>
                <w:szCs w:val="20"/>
              </w:rPr>
              <w:t xml:space="preserve">ARMSTRONG, M. </w:t>
            </w:r>
            <w:r w:rsidRPr="6853A7A2">
              <w:rPr>
                <w:i/>
                <w:iCs/>
                <w:sz w:val="20"/>
                <w:szCs w:val="20"/>
              </w:rPr>
              <w:t>Řízení lidských zdrojů: moderní pojetí a postupy</w:t>
            </w:r>
            <w:r w:rsidRPr="6853A7A2">
              <w:rPr>
                <w:sz w:val="20"/>
                <w:szCs w:val="20"/>
              </w:rPr>
              <w:t>. Praha: Grada, 2020.</w:t>
            </w:r>
          </w:p>
          <w:p w:rsidRPr="00EC72B0" w:rsidR="00EC72B0" w:rsidP="6853A7A2" w:rsidRDefault="0B48CCA7" w14:paraId="7F7B6951" w14:textId="07E99873">
            <w:pPr>
              <w:pStyle w:val="Bezmezer"/>
              <w:jc w:val="both"/>
              <w:textAlignment w:val="baseline"/>
            </w:pPr>
            <w:r w:rsidRPr="6853A7A2">
              <w:rPr>
                <w:sz w:val="20"/>
                <w:szCs w:val="20"/>
              </w:rPr>
              <w:t xml:space="preserve">SPECTOR, P. E. </w:t>
            </w:r>
            <w:proofErr w:type="spellStart"/>
            <w:r w:rsidRPr="6853A7A2">
              <w:rPr>
                <w:i/>
                <w:iCs/>
                <w:sz w:val="20"/>
                <w:szCs w:val="20"/>
              </w:rPr>
              <w:t>Industrial</w:t>
            </w:r>
            <w:proofErr w:type="spellEnd"/>
            <w:r w:rsidRPr="6853A7A2">
              <w:rPr>
                <w:i/>
                <w:iCs/>
                <w:sz w:val="20"/>
                <w:szCs w:val="20"/>
              </w:rPr>
              <w:t xml:space="preserve"> and </w:t>
            </w:r>
            <w:proofErr w:type="spellStart"/>
            <w:r w:rsidRPr="6853A7A2">
              <w:rPr>
                <w:i/>
                <w:iCs/>
                <w:sz w:val="20"/>
                <w:szCs w:val="20"/>
              </w:rPr>
              <w:t>Organizational</w:t>
            </w:r>
            <w:proofErr w:type="spellEnd"/>
            <w:r w:rsidRPr="6853A7A2">
              <w:rPr>
                <w:i/>
                <w:iCs/>
                <w:sz w:val="20"/>
                <w:szCs w:val="20"/>
              </w:rPr>
              <w:t xml:space="preserve"> Psychology: </w:t>
            </w:r>
            <w:proofErr w:type="spellStart"/>
            <w:r w:rsidRPr="6853A7A2">
              <w:rPr>
                <w:i/>
                <w:iCs/>
                <w:sz w:val="20"/>
                <w:szCs w:val="20"/>
              </w:rPr>
              <w:t>Research</w:t>
            </w:r>
            <w:proofErr w:type="spellEnd"/>
            <w:r w:rsidRPr="6853A7A2">
              <w:rPr>
                <w:i/>
                <w:iCs/>
                <w:sz w:val="20"/>
                <w:szCs w:val="20"/>
              </w:rPr>
              <w:t xml:space="preserve"> and </w:t>
            </w:r>
            <w:proofErr w:type="spellStart"/>
            <w:r w:rsidRPr="6853A7A2">
              <w:rPr>
                <w:i/>
                <w:iCs/>
                <w:sz w:val="20"/>
                <w:szCs w:val="20"/>
              </w:rPr>
              <w:t>Practice</w:t>
            </w:r>
            <w:proofErr w:type="spellEnd"/>
            <w:r w:rsidRPr="6853A7A2">
              <w:rPr>
                <w:sz w:val="20"/>
                <w:szCs w:val="20"/>
              </w:rPr>
              <w:t xml:space="preserve">. </w:t>
            </w:r>
            <w:proofErr w:type="spellStart"/>
            <w:r w:rsidRPr="6853A7A2">
              <w:rPr>
                <w:sz w:val="20"/>
                <w:szCs w:val="20"/>
              </w:rPr>
              <w:t>Hoboken</w:t>
            </w:r>
            <w:proofErr w:type="spellEnd"/>
            <w:r w:rsidRPr="6853A7A2">
              <w:rPr>
                <w:sz w:val="20"/>
                <w:szCs w:val="20"/>
              </w:rPr>
              <w:t xml:space="preserve">: </w:t>
            </w:r>
            <w:proofErr w:type="spellStart"/>
            <w:r w:rsidRPr="6853A7A2">
              <w:rPr>
                <w:sz w:val="20"/>
                <w:szCs w:val="20"/>
              </w:rPr>
              <w:t>Wiley</w:t>
            </w:r>
            <w:proofErr w:type="spellEnd"/>
            <w:r w:rsidRPr="6853A7A2">
              <w:rPr>
                <w:sz w:val="20"/>
                <w:szCs w:val="20"/>
              </w:rPr>
              <w:t>, 2012.</w:t>
            </w:r>
          </w:p>
          <w:p w:rsidRPr="00EC72B0" w:rsidR="00EC72B0" w:rsidP="6853A7A2" w:rsidRDefault="0B48CCA7" w14:paraId="30D8AE20" w14:textId="50C85BBF">
            <w:pPr>
              <w:pStyle w:val="Bezmezer"/>
              <w:jc w:val="both"/>
              <w:textAlignment w:val="baseline"/>
            </w:pPr>
            <w:r w:rsidRPr="6853A7A2">
              <w:rPr>
                <w:sz w:val="20"/>
                <w:szCs w:val="20"/>
              </w:rPr>
              <w:t xml:space="preserve">MUCHINSKY, P. M., HOWES, S. S. </w:t>
            </w:r>
            <w:r w:rsidRPr="6853A7A2">
              <w:rPr>
                <w:i/>
                <w:iCs/>
                <w:sz w:val="20"/>
                <w:szCs w:val="20"/>
              </w:rPr>
              <w:t xml:space="preserve">Psychology </w:t>
            </w:r>
            <w:proofErr w:type="spellStart"/>
            <w:r w:rsidRPr="6853A7A2">
              <w:rPr>
                <w:i/>
                <w:iCs/>
                <w:sz w:val="20"/>
                <w:szCs w:val="20"/>
              </w:rPr>
              <w:t>Applied</w:t>
            </w:r>
            <w:proofErr w:type="spellEnd"/>
            <w:r w:rsidRPr="6853A7A2">
              <w:rPr>
                <w:i/>
                <w:iCs/>
                <w:sz w:val="20"/>
                <w:szCs w:val="20"/>
              </w:rPr>
              <w:t xml:space="preserve"> to </w:t>
            </w:r>
            <w:proofErr w:type="spellStart"/>
            <w:r w:rsidRPr="6853A7A2">
              <w:rPr>
                <w:i/>
                <w:iCs/>
                <w:sz w:val="20"/>
                <w:szCs w:val="20"/>
              </w:rPr>
              <w:t>Work</w:t>
            </w:r>
            <w:proofErr w:type="spellEnd"/>
            <w:r w:rsidRPr="6853A7A2">
              <w:rPr>
                <w:sz w:val="20"/>
                <w:szCs w:val="20"/>
              </w:rPr>
              <w:t xml:space="preserve">. </w:t>
            </w:r>
            <w:proofErr w:type="spellStart"/>
            <w:r w:rsidRPr="6853A7A2">
              <w:rPr>
                <w:sz w:val="20"/>
                <w:szCs w:val="20"/>
              </w:rPr>
              <w:t>Moorpark</w:t>
            </w:r>
            <w:proofErr w:type="spellEnd"/>
            <w:r w:rsidRPr="6853A7A2">
              <w:rPr>
                <w:sz w:val="20"/>
                <w:szCs w:val="20"/>
              </w:rPr>
              <w:t xml:space="preserve">: </w:t>
            </w:r>
            <w:proofErr w:type="spellStart"/>
            <w:r w:rsidRPr="6853A7A2">
              <w:rPr>
                <w:sz w:val="20"/>
                <w:szCs w:val="20"/>
              </w:rPr>
              <w:t>Hypergraphic</w:t>
            </w:r>
            <w:proofErr w:type="spellEnd"/>
            <w:r w:rsidRPr="6853A7A2">
              <w:rPr>
                <w:sz w:val="20"/>
                <w:szCs w:val="20"/>
              </w:rPr>
              <w:t xml:space="preserve"> </w:t>
            </w:r>
            <w:proofErr w:type="spellStart"/>
            <w:r w:rsidRPr="6853A7A2">
              <w:rPr>
                <w:sz w:val="20"/>
                <w:szCs w:val="20"/>
              </w:rPr>
              <w:t>Press</w:t>
            </w:r>
            <w:proofErr w:type="spellEnd"/>
            <w:r w:rsidRPr="6853A7A2">
              <w:rPr>
                <w:sz w:val="20"/>
                <w:szCs w:val="20"/>
              </w:rPr>
              <w:t>, 2018.</w:t>
            </w:r>
          </w:p>
          <w:p w:rsidRPr="00EC72B0" w:rsidR="00EC72B0" w:rsidP="6853A7A2" w:rsidRDefault="0B48CCA7" w14:paraId="5F21A2CB" w14:textId="38280AB0">
            <w:pPr>
              <w:pStyle w:val="Bezmezer"/>
              <w:jc w:val="both"/>
              <w:textAlignment w:val="baseline"/>
            </w:pPr>
            <w:r w:rsidRPr="6853A7A2">
              <w:rPr>
                <w:sz w:val="20"/>
                <w:szCs w:val="20"/>
              </w:rPr>
              <w:t xml:space="preserve">RAYNER, C., CANTON, J., ESCOFFIER, S. </w:t>
            </w:r>
            <w:r w:rsidRPr="6853A7A2">
              <w:rPr>
                <w:i/>
                <w:iCs/>
                <w:sz w:val="20"/>
                <w:szCs w:val="20"/>
              </w:rPr>
              <w:t xml:space="preserve">Psychology </w:t>
            </w:r>
            <w:proofErr w:type="spellStart"/>
            <w:r w:rsidRPr="6853A7A2">
              <w:rPr>
                <w:i/>
                <w:iCs/>
                <w:sz w:val="20"/>
                <w:szCs w:val="20"/>
              </w:rPr>
              <w:t>at</w:t>
            </w:r>
            <w:proofErr w:type="spellEnd"/>
            <w:r w:rsidRPr="6853A7A2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6853A7A2">
              <w:rPr>
                <w:i/>
                <w:iCs/>
                <w:sz w:val="20"/>
                <w:szCs w:val="20"/>
              </w:rPr>
              <w:t>Work</w:t>
            </w:r>
            <w:proofErr w:type="spellEnd"/>
            <w:r w:rsidRPr="6853A7A2">
              <w:rPr>
                <w:sz w:val="20"/>
                <w:szCs w:val="20"/>
              </w:rPr>
              <w:t xml:space="preserve">. London: </w:t>
            </w:r>
            <w:proofErr w:type="spellStart"/>
            <w:r w:rsidRPr="6853A7A2">
              <w:rPr>
                <w:sz w:val="20"/>
                <w:szCs w:val="20"/>
              </w:rPr>
              <w:t>Penguin</w:t>
            </w:r>
            <w:proofErr w:type="spellEnd"/>
            <w:r w:rsidRPr="6853A7A2">
              <w:rPr>
                <w:sz w:val="20"/>
                <w:szCs w:val="20"/>
              </w:rPr>
              <w:t xml:space="preserve"> </w:t>
            </w:r>
            <w:proofErr w:type="spellStart"/>
            <w:r w:rsidRPr="6853A7A2">
              <w:rPr>
                <w:sz w:val="20"/>
                <w:szCs w:val="20"/>
              </w:rPr>
              <w:t>Books</w:t>
            </w:r>
            <w:proofErr w:type="spellEnd"/>
            <w:r w:rsidRPr="6853A7A2">
              <w:rPr>
                <w:sz w:val="20"/>
                <w:szCs w:val="20"/>
              </w:rPr>
              <w:t>, 2017</w:t>
            </w:r>
          </w:p>
        </w:tc>
      </w:tr>
      <w:tr w:rsidRPr="00EC72B0" w:rsidR="00EC72B0" w:rsidTr="1D99F8D8" w14:paraId="181EF708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4BD07B82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Informace ke kombinované nebo distanční formě</w:t>
            </w:r>
            <w:r w:rsidRPr="00EC72B0">
              <w:rPr>
                <w:color w:val="000000"/>
              </w:rPr>
              <w:t>  </w:t>
            </w:r>
          </w:p>
        </w:tc>
      </w:tr>
      <w:tr w:rsidRPr="00EC72B0" w:rsidR="009B4192" w:rsidTr="1D99F8D8" w14:paraId="6D99F53D" w14:textId="77777777">
        <w:trPr>
          <w:trHeight w:val="300"/>
        </w:trPr>
        <w:tc>
          <w:tcPr>
            <w:tcW w:w="2261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76F7A85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Rozsah konzultací (soustředění)</w:t>
            </w:r>
            <w:r w:rsidRPr="00EC72B0">
              <w:rPr>
                <w:color w:val="000000"/>
              </w:rPr>
              <w:t>  </w:t>
            </w:r>
          </w:p>
        </w:tc>
        <w:tc>
          <w:tcPr>
            <w:tcW w:w="432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1602524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t>  </w:t>
            </w:r>
          </w:p>
        </w:tc>
        <w:tc>
          <w:tcPr>
            <w:tcW w:w="2307" w:type="pct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721A14B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hodin </w:t>
            </w:r>
            <w:r w:rsidRPr="00EC72B0">
              <w:rPr>
                <w:color w:val="000000"/>
              </w:rPr>
              <w:t>  </w:t>
            </w:r>
          </w:p>
        </w:tc>
      </w:tr>
      <w:tr w:rsidRPr="00EC72B0" w:rsidR="00EC72B0" w:rsidTr="1D99F8D8" w14:paraId="3E34B30D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4662251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rPr>
                <w:b/>
                <w:bCs/>
                <w:color w:val="000000"/>
              </w:rPr>
              <w:t>Informace o způsobu kontaktu s vyučujícím</w:t>
            </w:r>
            <w:r w:rsidRPr="00EC72B0">
              <w:rPr>
                <w:color w:val="000000"/>
              </w:rPr>
              <w:t>  </w:t>
            </w:r>
          </w:p>
        </w:tc>
      </w:tr>
      <w:tr w:rsidRPr="00EC72B0" w:rsidR="00EC72B0" w:rsidTr="1D99F8D8" w14:paraId="6C04C77E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EC72B0" w:rsidR="00EC72B0" w:rsidP="00EC72B0" w:rsidRDefault="00EC72B0" w14:paraId="06C5C43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C72B0">
              <w:t> </w:t>
            </w:r>
          </w:p>
        </w:tc>
      </w:tr>
    </w:tbl>
    <w:p w:rsidR="00255C7D" w:rsidP="003A48BA" w:rsidRDefault="00255C7D" w14:paraId="22EFE9D5" w14:textId="77777777">
      <w:pPr>
        <w:spacing w:after="160" w:line="259" w:lineRule="auto"/>
      </w:pPr>
    </w:p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2"/>
        <w:gridCol w:w="155"/>
        <w:gridCol w:w="466"/>
        <w:gridCol w:w="1068"/>
        <w:gridCol w:w="886"/>
        <w:gridCol w:w="846"/>
        <w:gridCol w:w="2121"/>
        <w:gridCol w:w="533"/>
        <w:gridCol w:w="1453"/>
      </w:tblGrid>
      <w:tr w:rsidRPr="00242DF4" w:rsidR="008C5EB8" w:rsidTr="00A77EE3" w14:paraId="5A97D40A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313BB4E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242DF4">
              <w:rPr>
                <w:sz w:val="28"/>
                <w:szCs w:val="28"/>
              </w:rPr>
              <w:t> </w:t>
            </w:r>
          </w:p>
        </w:tc>
      </w:tr>
      <w:tr w:rsidRPr="00242DF4" w:rsidR="008C5EB8" w:rsidTr="00A77EE3" w14:paraId="2405D182" w14:textId="77777777">
        <w:trPr>
          <w:trHeight w:val="300"/>
        </w:trPr>
        <w:tc>
          <w:tcPr>
            <w:tcW w:w="1398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0DAE607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Název studijního předmětu</w:t>
            </w:r>
            <w:r w:rsidRPr="00242DF4">
              <w:t> </w:t>
            </w:r>
          </w:p>
        </w:tc>
        <w:tc>
          <w:tcPr>
            <w:tcW w:w="3602" w:type="pct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75B7B774" w14:textId="77777777">
            <w:pPr>
              <w:jc w:val="both"/>
              <w:textAlignment w:val="baseline"/>
            </w:pPr>
            <w:r>
              <w:t>Pokročilá krizová intervence</w:t>
            </w:r>
          </w:p>
        </w:tc>
      </w:tr>
      <w:tr w:rsidRPr="00242DF4" w:rsidR="008C5EB8" w:rsidTr="00A77EE3" w14:paraId="26AA0BA0" w14:textId="77777777">
        <w:trPr>
          <w:trHeight w:val="300"/>
        </w:trPr>
        <w:tc>
          <w:tcPr>
            <w:tcW w:w="13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0E431F2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Typ předmětu</w:t>
            </w:r>
            <w:r w:rsidRPr="00242DF4">
              <w:t> </w:t>
            </w:r>
          </w:p>
        </w:tc>
        <w:tc>
          <w:tcPr>
            <w:tcW w:w="1637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400ED41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 xml:space="preserve">povinný, </w:t>
            </w:r>
            <w:r>
              <w:t>PZ</w:t>
            </w:r>
          </w:p>
        </w:tc>
        <w:tc>
          <w:tcPr>
            <w:tcW w:w="12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13EC382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doporučený ročník / semestr</w:t>
            </w:r>
            <w:r w:rsidRPr="00242DF4">
              <w:t> </w:t>
            </w:r>
          </w:p>
        </w:tc>
        <w:tc>
          <w:tcPr>
            <w:tcW w:w="6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6833CF7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2/1</w:t>
            </w:r>
          </w:p>
        </w:tc>
      </w:tr>
      <w:tr w:rsidRPr="00242DF4" w:rsidR="008C5EB8" w:rsidTr="00A77EE3" w14:paraId="03790D0A" w14:textId="77777777">
        <w:trPr>
          <w:trHeight w:val="300"/>
        </w:trPr>
        <w:tc>
          <w:tcPr>
            <w:tcW w:w="13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648CD05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studijního předmětu</w:t>
            </w:r>
            <w:r w:rsidRPr="00242DF4">
              <w:t> </w:t>
            </w:r>
          </w:p>
        </w:tc>
        <w:tc>
          <w:tcPr>
            <w:tcW w:w="80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199B47FA" w14:paraId="092183EF" w14:textId="25391D45">
            <w:pPr>
              <w:jc w:val="both"/>
              <w:textAlignment w:val="baseline"/>
            </w:pPr>
            <w:r>
              <w:t>2</w:t>
            </w:r>
            <w:r w:rsidR="3FF08862">
              <w:t>6</w:t>
            </w:r>
            <w:r>
              <w:t>s</w:t>
            </w:r>
          </w:p>
        </w:tc>
        <w:tc>
          <w:tcPr>
            <w:tcW w:w="4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65CF11A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hod. </w:t>
            </w:r>
            <w:r w:rsidRPr="00242DF4">
              <w:t> </w:t>
            </w:r>
          </w:p>
        </w:tc>
        <w:tc>
          <w:tcPr>
            <w:tcW w:w="4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53E45B5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26/sem.</w:t>
            </w:r>
            <w:r w:rsidRPr="00242DF4">
              <w:t> </w:t>
            </w:r>
          </w:p>
        </w:tc>
        <w:tc>
          <w:tcPr>
            <w:tcW w:w="10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7A90796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kreditů</w:t>
            </w:r>
            <w:r w:rsidRPr="00242DF4">
              <w:t> </w:t>
            </w:r>
          </w:p>
        </w:tc>
        <w:tc>
          <w:tcPr>
            <w:tcW w:w="95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138F81F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  <w:r>
              <w:t>4</w:t>
            </w:r>
          </w:p>
        </w:tc>
      </w:tr>
      <w:tr w:rsidRPr="00242DF4" w:rsidR="008C5EB8" w:rsidTr="00A77EE3" w14:paraId="49405AD8" w14:textId="77777777">
        <w:trPr>
          <w:trHeight w:val="300"/>
        </w:trPr>
        <w:tc>
          <w:tcPr>
            <w:tcW w:w="13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55F5F03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 xml:space="preserve">Prerekvizity, </w:t>
            </w:r>
            <w:proofErr w:type="spellStart"/>
            <w:r w:rsidRPr="00242DF4">
              <w:rPr>
                <w:b/>
                <w:bCs/>
              </w:rPr>
              <w:t>korekvizity</w:t>
            </w:r>
            <w:proofErr w:type="spellEnd"/>
            <w:r w:rsidRPr="00242DF4">
              <w:rPr>
                <w:b/>
                <w:bCs/>
              </w:rPr>
              <w:t>, ekvivalence</w:t>
            </w:r>
            <w:r w:rsidRPr="00242DF4">
              <w:t> </w:t>
            </w:r>
          </w:p>
        </w:tc>
        <w:tc>
          <w:tcPr>
            <w:tcW w:w="3602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570DD8B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8C5EB8" w:rsidTr="00A77EE3" w14:paraId="75575678" w14:textId="77777777">
        <w:trPr>
          <w:trHeight w:val="300"/>
        </w:trPr>
        <w:tc>
          <w:tcPr>
            <w:tcW w:w="13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44E9F34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Způsob ověření výsledků učení</w:t>
            </w:r>
            <w:r w:rsidRPr="00242DF4">
              <w:t> </w:t>
            </w:r>
          </w:p>
        </w:tc>
        <w:tc>
          <w:tcPr>
            <w:tcW w:w="1637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5E279AD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z</w:t>
            </w:r>
            <w:r w:rsidRPr="00242DF4">
              <w:t>ápočet</w:t>
            </w:r>
          </w:p>
        </w:tc>
        <w:tc>
          <w:tcPr>
            <w:tcW w:w="10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306C7AC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výuky</w:t>
            </w:r>
            <w:r w:rsidRPr="00242DF4">
              <w:t> </w:t>
            </w:r>
          </w:p>
        </w:tc>
        <w:tc>
          <w:tcPr>
            <w:tcW w:w="95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4CAF1F7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seminář </w:t>
            </w:r>
          </w:p>
        </w:tc>
      </w:tr>
      <w:tr w:rsidRPr="00242DF4" w:rsidR="008C5EB8" w:rsidTr="00A77EE3" w14:paraId="68A96B03" w14:textId="77777777">
        <w:trPr>
          <w:trHeight w:val="300"/>
        </w:trPr>
        <w:tc>
          <w:tcPr>
            <w:tcW w:w="13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329D40E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způsobu ověření výsledků učení a další požadavky na studenta</w:t>
            </w:r>
            <w:r w:rsidRPr="00242DF4">
              <w:t> </w:t>
            </w:r>
          </w:p>
        </w:tc>
        <w:tc>
          <w:tcPr>
            <w:tcW w:w="3602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P="6853A7A2" w:rsidRDefault="0E7C6874" w14:paraId="55D02CA5" w14:textId="3363BB85">
            <w:pPr>
              <w:textAlignment w:val="baseline"/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>Písemná, úst</w:t>
            </w:r>
            <w:r w:rsidRPr="6853A7A2" w:rsidR="0A34D2A4">
              <w:rPr>
                <w:color w:val="000000" w:themeColor="text1"/>
              </w:rPr>
              <w:t>ní</w:t>
            </w:r>
          </w:p>
          <w:p w:rsidR="008C5EB8" w:rsidRDefault="008C5EB8" w14:paraId="2E4D9567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  <w:sz w:val="20"/>
                <w:szCs w:val="20"/>
              </w:rPr>
              <w:t>Požadavky k udělení zápočtu: pravidelná a aktivní účast v seminářích, vypracování seminární práce na zadané téma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8C5EB8" w:rsidP="106B1110" w:rsidRDefault="008C5EB8" w14:paraId="70BA1EB4" w14:textId="32DDE54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eastAsiaTheme="majorEastAsia"/>
                <w:sz w:val="20"/>
                <w:szCs w:val="20"/>
              </w:rPr>
            </w:pPr>
          </w:p>
          <w:p w:rsidRPr="00242DF4" w:rsidR="008C5EB8" w:rsidRDefault="008C5EB8" w14:paraId="2F38C9B7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Pr="00242DF4" w:rsidR="008C5EB8" w:rsidRDefault="008C5EB8" w14:paraId="309F41B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242DF4" w:rsidR="008C5EB8" w:rsidTr="00A77EE3" w14:paraId="028FAA40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467B4840" w14:textId="10F49BB8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A40971">
              <w:t xml:space="preserve">Studijní zátěž </w:t>
            </w:r>
            <w:r w:rsidRPr="00A40971" w:rsidR="00A40971">
              <w:t>120</w:t>
            </w:r>
            <w:r w:rsidRPr="00A40971">
              <w:t xml:space="preserve"> hodin, z toho 26 hodin přímé výuky, </w:t>
            </w:r>
            <w:r w:rsidRPr="00A40971" w:rsidR="00A40971">
              <w:t>9</w:t>
            </w:r>
            <w:r w:rsidRPr="00A40971">
              <w:t>4 hodin na vypracování seminární práce a studium literatury.</w:t>
            </w:r>
          </w:p>
        </w:tc>
      </w:tr>
      <w:tr w:rsidRPr="00242DF4" w:rsidR="008C5EB8" w:rsidTr="00A77EE3" w14:paraId="47CE067C" w14:textId="77777777">
        <w:trPr>
          <w:trHeight w:val="300"/>
        </w:trPr>
        <w:tc>
          <w:tcPr>
            <w:tcW w:w="1398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5C831B6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Garant předmětu</w:t>
            </w:r>
            <w:r w:rsidRPr="00242DF4">
              <w:t> </w:t>
            </w:r>
          </w:p>
        </w:tc>
        <w:tc>
          <w:tcPr>
            <w:tcW w:w="3602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2CBF73E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A3B13">
              <w:t>doc. Mgr. Kateřina Juklová, Ph.D</w:t>
            </w:r>
            <w:r>
              <w:t>.</w:t>
            </w:r>
          </w:p>
        </w:tc>
      </w:tr>
      <w:tr w:rsidRPr="00242DF4" w:rsidR="008C5EB8" w:rsidTr="00A77EE3" w14:paraId="0342BD1E" w14:textId="77777777">
        <w:trPr>
          <w:trHeight w:val="300"/>
        </w:trPr>
        <w:tc>
          <w:tcPr>
            <w:tcW w:w="1398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45DBAB4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Zapojení garanta do výuky předmětu</w:t>
            </w:r>
            <w:r w:rsidRPr="00242DF4">
              <w:t> </w:t>
            </w:r>
          </w:p>
        </w:tc>
        <w:tc>
          <w:tcPr>
            <w:tcW w:w="3602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044D92" w:rsidR="008C5EB8" w:rsidRDefault="008C5EB8" w14:paraId="1746694F" w14:textId="23EDA0F0">
            <w:pPr>
              <w:jc w:val="both"/>
              <w:textAlignment w:val="baseline"/>
            </w:pPr>
            <w:r w:rsidRPr="00044D92">
              <w:t>vedení seminářů</w:t>
            </w:r>
          </w:p>
        </w:tc>
      </w:tr>
      <w:tr w:rsidRPr="00242DF4" w:rsidR="008C5EB8" w:rsidTr="00A77EE3" w14:paraId="62DF2C32" w14:textId="77777777">
        <w:trPr>
          <w:trHeight w:val="300"/>
        </w:trPr>
        <w:tc>
          <w:tcPr>
            <w:tcW w:w="13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325DCAF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Vyučující</w:t>
            </w:r>
            <w:r w:rsidRPr="00242DF4">
              <w:t> </w:t>
            </w:r>
          </w:p>
        </w:tc>
        <w:tc>
          <w:tcPr>
            <w:tcW w:w="3602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044D92" w:rsidR="008C5EB8" w:rsidRDefault="008C5EB8" w14:paraId="53403FDF" w14:textId="4F7EBDA6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44D92">
              <w:t xml:space="preserve">doc. Mgr. Kateřina Juklová, Ph.D. </w:t>
            </w:r>
            <w:r w:rsidRPr="00044D92" w:rsidR="00044D92">
              <w:t>– vedení seminářů (100</w:t>
            </w:r>
            <w:r w:rsidR="00044D92">
              <w:t xml:space="preserve"> </w:t>
            </w:r>
            <w:r w:rsidRPr="00044D92" w:rsidR="00044D92">
              <w:t>%)</w:t>
            </w:r>
          </w:p>
        </w:tc>
      </w:tr>
      <w:tr w:rsidRPr="00242DF4" w:rsidR="008C5EB8" w:rsidTr="00A77EE3" w14:paraId="3110C6B3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26AF605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8C5EB8" w:rsidTr="00A77EE3" w14:paraId="1E8F1A7A" w14:textId="77777777">
        <w:trPr>
          <w:trHeight w:val="300"/>
        </w:trPr>
        <w:tc>
          <w:tcPr>
            <w:tcW w:w="13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6BA37E9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Hlavní témata a výsledky učení</w:t>
            </w:r>
            <w:r w:rsidRPr="00242DF4">
              <w:t> </w:t>
            </w:r>
          </w:p>
        </w:tc>
        <w:tc>
          <w:tcPr>
            <w:tcW w:w="3602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7A3D591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8C5EB8" w:rsidTr="00A77EE3" w14:paraId="277E065E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="008C5EB8" w:rsidRDefault="008C5EB8" w14:paraId="72F77570" w14:textId="77777777">
            <w:pPr>
              <w:jc w:val="both"/>
              <w:textAlignment w:val="baseline"/>
              <w:rPr>
                <w:color w:val="000000"/>
              </w:rPr>
            </w:pPr>
            <w:r w:rsidRPr="00C46D0E">
              <w:rPr>
                <w:color w:val="000000"/>
              </w:rPr>
              <w:t>Předmět prohlubuje základní dovednosti, znalosti i sebereflexi studentů v oblasti práce s náročnými klienty a situacemi v krizi. Důraz je kladen na komplexní porozumění krizové situaci, schopnost hlubší intervence a následné sebereflexe. Součástí kurzu je systematický trénink dovedností formou práce s případy, supervize, rozšíření teoretického základu a aplikace poznatků v modelových i reálných situacích.</w:t>
            </w:r>
          </w:p>
          <w:p w:rsidRPr="00E14B1C" w:rsidR="008C5EB8" w:rsidRDefault="008C5EB8" w14:paraId="1A612F98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242DF4" w:rsidR="008C5EB8" w:rsidRDefault="008C5EB8" w14:paraId="1D6B8EE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Hlavní témata – osnova: </w:t>
            </w:r>
          </w:p>
          <w:p w:rsidRPr="00C46D0E" w:rsidR="008C5EB8" w:rsidP="00C24D5E" w:rsidRDefault="008C5EB8" w14:paraId="4255B544" w14:textId="77777777">
            <w:pPr>
              <w:pStyle w:val="Normlnweb"/>
              <w:numPr>
                <w:ilvl w:val="0"/>
                <w:numId w:val="69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C46D0E">
              <w:rPr>
                <w:sz w:val="20"/>
                <w:szCs w:val="20"/>
              </w:rPr>
              <w:t>Pokročilá diagnostika krizových stavů a jejich dynamiky</w:t>
            </w:r>
          </w:p>
          <w:p w:rsidRPr="00C46D0E" w:rsidR="008C5EB8" w:rsidP="00C24D5E" w:rsidRDefault="008C5EB8" w14:paraId="6D17D5E1" w14:textId="77777777">
            <w:pPr>
              <w:pStyle w:val="Normlnweb"/>
              <w:numPr>
                <w:ilvl w:val="0"/>
                <w:numId w:val="69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C46D0E">
              <w:rPr>
                <w:sz w:val="20"/>
                <w:szCs w:val="20"/>
              </w:rPr>
              <w:t xml:space="preserve">Krize s rizikem </w:t>
            </w:r>
            <w:proofErr w:type="spellStart"/>
            <w:r w:rsidRPr="00C46D0E">
              <w:rPr>
                <w:sz w:val="20"/>
                <w:szCs w:val="20"/>
              </w:rPr>
              <w:t>suicidality</w:t>
            </w:r>
            <w:proofErr w:type="spellEnd"/>
            <w:r w:rsidRPr="00C46D0E">
              <w:rPr>
                <w:sz w:val="20"/>
                <w:szCs w:val="20"/>
              </w:rPr>
              <w:t xml:space="preserve"> a sebepoškození</w:t>
            </w:r>
            <w:r>
              <w:rPr>
                <w:sz w:val="20"/>
                <w:szCs w:val="20"/>
              </w:rPr>
              <w:t>.</w:t>
            </w:r>
          </w:p>
          <w:p w:rsidRPr="00C46D0E" w:rsidR="008C5EB8" w:rsidP="00C24D5E" w:rsidRDefault="008C5EB8" w14:paraId="46751352" w14:textId="77777777">
            <w:pPr>
              <w:pStyle w:val="Normlnweb"/>
              <w:numPr>
                <w:ilvl w:val="0"/>
                <w:numId w:val="69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C46D0E">
              <w:rPr>
                <w:sz w:val="20"/>
                <w:szCs w:val="20"/>
              </w:rPr>
              <w:t>Krize po traumatické události, posttraumatická reakce a šok</w:t>
            </w:r>
            <w:r>
              <w:rPr>
                <w:sz w:val="20"/>
                <w:szCs w:val="20"/>
              </w:rPr>
              <w:t>.</w:t>
            </w:r>
          </w:p>
          <w:p w:rsidRPr="00C46D0E" w:rsidR="008C5EB8" w:rsidP="00C24D5E" w:rsidRDefault="008C5EB8" w14:paraId="147310ED" w14:textId="77777777">
            <w:pPr>
              <w:pStyle w:val="Normlnweb"/>
              <w:numPr>
                <w:ilvl w:val="0"/>
                <w:numId w:val="69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C46D0E">
              <w:rPr>
                <w:sz w:val="20"/>
                <w:szCs w:val="20"/>
              </w:rPr>
              <w:t>Krize v dětství a dospívání, krizové intervence v</w:t>
            </w:r>
            <w:r>
              <w:rPr>
                <w:sz w:val="20"/>
                <w:szCs w:val="20"/>
              </w:rPr>
              <w:t> </w:t>
            </w:r>
            <w:r w:rsidRPr="00C46D0E">
              <w:rPr>
                <w:sz w:val="20"/>
                <w:szCs w:val="20"/>
              </w:rPr>
              <w:t>rodině</w:t>
            </w:r>
            <w:r>
              <w:rPr>
                <w:sz w:val="20"/>
                <w:szCs w:val="20"/>
              </w:rPr>
              <w:t>. T</w:t>
            </w:r>
            <w:r w:rsidRPr="00C46D0E">
              <w:rPr>
                <w:sz w:val="20"/>
                <w:szCs w:val="20"/>
              </w:rPr>
              <w:t>ypologie rodinných krizí, práce se systémem, přístupy a intervence</w:t>
            </w:r>
            <w:r>
              <w:rPr>
                <w:sz w:val="20"/>
                <w:szCs w:val="20"/>
              </w:rPr>
              <w:t>.</w:t>
            </w:r>
          </w:p>
          <w:p w:rsidRPr="00C46D0E" w:rsidR="008C5EB8" w:rsidP="00C24D5E" w:rsidRDefault="008C5EB8" w14:paraId="1D5D094D" w14:textId="77777777">
            <w:pPr>
              <w:pStyle w:val="Normlnweb"/>
              <w:numPr>
                <w:ilvl w:val="0"/>
                <w:numId w:val="69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C46D0E">
              <w:rPr>
                <w:sz w:val="20"/>
                <w:szCs w:val="20"/>
              </w:rPr>
              <w:t>Komunikační bariéry a konflikt v kontaktu s klientem v krizi</w:t>
            </w:r>
          </w:p>
          <w:p w:rsidR="008C5EB8" w:rsidP="00C24D5E" w:rsidRDefault="008C5EB8" w14:paraId="153A811A" w14:textId="77777777">
            <w:pPr>
              <w:pStyle w:val="Normlnweb"/>
              <w:numPr>
                <w:ilvl w:val="0"/>
                <w:numId w:val="69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C46D0E">
              <w:rPr>
                <w:sz w:val="20"/>
                <w:szCs w:val="20"/>
              </w:rPr>
              <w:t>Specifické typy krizových klientů (klient s poruchou osobnosti, pod vlivem návykových látek apod.)</w:t>
            </w:r>
          </w:p>
          <w:p w:rsidR="008C5EB8" w:rsidP="6853A7A2" w:rsidRDefault="0E7C6874" w14:paraId="007789C8" w14:textId="267EF431">
            <w:pPr>
              <w:pStyle w:val="Normlnweb"/>
              <w:spacing w:before="0" w:beforeAutospacing="0" w:after="0" w:afterAutospacing="0"/>
              <w:ind w:left="360"/>
              <w:rPr>
                <w:sz w:val="20"/>
                <w:szCs w:val="20"/>
              </w:rPr>
            </w:pPr>
            <w:r w:rsidRPr="6853A7A2">
              <w:rPr>
                <w:sz w:val="20"/>
                <w:szCs w:val="20"/>
              </w:rPr>
              <w:t>7.</w:t>
            </w:r>
            <w:r w:rsidRPr="6853A7A2" w:rsidR="2A950289">
              <w:rPr>
                <w:sz w:val="20"/>
                <w:szCs w:val="20"/>
              </w:rPr>
              <w:t xml:space="preserve"> </w:t>
            </w:r>
            <w:r w:rsidRPr="6853A7A2">
              <w:rPr>
                <w:sz w:val="20"/>
                <w:szCs w:val="20"/>
              </w:rPr>
              <w:t>-</w:t>
            </w:r>
            <w:r w:rsidRPr="6853A7A2" w:rsidR="24304410">
              <w:rPr>
                <w:sz w:val="20"/>
                <w:szCs w:val="20"/>
              </w:rPr>
              <w:t xml:space="preserve"> </w:t>
            </w:r>
            <w:r w:rsidRPr="6853A7A2">
              <w:rPr>
                <w:sz w:val="20"/>
                <w:szCs w:val="20"/>
              </w:rPr>
              <w:t>9.</w:t>
            </w:r>
            <w:r w:rsidRPr="6853A7A2" w:rsidR="5050CA1F">
              <w:rPr>
                <w:sz w:val="20"/>
                <w:szCs w:val="20"/>
              </w:rPr>
              <w:t xml:space="preserve"> </w:t>
            </w:r>
            <w:r w:rsidRPr="6853A7A2">
              <w:rPr>
                <w:sz w:val="20"/>
                <w:szCs w:val="20"/>
              </w:rPr>
              <w:t>Multidisciplinární spolupráce a navazující systémy pomoci. Systematická tvorba krizového zásahu a dokumentace.</w:t>
            </w:r>
          </w:p>
          <w:p w:rsidR="008C5EB8" w:rsidP="6853A7A2" w:rsidRDefault="0E7C6874" w14:paraId="04ED6E24" w14:textId="77CA1674">
            <w:pPr>
              <w:pStyle w:val="Normlnweb"/>
              <w:spacing w:before="0" w:beforeAutospacing="0" w:after="0" w:afterAutospacing="0"/>
              <w:ind w:left="360"/>
              <w:rPr>
                <w:sz w:val="20"/>
                <w:szCs w:val="20"/>
              </w:rPr>
            </w:pPr>
            <w:r w:rsidRPr="6853A7A2">
              <w:rPr>
                <w:sz w:val="20"/>
                <w:szCs w:val="20"/>
              </w:rPr>
              <w:t>10.</w:t>
            </w:r>
            <w:r w:rsidRPr="6853A7A2" w:rsidR="188734E9">
              <w:rPr>
                <w:sz w:val="20"/>
                <w:szCs w:val="20"/>
              </w:rPr>
              <w:t xml:space="preserve"> </w:t>
            </w:r>
            <w:r w:rsidRPr="6853A7A2">
              <w:rPr>
                <w:sz w:val="20"/>
                <w:szCs w:val="20"/>
              </w:rPr>
              <w:t>-</w:t>
            </w:r>
            <w:r w:rsidRPr="6853A7A2" w:rsidR="65990661">
              <w:rPr>
                <w:sz w:val="20"/>
                <w:szCs w:val="20"/>
              </w:rPr>
              <w:t xml:space="preserve"> </w:t>
            </w:r>
            <w:r w:rsidRPr="6853A7A2">
              <w:rPr>
                <w:sz w:val="20"/>
                <w:szCs w:val="20"/>
              </w:rPr>
              <w:t>12. Etická dilemata v krizové intervenci a profesní hranice. Prevence sekundární traumatizace a význam supervize</w:t>
            </w:r>
          </w:p>
          <w:p w:rsidRPr="00C46D0E" w:rsidR="008C5EB8" w:rsidP="000534C4" w:rsidRDefault="008C5EB8" w14:paraId="23A6FC33" w14:textId="77777777">
            <w:pPr>
              <w:pStyle w:val="Normlnweb"/>
              <w:spacing w:before="0" w:beforeAutospacing="0" w:after="0" w:afterAutospacing="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13. </w:t>
            </w:r>
            <w:r w:rsidRPr="00C46D0E">
              <w:rPr>
                <w:sz w:val="20"/>
                <w:szCs w:val="20"/>
              </w:rPr>
              <w:t>Reflexe vlastních limitů a silných stránek intervenujícího</w:t>
            </w:r>
          </w:p>
          <w:p w:rsidR="008C5EB8" w:rsidRDefault="008C5EB8" w14:paraId="5825FA70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242DF4" w:rsidR="008C5EB8" w:rsidRDefault="008C5EB8" w14:paraId="4405874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Očekávané výsledky učení:  </w:t>
            </w:r>
          </w:p>
          <w:p w:rsidRPr="004C4839" w:rsidR="008C5EB8" w:rsidP="00C24D5E" w:rsidRDefault="008C5EB8" w14:paraId="23244049" w14:textId="77777777">
            <w:pPr>
              <w:pStyle w:val="Odstavecseseznamem"/>
              <w:numPr>
                <w:ilvl w:val="0"/>
                <w:numId w:val="68"/>
              </w:numPr>
              <w:jc w:val="both"/>
              <w:textAlignment w:val="baseline"/>
              <w:rPr>
                <w:color w:val="000000"/>
              </w:rPr>
            </w:pPr>
            <w:r w:rsidRPr="004C4839">
              <w:rPr>
                <w:color w:val="000000"/>
              </w:rPr>
              <w:t>Znalosti: Student rozšiřuje znalosti krizových teorií a jejich aplikace, orientuje se v komplexních situacích a systémech podpory.</w:t>
            </w:r>
          </w:p>
          <w:p w:rsidRPr="004C4839" w:rsidR="008C5EB8" w:rsidP="00C24D5E" w:rsidRDefault="008C5EB8" w14:paraId="40C2E38C" w14:textId="77777777">
            <w:pPr>
              <w:pStyle w:val="Odstavecseseznamem"/>
              <w:numPr>
                <w:ilvl w:val="0"/>
                <w:numId w:val="68"/>
              </w:numPr>
              <w:jc w:val="both"/>
              <w:textAlignment w:val="baseline"/>
              <w:rPr>
                <w:color w:val="000000"/>
              </w:rPr>
            </w:pPr>
            <w:r w:rsidRPr="004C4839">
              <w:rPr>
                <w:color w:val="000000"/>
              </w:rPr>
              <w:t xml:space="preserve">Dovednosti: </w:t>
            </w:r>
            <w:r w:rsidRPr="004C4839">
              <w:t>Student umí reagovat na specifické typy krizí, vést náročné rozhovory, efektivně komunikovat a spolupracovat v týmu.</w:t>
            </w:r>
          </w:p>
          <w:p w:rsidRPr="004C4839" w:rsidR="008C5EB8" w:rsidP="00C24D5E" w:rsidRDefault="008C5EB8" w14:paraId="0FA04016" w14:textId="77777777">
            <w:pPr>
              <w:pStyle w:val="Odstavecseseznamem"/>
              <w:numPr>
                <w:ilvl w:val="0"/>
                <w:numId w:val="68"/>
              </w:numPr>
              <w:jc w:val="both"/>
              <w:textAlignment w:val="baseline"/>
            </w:pPr>
            <w:r w:rsidRPr="004C4839">
              <w:rPr>
                <w:color w:val="000000"/>
              </w:rPr>
              <w:t>Způsobilosti:</w:t>
            </w:r>
            <w:r w:rsidRPr="004C4839">
              <w:t xml:space="preserve"> Student je způsobilý k samostatné a promyšlené intervenci i v komplikovaných podmínkách a dbá na svou profesní integritu.</w:t>
            </w:r>
          </w:p>
          <w:p w:rsidRPr="00242DF4" w:rsidR="008C5EB8" w:rsidRDefault="008C5EB8" w14:paraId="11C757BF" w14:textId="77777777">
            <w:pPr>
              <w:pStyle w:val="Odstavecseseznamem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242DF4" w:rsidR="008C5EB8" w:rsidTr="00A77EE3" w14:paraId="1D18FB39" w14:textId="77777777">
        <w:trPr>
          <w:trHeight w:val="300"/>
        </w:trPr>
        <w:tc>
          <w:tcPr>
            <w:tcW w:w="147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28C6FEA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Metody výuky</w:t>
            </w:r>
            <w:r w:rsidRPr="00242DF4">
              <w:t> </w:t>
            </w:r>
          </w:p>
        </w:tc>
        <w:tc>
          <w:tcPr>
            <w:tcW w:w="3528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7524BAA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8C5EB8" w:rsidTr="00A77EE3" w14:paraId="2B77CCE1" w14:textId="77777777">
        <w:trPr>
          <w:trHeight w:val="335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626A84DC" w14:textId="77777777">
            <w:pPr>
              <w:pStyle w:val="Normln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Výuka probíhá formou praktických nácviků, práce s kazuistikami a následné reflexe, supervize a sebereflexe.</w:t>
            </w:r>
          </w:p>
        </w:tc>
      </w:tr>
      <w:tr w:rsidRPr="00242DF4" w:rsidR="008C5EB8" w:rsidTr="00A77EE3" w14:paraId="1F0F33AD" w14:textId="77777777">
        <w:trPr>
          <w:trHeight w:val="300"/>
        </w:trPr>
        <w:tc>
          <w:tcPr>
            <w:tcW w:w="169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2DFBAF3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Studijní literatura a studijní pomůcky</w:t>
            </w:r>
            <w:r w:rsidRPr="00242DF4">
              <w:t> </w:t>
            </w:r>
          </w:p>
        </w:tc>
        <w:tc>
          <w:tcPr>
            <w:tcW w:w="3305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2B7E159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CA6C7A" w:rsidR="008C5EB8" w:rsidTr="00A77EE3" w14:paraId="2299B663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D86227" w:rsidR="008C5EB8" w:rsidP="00FF789A" w:rsidRDefault="008C5EB8" w14:paraId="253E23F4" w14:textId="77777777">
            <w:pPr>
              <w:pStyle w:val="Normlnweb"/>
              <w:spacing w:before="0" w:beforeAutospacing="0" w:after="0" w:afterAutospacing="0"/>
              <w:rPr>
                <w:sz w:val="20"/>
                <w:szCs w:val="20"/>
              </w:rPr>
            </w:pPr>
            <w:r w:rsidRPr="00D86227">
              <w:rPr>
                <w:rStyle w:val="Siln"/>
                <w:sz w:val="20"/>
                <w:szCs w:val="20"/>
              </w:rPr>
              <w:t>Povinná literatura:</w:t>
            </w:r>
          </w:p>
          <w:p w:rsidRPr="00D86227" w:rsidR="008C5EB8" w:rsidP="00FF789A" w:rsidRDefault="008C5EB8" w14:paraId="5BF612A4" w14:textId="77777777">
            <w:pPr>
              <w:pStyle w:val="Normlnweb"/>
              <w:spacing w:before="0" w:beforeAutospacing="0" w:after="0" w:afterAutospacing="0"/>
              <w:rPr>
                <w:sz w:val="20"/>
                <w:szCs w:val="20"/>
              </w:rPr>
            </w:pPr>
            <w:r w:rsidRPr="00D86227">
              <w:rPr>
                <w:sz w:val="20"/>
                <w:szCs w:val="20"/>
                <w:shd w:val="clear" w:color="auto" w:fill="FFFFFF"/>
              </w:rPr>
              <w:t>ŠPATENKOVÁ, N. </w:t>
            </w:r>
            <w:r w:rsidRPr="00D86227">
              <w:rPr>
                <w:i/>
                <w:iCs/>
                <w:sz w:val="20"/>
                <w:szCs w:val="20"/>
                <w:shd w:val="clear" w:color="auto" w:fill="FFFFFF"/>
              </w:rPr>
              <w:t>Krize a krizová intervence</w:t>
            </w:r>
            <w:r w:rsidRPr="00D86227">
              <w:rPr>
                <w:sz w:val="20"/>
                <w:szCs w:val="20"/>
                <w:shd w:val="clear" w:color="auto" w:fill="FFFFFF"/>
              </w:rPr>
              <w:t>. Praha: Grada, 2017. </w:t>
            </w:r>
          </w:p>
          <w:p w:rsidRPr="00D86227" w:rsidR="008C5EB8" w:rsidP="00FF789A" w:rsidRDefault="008C5EB8" w14:paraId="0A3616F7" w14:textId="77777777">
            <w:pPr>
              <w:shd w:val="clear" w:color="auto" w:fill="FFFFFF"/>
            </w:pPr>
            <w:r w:rsidRPr="0019543D">
              <w:t>VODÁČKOVÁ, D. </w:t>
            </w:r>
            <w:r w:rsidRPr="0019543D">
              <w:rPr>
                <w:i/>
                <w:iCs/>
              </w:rPr>
              <w:t>Krizová intervence</w:t>
            </w:r>
            <w:r w:rsidRPr="0019543D">
              <w:t xml:space="preserve">. Praha: Portál, 2020. </w:t>
            </w:r>
          </w:p>
          <w:p w:rsidRPr="0019543D" w:rsidR="008C5EB8" w:rsidP="00FF789A" w:rsidRDefault="008C5EB8" w14:paraId="581BBF18" w14:textId="77777777">
            <w:pPr>
              <w:shd w:val="clear" w:color="auto" w:fill="FFFFFF"/>
            </w:pPr>
            <w:r w:rsidRPr="00D86227">
              <w:rPr>
                <w:shd w:val="clear" w:color="auto" w:fill="FFFFFF"/>
              </w:rPr>
              <w:t>BROŽ, F</w:t>
            </w:r>
            <w:r>
              <w:rPr>
                <w:shd w:val="clear" w:color="auto" w:fill="FFFFFF"/>
              </w:rPr>
              <w:t>.</w:t>
            </w:r>
            <w:r w:rsidRPr="00D86227">
              <w:rPr>
                <w:shd w:val="clear" w:color="auto" w:fill="FFFFFF"/>
              </w:rPr>
              <w:t xml:space="preserve"> a </w:t>
            </w:r>
            <w:r>
              <w:rPr>
                <w:shd w:val="clear" w:color="auto" w:fill="FFFFFF"/>
              </w:rPr>
              <w:t xml:space="preserve">D. </w:t>
            </w:r>
            <w:r w:rsidRPr="00D86227">
              <w:rPr>
                <w:shd w:val="clear" w:color="auto" w:fill="FFFFFF"/>
              </w:rPr>
              <w:t>VODÁČKOVÁ. </w:t>
            </w:r>
            <w:r w:rsidRPr="00D86227">
              <w:rPr>
                <w:i/>
                <w:iCs/>
                <w:shd w:val="clear" w:color="auto" w:fill="FFFFFF"/>
              </w:rPr>
              <w:t>Krizová intervence v kazuistikách</w:t>
            </w:r>
            <w:r w:rsidRPr="00D86227">
              <w:rPr>
                <w:shd w:val="clear" w:color="auto" w:fill="FFFFFF"/>
              </w:rPr>
              <w:t xml:space="preserve">. Praha: Portál, 2015. </w:t>
            </w:r>
          </w:p>
          <w:p w:rsidR="008C5EB8" w:rsidP="00FF789A" w:rsidRDefault="008C5EB8" w14:paraId="3B7EF2DB" w14:textId="77777777">
            <w:pPr>
              <w:pStyle w:val="Normlnweb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D86227">
              <w:rPr>
                <w:sz w:val="20"/>
                <w:szCs w:val="20"/>
                <w:shd w:val="clear" w:color="auto" w:fill="FFFFFF"/>
              </w:rPr>
              <w:t>BAŠTECKÁ, B. </w:t>
            </w:r>
            <w:r w:rsidRPr="00D86227">
              <w:rPr>
                <w:i/>
                <w:iCs/>
                <w:sz w:val="20"/>
                <w:szCs w:val="20"/>
                <w:shd w:val="clear" w:color="auto" w:fill="FFFFFF"/>
              </w:rPr>
              <w:t>Klinická psychologie v praxi</w:t>
            </w:r>
            <w:r w:rsidRPr="00D86227">
              <w:rPr>
                <w:sz w:val="20"/>
                <w:szCs w:val="20"/>
                <w:shd w:val="clear" w:color="auto" w:fill="FFFFFF"/>
              </w:rPr>
              <w:t>. Praha: Portál, 2003.</w:t>
            </w:r>
          </w:p>
          <w:p w:rsidRPr="00D86227" w:rsidR="008C5EB8" w:rsidP="00FF789A" w:rsidRDefault="008C5EB8" w14:paraId="10378E0F" w14:textId="77777777">
            <w:pPr>
              <w:pStyle w:val="Normln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Pr="00D86227" w:rsidR="008C5EB8" w:rsidP="00FF789A" w:rsidRDefault="008C5EB8" w14:paraId="3E518867" w14:textId="77777777">
            <w:pPr>
              <w:pStyle w:val="Normlnweb"/>
              <w:spacing w:before="0" w:beforeAutospacing="0" w:after="0" w:afterAutospacing="0"/>
              <w:rPr>
                <w:sz w:val="20"/>
                <w:szCs w:val="20"/>
              </w:rPr>
            </w:pPr>
            <w:r w:rsidRPr="00D86227">
              <w:rPr>
                <w:rStyle w:val="Siln"/>
                <w:sz w:val="20"/>
                <w:szCs w:val="20"/>
              </w:rPr>
              <w:t>Doporučená literatura:</w:t>
            </w:r>
          </w:p>
          <w:p w:rsidRPr="00D86227" w:rsidR="008C5EB8" w:rsidP="00FF789A" w:rsidRDefault="008C5EB8" w14:paraId="58EA9EAC" w14:textId="77777777">
            <w:pPr>
              <w:pStyle w:val="Normlnweb"/>
              <w:spacing w:before="0" w:beforeAutospacing="0" w:after="0" w:afterAutospacing="0"/>
              <w:rPr>
                <w:sz w:val="20"/>
                <w:szCs w:val="20"/>
              </w:rPr>
            </w:pPr>
            <w:r w:rsidRPr="00D86227">
              <w:rPr>
                <w:sz w:val="20"/>
                <w:szCs w:val="20"/>
                <w:shd w:val="clear" w:color="auto" w:fill="FFFFFF"/>
              </w:rPr>
              <w:t>KASTOVÁ, V. </w:t>
            </w:r>
            <w:r w:rsidRPr="00D86227">
              <w:rPr>
                <w:i/>
                <w:iCs/>
                <w:sz w:val="20"/>
                <w:szCs w:val="20"/>
                <w:shd w:val="clear" w:color="auto" w:fill="FFFFFF"/>
              </w:rPr>
              <w:t>Krize a tvořivý přístup k ní</w:t>
            </w:r>
            <w:r w:rsidRPr="00D86227">
              <w:rPr>
                <w:sz w:val="20"/>
                <w:szCs w:val="20"/>
                <w:shd w:val="clear" w:color="auto" w:fill="FFFFFF"/>
              </w:rPr>
              <w:t xml:space="preserve">. Praha: Portál, 2000. </w:t>
            </w:r>
          </w:p>
          <w:p w:rsidRPr="00D86227" w:rsidR="008C5EB8" w:rsidP="00FF789A" w:rsidRDefault="008C5EB8" w14:paraId="3BD622B9" w14:textId="77777777">
            <w:pPr>
              <w:pStyle w:val="Normlnweb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D86227">
              <w:rPr>
                <w:sz w:val="20"/>
                <w:szCs w:val="20"/>
                <w:shd w:val="clear" w:color="auto" w:fill="FFFFFF"/>
              </w:rPr>
              <w:t>HAWKINS, P</w:t>
            </w:r>
            <w:r>
              <w:rPr>
                <w:sz w:val="20"/>
                <w:szCs w:val="20"/>
                <w:shd w:val="clear" w:color="auto" w:fill="FFFFFF"/>
              </w:rPr>
              <w:t>.</w:t>
            </w:r>
            <w:r w:rsidRPr="00D86227">
              <w:rPr>
                <w:sz w:val="20"/>
                <w:szCs w:val="20"/>
                <w:shd w:val="clear" w:color="auto" w:fill="FFFFFF"/>
              </w:rPr>
              <w:t xml:space="preserve"> a </w:t>
            </w:r>
            <w:r>
              <w:rPr>
                <w:sz w:val="20"/>
                <w:szCs w:val="20"/>
                <w:shd w:val="clear" w:color="auto" w:fill="FFFFFF"/>
              </w:rPr>
              <w:t xml:space="preserve">R. </w:t>
            </w:r>
            <w:r w:rsidRPr="00D86227">
              <w:rPr>
                <w:sz w:val="20"/>
                <w:szCs w:val="20"/>
                <w:shd w:val="clear" w:color="auto" w:fill="FFFFFF"/>
              </w:rPr>
              <w:t>SHOHET. </w:t>
            </w:r>
            <w:r w:rsidRPr="00D86227">
              <w:rPr>
                <w:i/>
                <w:iCs/>
                <w:sz w:val="20"/>
                <w:szCs w:val="20"/>
                <w:shd w:val="clear" w:color="auto" w:fill="FFFFFF"/>
              </w:rPr>
              <w:t>Supervize v pomáhajících profesích</w:t>
            </w:r>
            <w:r w:rsidRPr="00D86227">
              <w:rPr>
                <w:sz w:val="20"/>
                <w:szCs w:val="20"/>
                <w:shd w:val="clear" w:color="auto" w:fill="FFFFFF"/>
              </w:rPr>
              <w:t xml:space="preserve">. Praha: Portál, 2004. </w:t>
            </w:r>
          </w:p>
          <w:p w:rsidRPr="00D86227" w:rsidR="008C5EB8" w:rsidP="00FF789A" w:rsidRDefault="008C5EB8" w14:paraId="20FEDED0" w14:textId="77777777">
            <w:pPr>
              <w:pStyle w:val="Normlnweb"/>
              <w:spacing w:before="0" w:beforeAutospacing="0" w:after="0" w:afterAutospacing="0"/>
              <w:rPr>
                <w:sz w:val="20"/>
                <w:szCs w:val="20"/>
              </w:rPr>
            </w:pPr>
            <w:r w:rsidRPr="00D86227">
              <w:rPr>
                <w:sz w:val="20"/>
                <w:szCs w:val="20"/>
                <w:shd w:val="clear" w:color="auto" w:fill="FFFFFF"/>
              </w:rPr>
              <w:t>BAŠTECKÁ, B</w:t>
            </w:r>
            <w:r>
              <w:rPr>
                <w:sz w:val="20"/>
                <w:szCs w:val="20"/>
                <w:shd w:val="clear" w:color="auto" w:fill="FFFFFF"/>
              </w:rPr>
              <w:t xml:space="preserve">., </w:t>
            </w:r>
            <w:r w:rsidRPr="00D86227">
              <w:rPr>
                <w:sz w:val="20"/>
                <w:szCs w:val="20"/>
                <w:shd w:val="clear" w:color="auto" w:fill="FFFFFF"/>
              </w:rPr>
              <w:t>ČERMÁKOVÁ</w:t>
            </w:r>
            <w:r>
              <w:rPr>
                <w:sz w:val="20"/>
                <w:szCs w:val="20"/>
                <w:shd w:val="clear" w:color="auto" w:fill="FFFFFF"/>
              </w:rPr>
              <w:t>, V.</w:t>
            </w:r>
            <w:r w:rsidRPr="00D86227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 xml:space="preserve">a M. </w:t>
            </w:r>
            <w:r w:rsidRPr="00D86227">
              <w:rPr>
                <w:sz w:val="20"/>
                <w:szCs w:val="20"/>
                <w:shd w:val="clear" w:color="auto" w:fill="FFFFFF"/>
              </w:rPr>
              <w:t>KINKOR. </w:t>
            </w:r>
            <w:r w:rsidRPr="00D86227">
              <w:rPr>
                <w:i/>
                <w:iCs/>
                <w:sz w:val="20"/>
                <w:szCs w:val="20"/>
                <w:shd w:val="clear" w:color="auto" w:fill="FFFFFF"/>
              </w:rPr>
              <w:t>Týmová supervize: teorie a praxe</w:t>
            </w:r>
            <w:r w:rsidRPr="00D86227">
              <w:rPr>
                <w:sz w:val="20"/>
                <w:szCs w:val="20"/>
                <w:shd w:val="clear" w:color="auto" w:fill="FFFFFF"/>
              </w:rPr>
              <w:t xml:space="preserve">. Praha: Portál, 2016. </w:t>
            </w:r>
          </w:p>
          <w:p w:rsidRPr="00D86227" w:rsidR="008C5EB8" w:rsidP="00FF789A" w:rsidRDefault="008C5EB8" w14:paraId="6CB68F9A" w14:textId="77777777">
            <w:r w:rsidRPr="00D86227">
              <w:t>JAMES, R</w:t>
            </w:r>
            <w:r>
              <w:t xml:space="preserve">. </w:t>
            </w:r>
            <w:r w:rsidRPr="00D86227">
              <w:t>K. a B</w:t>
            </w:r>
            <w:r>
              <w:t>.</w:t>
            </w:r>
            <w:r w:rsidRPr="00D86227">
              <w:t xml:space="preserve"> E. GILLILAND. </w:t>
            </w:r>
            <w:proofErr w:type="spellStart"/>
            <w:r w:rsidRPr="00D86227">
              <w:rPr>
                <w:i/>
                <w:iCs/>
              </w:rPr>
              <w:t>Crisis</w:t>
            </w:r>
            <w:proofErr w:type="spellEnd"/>
            <w:r w:rsidRPr="00D86227">
              <w:rPr>
                <w:i/>
                <w:iCs/>
              </w:rPr>
              <w:t xml:space="preserve"> </w:t>
            </w:r>
            <w:proofErr w:type="spellStart"/>
            <w:r w:rsidRPr="00D86227">
              <w:rPr>
                <w:i/>
                <w:iCs/>
              </w:rPr>
              <w:t>Intervention</w:t>
            </w:r>
            <w:proofErr w:type="spellEnd"/>
            <w:r w:rsidRPr="00D86227">
              <w:rPr>
                <w:i/>
                <w:iCs/>
              </w:rPr>
              <w:t xml:space="preserve"> </w:t>
            </w:r>
            <w:proofErr w:type="spellStart"/>
            <w:r w:rsidRPr="00D86227">
              <w:rPr>
                <w:i/>
                <w:iCs/>
              </w:rPr>
              <w:t>Strategies</w:t>
            </w:r>
            <w:proofErr w:type="spellEnd"/>
            <w:r w:rsidRPr="00D86227">
              <w:t xml:space="preserve">. Boston, MA: </w:t>
            </w:r>
            <w:proofErr w:type="spellStart"/>
            <w:r w:rsidRPr="00D86227">
              <w:t>Cengage</w:t>
            </w:r>
            <w:proofErr w:type="spellEnd"/>
            <w:r w:rsidRPr="00D86227">
              <w:t xml:space="preserve"> Learning, 2017. </w:t>
            </w:r>
          </w:p>
          <w:p w:rsidRPr="00CA6C7A" w:rsidR="008C5EB8" w:rsidP="00FF789A" w:rsidRDefault="008C5EB8" w14:paraId="32AFF012" w14:textId="77777777">
            <w:r w:rsidRPr="00D86227">
              <w:rPr>
                <w:shd w:val="clear" w:color="auto" w:fill="FFFFFF"/>
              </w:rPr>
              <w:t>ROBERTS, A</w:t>
            </w:r>
            <w:r>
              <w:rPr>
                <w:shd w:val="clear" w:color="auto" w:fill="FFFFFF"/>
              </w:rPr>
              <w:t xml:space="preserve">. </w:t>
            </w:r>
            <w:r w:rsidRPr="00D86227">
              <w:rPr>
                <w:shd w:val="clear" w:color="auto" w:fill="FFFFFF"/>
              </w:rPr>
              <w:t>R. </w:t>
            </w:r>
            <w:proofErr w:type="spellStart"/>
            <w:r w:rsidRPr="00D86227">
              <w:rPr>
                <w:i/>
                <w:iCs/>
                <w:shd w:val="clear" w:color="auto" w:fill="FFFFFF"/>
              </w:rPr>
              <w:t>Crisis</w:t>
            </w:r>
            <w:proofErr w:type="spellEnd"/>
            <w:r w:rsidRPr="00D86227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D86227">
              <w:rPr>
                <w:i/>
                <w:iCs/>
                <w:shd w:val="clear" w:color="auto" w:fill="FFFFFF"/>
              </w:rPr>
              <w:t>intervention</w:t>
            </w:r>
            <w:proofErr w:type="spellEnd"/>
            <w:r w:rsidRPr="00D86227">
              <w:rPr>
                <w:i/>
                <w:iCs/>
                <w:shd w:val="clear" w:color="auto" w:fill="FFFFFF"/>
              </w:rPr>
              <w:t xml:space="preserve"> handbook: </w:t>
            </w:r>
            <w:proofErr w:type="spellStart"/>
            <w:r w:rsidRPr="00D86227">
              <w:rPr>
                <w:i/>
                <w:iCs/>
                <w:shd w:val="clear" w:color="auto" w:fill="FFFFFF"/>
              </w:rPr>
              <w:t>assessment</w:t>
            </w:r>
            <w:proofErr w:type="spellEnd"/>
            <w:r w:rsidRPr="00D86227">
              <w:rPr>
                <w:i/>
                <w:iCs/>
                <w:shd w:val="clear" w:color="auto" w:fill="FFFFFF"/>
              </w:rPr>
              <w:t xml:space="preserve">, </w:t>
            </w:r>
            <w:proofErr w:type="spellStart"/>
            <w:r w:rsidRPr="00D86227">
              <w:rPr>
                <w:i/>
                <w:iCs/>
                <w:shd w:val="clear" w:color="auto" w:fill="FFFFFF"/>
              </w:rPr>
              <w:t>treatment</w:t>
            </w:r>
            <w:proofErr w:type="spellEnd"/>
            <w:r w:rsidRPr="00D86227">
              <w:rPr>
                <w:i/>
                <w:iCs/>
                <w:shd w:val="clear" w:color="auto" w:fill="FFFFFF"/>
              </w:rPr>
              <w:t xml:space="preserve">, and </w:t>
            </w:r>
            <w:proofErr w:type="spellStart"/>
            <w:r w:rsidRPr="00D86227">
              <w:rPr>
                <w:i/>
                <w:iCs/>
                <w:shd w:val="clear" w:color="auto" w:fill="FFFFFF"/>
              </w:rPr>
              <w:t>research</w:t>
            </w:r>
            <w:proofErr w:type="spellEnd"/>
            <w:r w:rsidRPr="00D86227">
              <w:rPr>
                <w:shd w:val="clear" w:color="auto" w:fill="FFFFFF"/>
              </w:rPr>
              <w:t>. New York</w:t>
            </w:r>
            <w:r>
              <w:rPr>
                <w:shd w:val="clear" w:color="auto" w:fill="FFFFFF"/>
              </w:rPr>
              <w:t>:</w:t>
            </w:r>
            <w:r w:rsidRPr="00D86227">
              <w:rPr>
                <w:shd w:val="clear" w:color="auto" w:fill="FFFFFF"/>
              </w:rPr>
              <w:t xml:space="preserve"> Oxford University </w:t>
            </w:r>
            <w:proofErr w:type="spellStart"/>
            <w:r w:rsidRPr="00D86227">
              <w:rPr>
                <w:shd w:val="clear" w:color="auto" w:fill="FFFFFF"/>
              </w:rPr>
              <w:t>Press</w:t>
            </w:r>
            <w:proofErr w:type="spellEnd"/>
            <w:r w:rsidRPr="00D86227">
              <w:rPr>
                <w:shd w:val="clear" w:color="auto" w:fill="FFFFFF"/>
              </w:rPr>
              <w:t>, 2005.</w:t>
            </w:r>
          </w:p>
        </w:tc>
      </w:tr>
      <w:tr w:rsidRPr="00242DF4" w:rsidR="008C5EB8" w:rsidTr="00A77EE3" w14:paraId="7BFAFAC7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7DF6B141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ke kombinované nebo distanční formě</w:t>
            </w:r>
            <w:r w:rsidRPr="00242DF4">
              <w:t> </w:t>
            </w:r>
          </w:p>
        </w:tc>
      </w:tr>
      <w:tr w:rsidRPr="00242DF4" w:rsidR="008C5EB8" w:rsidTr="00A77EE3" w14:paraId="1B60EB75" w14:textId="77777777">
        <w:trPr>
          <w:trHeight w:val="300"/>
        </w:trPr>
        <w:tc>
          <w:tcPr>
            <w:tcW w:w="2206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6673A15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konzultací (soustředění)</w:t>
            </w:r>
            <w:r w:rsidRPr="00242DF4">
              <w:t> </w:t>
            </w:r>
          </w:p>
        </w:tc>
        <w:tc>
          <w:tcPr>
            <w:tcW w:w="4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7D01B35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  <w:tc>
          <w:tcPr>
            <w:tcW w:w="237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4548F80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hodin </w:t>
            </w:r>
            <w:r w:rsidRPr="00242DF4">
              <w:t> </w:t>
            </w:r>
          </w:p>
        </w:tc>
      </w:tr>
      <w:tr w:rsidRPr="00242DF4" w:rsidR="008C5EB8" w:rsidTr="00A77EE3" w14:paraId="56645FE0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8C5EB8" w:rsidRDefault="008C5EB8" w14:paraId="7035AE1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o způsobu kontaktu s vyučujícím</w:t>
            </w:r>
            <w:r w:rsidRPr="00242DF4">
              <w:t> </w:t>
            </w:r>
          </w:p>
        </w:tc>
      </w:tr>
      <w:tr w:rsidRPr="00242DF4" w:rsidR="008C5EB8" w:rsidTr="00A77EE3" w14:paraId="32351E14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8C5EB8" w:rsidRDefault="008C5EB8" w14:paraId="63BF052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</w:tbl>
    <w:p w:rsidR="00690AE4" w:rsidP="003A48BA" w:rsidRDefault="00690AE4" w14:paraId="22E8EB03" w14:textId="77777777">
      <w:pPr>
        <w:spacing w:after="160" w:line="259" w:lineRule="auto"/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03"/>
        <w:gridCol w:w="69"/>
        <w:gridCol w:w="529"/>
        <w:gridCol w:w="1200"/>
        <w:gridCol w:w="669"/>
        <w:gridCol w:w="1133"/>
        <w:gridCol w:w="2279"/>
        <w:gridCol w:w="569"/>
        <w:gridCol w:w="705"/>
      </w:tblGrid>
      <w:tr w:rsidR="00B31A87" w:rsidTr="00A77EE3" w14:paraId="43180A82" w14:textId="77777777">
        <w:tc>
          <w:tcPr>
            <w:tcW w:w="5000" w:type="pct"/>
            <w:gridSpan w:val="9"/>
            <w:tcBorders>
              <w:bottom w:val="double" w:color="auto" w:sz="4" w:space="0"/>
            </w:tcBorders>
            <w:shd w:val="clear" w:color="auto" w:fill="BDD6EE"/>
          </w:tcPr>
          <w:p w:rsidR="00B31A87" w:rsidRDefault="00B31A87" w14:paraId="3E6851D4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B31A87" w:rsidTr="00A77EE3" w14:paraId="3D0BEB3A" w14:textId="77777777">
        <w:tc>
          <w:tcPr>
            <w:tcW w:w="1579" w:type="pct"/>
            <w:tcBorders>
              <w:top w:val="double" w:color="auto" w:sz="4" w:space="0"/>
            </w:tcBorders>
            <w:shd w:val="clear" w:color="auto" w:fill="F7CAAC"/>
          </w:tcPr>
          <w:p w:rsidR="00B31A87" w:rsidRDefault="00B31A87" w14:paraId="0C57E490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3421" w:type="pct"/>
            <w:gridSpan w:val="8"/>
            <w:tcBorders>
              <w:top w:val="double" w:color="auto" w:sz="4" w:space="0"/>
            </w:tcBorders>
          </w:tcPr>
          <w:p w:rsidRPr="00B31A87" w:rsidR="00B31A87" w:rsidRDefault="00B31A87" w14:paraId="22E818CB" w14:textId="169683CF">
            <w:pPr>
              <w:jc w:val="both"/>
            </w:pPr>
            <w:r>
              <w:t xml:space="preserve">Odborná stáž v neziskovém sektoru  </w:t>
            </w:r>
          </w:p>
        </w:tc>
      </w:tr>
      <w:tr w:rsidR="00B31A87" w:rsidTr="00A77EE3" w14:paraId="57C5D8CB" w14:textId="77777777">
        <w:tc>
          <w:tcPr>
            <w:tcW w:w="1579" w:type="pct"/>
            <w:shd w:val="clear" w:color="auto" w:fill="F7CAAC"/>
          </w:tcPr>
          <w:p w:rsidR="00B31A87" w:rsidRDefault="00B31A87" w14:paraId="0D4BF4DA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1722" w:type="pct"/>
            <w:gridSpan w:val="5"/>
          </w:tcPr>
          <w:p w:rsidR="00B31A87" w:rsidRDefault="00B31A87" w14:paraId="35FD0E70" w14:textId="77777777">
            <w:pPr>
              <w:jc w:val="both"/>
            </w:pPr>
            <w:r>
              <w:t>Povinný, PZ</w:t>
            </w:r>
          </w:p>
        </w:tc>
        <w:tc>
          <w:tcPr>
            <w:tcW w:w="1362" w:type="pct"/>
            <w:gridSpan w:val="2"/>
            <w:shd w:val="clear" w:color="auto" w:fill="F7CAAC"/>
          </w:tcPr>
          <w:p w:rsidR="00B31A87" w:rsidRDefault="00B31A87" w14:paraId="481F9DDA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338" w:type="pct"/>
          </w:tcPr>
          <w:p w:rsidR="00B31A87" w:rsidRDefault="00B31A87" w14:paraId="7FF792C0" w14:textId="77777777">
            <w:pPr>
              <w:jc w:val="both"/>
            </w:pPr>
            <w:r>
              <w:t>2/1</w:t>
            </w:r>
          </w:p>
        </w:tc>
      </w:tr>
      <w:tr w:rsidR="006F6850" w:rsidTr="00A77EE3" w14:paraId="3AA4FD81" w14:textId="77777777">
        <w:tc>
          <w:tcPr>
            <w:tcW w:w="1579" w:type="pct"/>
            <w:shd w:val="clear" w:color="auto" w:fill="F7CAAC"/>
          </w:tcPr>
          <w:p w:rsidR="00B31A87" w:rsidRDefault="00B31A87" w14:paraId="5C1AC620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860" w:type="pct"/>
            <w:gridSpan w:val="3"/>
          </w:tcPr>
          <w:p w:rsidR="00B31A87" w:rsidRDefault="2EE02218" w14:paraId="0A2FA66D" w14:textId="71E7F7E9">
            <w:pPr>
              <w:jc w:val="both"/>
            </w:pPr>
            <w:r>
              <w:t>96 ho</w:t>
            </w:r>
            <w:r w:rsidR="09C119CC">
              <w:t>din</w:t>
            </w:r>
          </w:p>
        </w:tc>
        <w:tc>
          <w:tcPr>
            <w:tcW w:w="320" w:type="pct"/>
            <w:shd w:val="clear" w:color="auto" w:fill="F7CAAC"/>
          </w:tcPr>
          <w:p w:rsidR="00B31A87" w:rsidRDefault="00B31A87" w14:paraId="61104D2E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542" w:type="pct"/>
          </w:tcPr>
          <w:p w:rsidR="00B31A87" w:rsidRDefault="5FB770CA" w14:paraId="496DD6A5" w14:textId="4C2BB110">
            <w:pPr>
              <w:jc w:val="both"/>
            </w:pPr>
            <w:r>
              <w:t>96</w:t>
            </w:r>
            <w:r w:rsidR="09C119CC">
              <w:t>/sem.</w:t>
            </w:r>
          </w:p>
        </w:tc>
        <w:tc>
          <w:tcPr>
            <w:tcW w:w="1090" w:type="pct"/>
            <w:shd w:val="clear" w:color="auto" w:fill="F7CAAC"/>
          </w:tcPr>
          <w:p w:rsidR="00B31A87" w:rsidRDefault="00B31A87" w14:paraId="15D0583A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610" w:type="pct"/>
            <w:gridSpan w:val="2"/>
          </w:tcPr>
          <w:p w:rsidR="00B31A87" w:rsidRDefault="6C63C032" w14:paraId="74D56C34" w14:textId="54F36FF4">
            <w:pPr>
              <w:jc w:val="both"/>
            </w:pPr>
            <w:r>
              <w:t>7</w:t>
            </w:r>
          </w:p>
        </w:tc>
      </w:tr>
      <w:tr w:rsidR="00B31A87" w:rsidTr="00A77EE3" w14:paraId="29D76F02" w14:textId="77777777">
        <w:tc>
          <w:tcPr>
            <w:tcW w:w="1579" w:type="pct"/>
            <w:shd w:val="clear" w:color="auto" w:fill="F7CAAC"/>
          </w:tcPr>
          <w:p w:rsidR="00B31A87" w:rsidRDefault="00B31A87" w14:paraId="669E0604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3421" w:type="pct"/>
            <w:gridSpan w:val="8"/>
          </w:tcPr>
          <w:p w:rsidR="00B31A87" w:rsidRDefault="00B31A87" w14:paraId="5759C495" w14:textId="77777777">
            <w:pPr>
              <w:jc w:val="both"/>
            </w:pPr>
          </w:p>
        </w:tc>
      </w:tr>
      <w:tr w:rsidR="00B31A87" w:rsidTr="00A77EE3" w14:paraId="09C54153" w14:textId="77777777">
        <w:tc>
          <w:tcPr>
            <w:tcW w:w="1579" w:type="pct"/>
            <w:shd w:val="clear" w:color="auto" w:fill="F7CAAC"/>
          </w:tcPr>
          <w:p w:rsidRPr="005A0406" w:rsidR="00B31A87" w:rsidRDefault="00B31A87" w14:paraId="48CA6243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1722" w:type="pct"/>
            <w:gridSpan w:val="5"/>
          </w:tcPr>
          <w:p w:rsidR="00B31A87" w:rsidRDefault="00B31A87" w14:paraId="17288992" w14:textId="77777777">
            <w:pPr>
              <w:jc w:val="both"/>
            </w:pPr>
            <w:r>
              <w:t>zápočet</w:t>
            </w:r>
          </w:p>
        </w:tc>
        <w:tc>
          <w:tcPr>
            <w:tcW w:w="1090" w:type="pct"/>
            <w:shd w:val="clear" w:color="auto" w:fill="F7CAAC"/>
          </w:tcPr>
          <w:p w:rsidR="00B31A87" w:rsidRDefault="00B31A87" w14:paraId="093268BB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610" w:type="pct"/>
            <w:gridSpan w:val="2"/>
          </w:tcPr>
          <w:p w:rsidR="00B31A87" w:rsidRDefault="00B31A87" w14:paraId="6DE8745F" w14:textId="77777777">
            <w:pPr>
              <w:jc w:val="both"/>
            </w:pPr>
            <w:r>
              <w:t>bez výuky</w:t>
            </w:r>
          </w:p>
        </w:tc>
      </w:tr>
      <w:tr w:rsidR="00B31A87" w:rsidTr="00A77EE3" w14:paraId="1F84D25E" w14:textId="77777777">
        <w:tc>
          <w:tcPr>
            <w:tcW w:w="1579" w:type="pct"/>
            <w:shd w:val="clear" w:color="auto" w:fill="F7CAAC"/>
          </w:tcPr>
          <w:p w:rsidRPr="005A0406" w:rsidR="00B31A87" w:rsidRDefault="00B31A87" w14:paraId="6F67B456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3421" w:type="pct"/>
            <w:gridSpan w:val="8"/>
            <w:tcBorders>
              <w:bottom w:val="nil"/>
            </w:tcBorders>
          </w:tcPr>
          <w:p w:rsidR="00B31A87" w:rsidRDefault="00B31A87" w14:paraId="787E475E" w14:textId="77777777">
            <w:pPr>
              <w:jc w:val="both"/>
            </w:pPr>
          </w:p>
        </w:tc>
      </w:tr>
      <w:tr w:rsidR="00B31A87" w:rsidTr="00A77EE3" w14:paraId="1137373F" w14:textId="77777777">
        <w:trPr>
          <w:trHeight w:val="554"/>
        </w:trPr>
        <w:tc>
          <w:tcPr>
            <w:tcW w:w="5000" w:type="pct"/>
            <w:gridSpan w:val="9"/>
            <w:tcBorders>
              <w:top w:val="nil"/>
            </w:tcBorders>
          </w:tcPr>
          <w:p w:rsidR="00B31A87" w:rsidRDefault="00B31A87" w14:paraId="4587254F" w14:textId="77777777">
            <w:pPr>
              <w:jc w:val="both"/>
            </w:pPr>
            <w:r>
              <w:t>Požadavky k udělení zápočtu:</w:t>
            </w:r>
          </w:p>
          <w:p w:rsidR="00B31A87" w:rsidRDefault="09C119CC" w14:paraId="6CAF1446" w14:textId="1C0AC47A">
            <w:pPr>
              <w:jc w:val="both"/>
            </w:pPr>
            <w:r>
              <w:t xml:space="preserve">Absolvování </w:t>
            </w:r>
            <w:r w:rsidR="719EF64D">
              <w:t>2</w:t>
            </w:r>
            <w:r>
              <w:t xml:space="preserve"> týdnů v období září – prosinec v zařízeních neziskového sektoru (Centrum duševního zdraví, Prostor PRO, Semiramis, z. u., </w:t>
            </w:r>
            <w:proofErr w:type="spellStart"/>
            <w:r>
              <w:t>Laxus</w:t>
            </w:r>
            <w:proofErr w:type="spellEnd"/>
            <w:r>
              <w:t>, z. u.)</w:t>
            </w:r>
          </w:p>
          <w:p w:rsidR="00B31A87" w:rsidRDefault="00B31A87" w14:paraId="13A9B3B3" w14:textId="77777777">
            <w:pPr>
              <w:jc w:val="both"/>
            </w:pPr>
            <w:r>
              <w:t>Kladné hodnocení stáže koordinátorem praxe.</w:t>
            </w:r>
          </w:p>
          <w:p w:rsidR="00B31A87" w:rsidRDefault="00B31A87" w14:paraId="705F8DA6" w14:textId="77777777">
            <w:pPr>
              <w:jc w:val="both"/>
            </w:pPr>
            <w:r>
              <w:t xml:space="preserve">Aktivní účast na skupinových supervizních setkáních k praxím. </w:t>
            </w:r>
          </w:p>
          <w:p w:rsidR="00B31A87" w:rsidRDefault="09C119CC" w14:paraId="1CCA1F47" w14:textId="77777777">
            <w:pPr>
              <w:jc w:val="both"/>
            </w:pPr>
            <w:r>
              <w:t>Předložení reflektivního deníku z praxe.</w:t>
            </w:r>
          </w:p>
          <w:p w:rsidR="00B31A87" w:rsidP="6853A7A2" w:rsidRDefault="09C119CC" w14:paraId="62836786" w14:textId="08075EC2">
            <w:pPr>
              <w:jc w:val="both"/>
            </w:pPr>
            <w:r>
              <w:t xml:space="preserve">Celková studijní zátěž studenta: </w:t>
            </w:r>
            <w:r w:rsidR="5D58D08A">
              <w:t>21</w:t>
            </w:r>
            <w:r>
              <w:t xml:space="preserve">0 hodin, z toho </w:t>
            </w:r>
            <w:r w:rsidR="1E72ED8C">
              <w:t>80</w:t>
            </w:r>
            <w:r>
              <w:t xml:space="preserve"> hodin řízené přípravy na pracovištích, </w:t>
            </w:r>
            <w:r w:rsidR="3DC93BD3">
              <w:t>16</w:t>
            </w:r>
            <w:r>
              <w:t xml:space="preserve"> hodin supervizí a </w:t>
            </w:r>
            <w:r w:rsidR="077C6EE3">
              <w:t>114</w:t>
            </w:r>
            <w:r>
              <w:t xml:space="preserve"> hodin samostudia.</w:t>
            </w:r>
          </w:p>
          <w:p w:rsidR="00B31A87" w:rsidRDefault="09C119CC" w14:paraId="0F1A01A3" w14:textId="15931927">
            <w:pPr>
              <w:jc w:val="both"/>
            </w:pPr>
            <w:r>
              <w:t>V rámci každého týdne na pracovišti bude student zkoušet diagnostické metody, oborově specifické hodnocení, psaní zprávy a posudku včetně plánování psychologické intervence. Na konci každého týdne bude poskytovat a přijímat zpětnou vazbu od kolegů a koordinátora praxe. Supervize proběhnou pod vedením garantky předmětu ve škole. V rámci samostudia se student seznámí s dostupnými informacemi o konkrétním zařízení, vypracuje si přípravu na praxi a po absolvování praxe písemnou reflexi. Student si během praxe povede reflektivní deník, kterým bude dokladovat své výstupy z proběhlé praxe.</w:t>
            </w:r>
          </w:p>
          <w:p w:rsidR="00B31A87" w:rsidRDefault="00B31A87" w14:paraId="66276AC0" w14:textId="09F570C5">
            <w:pPr>
              <w:jc w:val="both"/>
            </w:pPr>
          </w:p>
        </w:tc>
      </w:tr>
      <w:tr w:rsidR="00B31A87" w:rsidTr="00A77EE3" w14:paraId="3B1A6626" w14:textId="77777777">
        <w:trPr>
          <w:trHeight w:val="197"/>
        </w:trPr>
        <w:tc>
          <w:tcPr>
            <w:tcW w:w="1579" w:type="pct"/>
            <w:tcBorders>
              <w:top w:val="nil"/>
            </w:tcBorders>
            <w:shd w:val="clear" w:color="auto" w:fill="F7CAAC"/>
          </w:tcPr>
          <w:p w:rsidR="00B31A87" w:rsidRDefault="00B31A87" w14:paraId="0E4F2A28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3421" w:type="pct"/>
            <w:gridSpan w:val="8"/>
            <w:tcBorders>
              <w:top w:val="nil"/>
            </w:tcBorders>
          </w:tcPr>
          <w:p w:rsidR="00B31A87" w:rsidRDefault="00B31A87" w14:paraId="0E10F1D6" w14:textId="77777777">
            <w:pPr>
              <w:jc w:val="both"/>
            </w:pPr>
            <w:r>
              <w:t xml:space="preserve">Mgr. Bc. Jitka Kaplanová, Ph.D. </w:t>
            </w:r>
          </w:p>
        </w:tc>
      </w:tr>
      <w:tr w:rsidR="00FF789A" w:rsidTr="00A77EE3" w14:paraId="5F5FECB4" w14:textId="77777777">
        <w:trPr>
          <w:trHeight w:val="243"/>
        </w:trPr>
        <w:tc>
          <w:tcPr>
            <w:tcW w:w="1579" w:type="pct"/>
            <w:tcBorders>
              <w:top w:val="nil"/>
            </w:tcBorders>
            <w:shd w:val="clear" w:color="auto" w:fill="F7CAAC"/>
          </w:tcPr>
          <w:p w:rsidR="00FF789A" w:rsidP="00FF789A" w:rsidRDefault="00FF789A" w14:paraId="7ECD9D9D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3421" w:type="pct"/>
            <w:gridSpan w:val="8"/>
            <w:tcBorders>
              <w:top w:val="nil"/>
            </w:tcBorders>
          </w:tcPr>
          <w:p w:rsidR="00FF789A" w:rsidP="00FF789A" w:rsidRDefault="00FF789A" w14:paraId="312479C3" w14:textId="5D332B5D">
            <w:pPr>
              <w:jc w:val="both"/>
            </w:pPr>
            <w:r w:rsidRPr="0023141A">
              <w:t>vedení reflektivních supervizních setkání </w:t>
            </w:r>
          </w:p>
        </w:tc>
      </w:tr>
      <w:tr w:rsidR="00FF789A" w:rsidTr="00A77EE3" w14:paraId="12268915" w14:textId="77777777">
        <w:tc>
          <w:tcPr>
            <w:tcW w:w="1579" w:type="pct"/>
            <w:shd w:val="clear" w:color="auto" w:fill="F7CAAC"/>
          </w:tcPr>
          <w:p w:rsidR="00FF789A" w:rsidP="00FF789A" w:rsidRDefault="00FF789A" w14:paraId="7E089E70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3421" w:type="pct"/>
            <w:gridSpan w:val="8"/>
            <w:tcBorders>
              <w:bottom w:val="nil"/>
            </w:tcBorders>
          </w:tcPr>
          <w:p w:rsidR="00FF789A" w:rsidP="00FF789A" w:rsidRDefault="00FF789A" w14:paraId="2BB321DB" w14:textId="0B63B285">
            <w:pPr>
              <w:jc w:val="both"/>
            </w:pPr>
            <w:r>
              <w:t>Mgr. Bc. Jitka Kaplanová, Ph.D.</w:t>
            </w:r>
            <w:r w:rsidR="000D7D52">
              <w:t xml:space="preserve"> – </w:t>
            </w:r>
            <w:r w:rsidRPr="0023141A">
              <w:t>vedení reflektivních supervizních setkání </w:t>
            </w:r>
            <w:r w:rsidR="000D7D52">
              <w:br/>
            </w:r>
            <w:r w:rsidR="000D7D52">
              <w:t>(100 %)</w:t>
            </w:r>
          </w:p>
        </w:tc>
      </w:tr>
      <w:tr w:rsidR="00FF789A" w:rsidTr="00A77EE3" w14:paraId="33A32CAA" w14:textId="77777777">
        <w:trPr>
          <w:trHeight w:val="174"/>
        </w:trPr>
        <w:tc>
          <w:tcPr>
            <w:tcW w:w="5000" w:type="pct"/>
            <w:gridSpan w:val="9"/>
            <w:tcBorders>
              <w:top w:val="nil"/>
            </w:tcBorders>
          </w:tcPr>
          <w:p w:rsidR="00FF789A" w:rsidP="00FF789A" w:rsidRDefault="00FF789A" w14:paraId="6B6598C8" w14:textId="16A96FE7">
            <w:pPr>
              <w:jc w:val="both"/>
            </w:pPr>
          </w:p>
        </w:tc>
      </w:tr>
      <w:tr w:rsidRPr="005A0406" w:rsidR="00FF789A" w:rsidTr="00A77EE3" w14:paraId="2171EE6F" w14:textId="77777777">
        <w:tc>
          <w:tcPr>
            <w:tcW w:w="1579" w:type="pct"/>
            <w:shd w:val="clear" w:color="auto" w:fill="F7CAAC"/>
          </w:tcPr>
          <w:p w:rsidRPr="005A0406" w:rsidR="00FF789A" w:rsidP="00FF789A" w:rsidRDefault="00FF789A" w14:paraId="15F540EA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3421" w:type="pct"/>
            <w:gridSpan w:val="8"/>
            <w:tcBorders>
              <w:bottom w:val="nil"/>
            </w:tcBorders>
          </w:tcPr>
          <w:p w:rsidRPr="005A0406" w:rsidR="00FF789A" w:rsidP="00FF789A" w:rsidRDefault="00FF789A" w14:paraId="7CC80B99" w14:textId="77777777">
            <w:pPr>
              <w:jc w:val="both"/>
            </w:pPr>
          </w:p>
        </w:tc>
      </w:tr>
      <w:tr w:rsidRPr="005A0406" w:rsidR="00FF789A" w:rsidTr="00A77EE3" w14:paraId="44483D5B" w14:textId="77777777">
        <w:trPr>
          <w:trHeight w:val="2197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</w:tcPr>
          <w:p w:rsidR="00FF789A" w:rsidP="00FF789A" w:rsidRDefault="6DB0ED36" w14:paraId="2AD4E9EC" w14:textId="46E508B3">
            <w:pPr>
              <w:jc w:val="both"/>
            </w:pPr>
            <w:r>
              <w:t>Cílem předmětu je zprostředkovat studentům možnost k</w:t>
            </w:r>
            <w:r w:rsidR="1190CD9D">
              <w:t xml:space="preserve"> </w:t>
            </w:r>
            <w:r>
              <w:t xml:space="preserve">integrování získaných teoretických a praktických poznatků. Stáž dále přispívá k možnosti procvičení získaných dovedností pod odbornou supervizí a umožnit tak počátky profesního fungování v kontaktu s kolegy z oboru. Její součástí je: zkušenost s diagnostikou, psaním zprávy/posudku, plánováním a realizací projektů a vypracování terapeutických plánů na poradenskou/terapeutickou intervenci. Student bude veden k používání získaných znalostí a dovedností pod supervizí odborníka (vyhodnocení situace, rozhovor, poskytování zpětné vazby), spolupráci s odborníkem ve stanovené roli (asistence při vedení skupinové diskuse) a analýzu a diskusi případů na pracovišti. </w:t>
            </w:r>
          </w:p>
          <w:p w:rsidR="00FF789A" w:rsidP="00FF789A" w:rsidRDefault="00FF789A" w14:paraId="451ED528" w14:textId="77777777">
            <w:pPr>
              <w:jc w:val="both"/>
            </w:pPr>
          </w:p>
          <w:p w:rsidR="00FF789A" w:rsidP="00FF789A" w:rsidRDefault="00FF789A" w14:paraId="4AE431E1" w14:textId="77777777">
            <w:pPr>
              <w:jc w:val="both"/>
            </w:pPr>
            <w:r>
              <w:t>Očekávané výsledky učení:</w:t>
            </w:r>
          </w:p>
          <w:p w:rsidRPr="00FC0F93" w:rsidR="00FF789A" w:rsidP="00EC72B0" w:rsidRDefault="00FF789A" w14:paraId="2F5A501E" w14:textId="77777777">
            <w:pPr>
              <w:pStyle w:val="Odstavecseseznamem"/>
              <w:numPr>
                <w:ilvl w:val="0"/>
                <w:numId w:val="184"/>
              </w:numPr>
              <w:ind w:left="714" w:hanging="357"/>
              <w:jc w:val="both"/>
            </w:pPr>
            <w:r w:rsidRPr="00FC0F93">
              <w:t xml:space="preserve">Znalosti: student získá povědomí o organizaci práce psychologa v rámci různých </w:t>
            </w:r>
            <w:r>
              <w:t xml:space="preserve">neziskových </w:t>
            </w:r>
            <w:r w:rsidRPr="00FC0F93">
              <w:t>zařízení</w:t>
            </w:r>
            <w:r>
              <w:t>ch</w:t>
            </w:r>
            <w:r w:rsidRPr="00FC0F93">
              <w:t xml:space="preserve">, </w:t>
            </w:r>
          </w:p>
          <w:p w:rsidRPr="00FC0F93" w:rsidR="00FF789A" w:rsidP="00EC72B0" w:rsidRDefault="00FF789A" w14:paraId="36C05E66" w14:textId="77777777">
            <w:pPr>
              <w:pStyle w:val="Odstavecseseznamem"/>
              <w:numPr>
                <w:ilvl w:val="0"/>
                <w:numId w:val="184"/>
              </w:numPr>
              <w:ind w:left="714" w:hanging="357"/>
              <w:jc w:val="both"/>
            </w:pPr>
            <w:r w:rsidRPr="00FC0F93">
              <w:t xml:space="preserve">Dovednosti: student rozvine dovednost </w:t>
            </w:r>
            <w:r>
              <w:t xml:space="preserve">aplikovat diagnostické metody a dále použít vhodnou metodu psychologické intervence a </w:t>
            </w:r>
            <w:r w:rsidRPr="00FC0F93">
              <w:t>rozv</w:t>
            </w:r>
            <w:r>
              <w:t>íjí</w:t>
            </w:r>
            <w:r w:rsidRPr="00FC0F93">
              <w:t xml:space="preserve"> také schopnost sebereflexe</w:t>
            </w:r>
          </w:p>
          <w:p w:rsidRPr="005A0406" w:rsidR="00FF789A" w:rsidP="00EC72B0" w:rsidRDefault="00FF789A" w14:paraId="0CF23E2F" w14:textId="77777777">
            <w:pPr>
              <w:pStyle w:val="Odstavecseseznamem"/>
              <w:numPr>
                <w:ilvl w:val="0"/>
                <w:numId w:val="184"/>
              </w:numPr>
              <w:ind w:left="714" w:hanging="357"/>
              <w:jc w:val="both"/>
            </w:pPr>
            <w:r w:rsidRPr="00FC0F93">
              <w:t xml:space="preserve">Způsobilosti: student </w:t>
            </w:r>
            <w:r>
              <w:t xml:space="preserve">je způsobilým pro reflektování, hodnocení a sdílení získaných zkušeností a pro pokračování získávání dalších znalostí a dovedností z oblasti takto orientované psychologie. </w:t>
            </w:r>
          </w:p>
        </w:tc>
      </w:tr>
      <w:tr w:rsidR="00FF789A" w:rsidTr="00A77EE3" w14:paraId="00BDA6E5" w14:textId="77777777">
        <w:trPr>
          <w:trHeight w:val="283"/>
        </w:trPr>
        <w:tc>
          <w:tcPr>
            <w:tcW w:w="1612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Pr="005A0406" w:rsidR="00FF789A" w:rsidP="00FF789A" w:rsidRDefault="00FF789A" w14:paraId="2266B350" w14:textId="77777777">
            <w:pPr>
              <w:jc w:val="both"/>
            </w:pPr>
            <w:r w:rsidRPr="005A0406">
              <w:rPr>
                <w:b/>
              </w:rPr>
              <w:t>Metody výuky</w:t>
            </w:r>
          </w:p>
        </w:tc>
        <w:tc>
          <w:tcPr>
            <w:tcW w:w="3388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FF789A" w:rsidP="00FF789A" w:rsidRDefault="00FF789A" w14:paraId="58F9C313" w14:textId="77777777">
            <w:pPr>
              <w:jc w:val="both"/>
            </w:pPr>
          </w:p>
        </w:tc>
      </w:tr>
      <w:tr w:rsidR="00FF789A" w:rsidTr="00A77EE3" w14:paraId="6517E085" w14:textId="77777777">
        <w:trPr>
          <w:trHeight w:val="992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</w:tcPr>
          <w:p w:rsidR="00FF789A" w:rsidP="00FF789A" w:rsidRDefault="6DB0ED36" w14:paraId="06B83D64" w14:textId="77777777">
            <w:pPr>
              <w:jc w:val="both"/>
            </w:pPr>
            <w:r>
              <w:t>Před zahájením stáže bude student využívat metodu samostudia (vyhledávání informací o zařízení) a sebereflexe (uvědomování si osobních cílů a zájmu o oblast, dosavadních zkušeností, znalostí a přesvědčení). V rámci samotné praxe bude využíváno výkladu, demonstrace, rozhovoru, diskuse, kladení otázek, přijímání a poskytování zpětné vazby. Po absolvování praxí proběhne znovu sebereflexe a následná skupinová reflexe a sdílení v rámci supervize.</w:t>
            </w:r>
          </w:p>
        </w:tc>
      </w:tr>
      <w:tr w:rsidR="00FF789A" w:rsidTr="00A77EE3" w14:paraId="3DBD9AA9" w14:textId="77777777">
        <w:trPr>
          <w:trHeight w:val="265"/>
        </w:trPr>
        <w:tc>
          <w:tcPr>
            <w:tcW w:w="1865" w:type="pct"/>
            <w:gridSpan w:val="3"/>
            <w:tcBorders>
              <w:top w:val="single" w:color="auto" w:sz="4" w:space="0"/>
            </w:tcBorders>
            <w:shd w:val="clear" w:color="auto" w:fill="F7CAAC"/>
          </w:tcPr>
          <w:p w:rsidR="00FF789A" w:rsidP="00FF789A" w:rsidRDefault="00FF789A" w14:paraId="600D46B0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3135" w:type="pct"/>
            <w:gridSpan w:val="6"/>
            <w:tcBorders>
              <w:top w:val="single" w:color="auto" w:sz="4" w:space="0"/>
              <w:bottom w:val="nil"/>
            </w:tcBorders>
          </w:tcPr>
          <w:p w:rsidR="00FF789A" w:rsidP="00FF789A" w:rsidRDefault="00FF789A" w14:paraId="785DB38A" w14:textId="77777777">
            <w:pPr>
              <w:jc w:val="both"/>
            </w:pPr>
          </w:p>
        </w:tc>
      </w:tr>
      <w:tr w:rsidRPr="00CD6C14" w:rsidR="00FF789A" w:rsidTr="00A77EE3" w14:paraId="032C2A8F" w14:textId="77777777">
        <w:trPr>
          <w:trHeight w:val="1275"/>
        </w:trPr>
        <w:tc>
          <w:tcPr>
            <w:tcW w:w="5000" w:type="pct"/>
            <w:gridSpan w:val="9"/>
            <w:tcBorders>
              <w:top w:val="nil"/>
            </w:tcBorders>
          </w:tcPr>
          <w:p w:rsidR="00FF789A" w:rsidP="00FF789A" w:rsidRDefault="00FF789A" w14:paraId="2DE3240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b/>
                <w:bCs/>
                <w:sz w:val="20"/>
                <w:szCs w:val="20"/>
              </w:rPr>
              <w:t>Povinná literatura: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FF789A" w:rsidP="00FF789A" w:rsidRDefault="00FF789A" w14:paraId="7DEA0A3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</w:rPr>
              <w:t xml:space="preserve">PÁV, M., PLUHAŘÍKOVÁ POMAJZLOVÁ, J. a J. ŠŤASTNÁ. Možnosti psychosociální rehabilitace v psychiatrické nemocnici. 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</w:rPr>
              <w:t>Psychiatrie pro praxi</w:t>
            </w:r>
            <w:r>
              <w:rPr>
                <w:rStyle w:val="normaltextrun"/>
                <w:rFonts w:eastAsiaTheme="majorEastAsia"/>
                <w:sz w:val="20"/>
                <w:szCs w:val="20"/>
              </w:rPr>
              <w:t>, 2017, 18(2), 69.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FF789A" w:rsidP="00FF789A" w:rsidRDefault="00FF789A" w14:paraId="1695D7FD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VOSTRÝ, M., a J. VETEŠKA.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Kognitivní rehabilitace seniorů: psychosociální a edukační souvislosti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. Praha: Grada, 2021.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FF789A" w:rsidP="00FF789A" w:rsidRDefault="00FF789A" w14:paraId="0D8BC4D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</w:rPr>
              <w:t xml:space="preserve">CHRISTODULU, N. 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</w:rPr>
              <w:t xml:space="preserve">Model komplexní psychosociální rehabilitace </w:t>
            </w:r>
            <w:proofErr w:type="spellStart"/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</w:rPr>
              <w:t>CARe</w:t>
            </w:r>
            <w:proofErr w:type="spellEnd"/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</w:rPr>
              <w:t xml:space="preserve"> v praxi komunitního týmu Fokus Praha, z. </w:t>
            </w:r>
            <w:proofErr w:type="spellStart"/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</w:rPr>
              <w:t>ú.</w:t>
            </w:r>
            <w:proofErr w:type="spellEnd"/>
            <w:r>
              <w:rPr>
                <w:rStyle w:val="normaltextrun"/>
                <w:rFonts w:eastAsiaTheme="majorEastAsia"/>
                <w:sz w:val="20"/>
                <w:szCs w:val="20"/>
              </w:rPr>
              <w:t xml:space="preserve"> Bakalářská práce, 2023. Univerzita Karlova, Evangelická teologická fakulta. 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FF789A" w:rsidP="00FF789A" w:rsidRDefault="00FF789A" w14:paraId="460AAA2B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FF789A" w:rsidP="00FF789A" w:rsidRDefault="00FF789A" w14:paraId="222F1375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b/>
                <w:bCs/>
                <w:sz w:val="20"/>
                <w:szCs w:val="20"/>
                <w:shd w:val="clear" w:color="auto" w:fill="FFFFFF"/>
              </w:rPr>
              <w:t>Doporučená literatura: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FF789A" w:rsidP="00FF789A" w:rsidRDefault="00FF789A" w14:paraId="030A2F32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LEMROVÁ, S. a Š. BEREC. Mapování současné životní situace a životní spokojenosti ve vybraných oblastech života u klientů Centra psychosociální rehabilitace, Společnost MANA, </w:t>
            </w:r>
            <w:proofErr w:type="spellStart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ops</w:t>
            </w:r>
            <w:proofErr w:type="spellEnd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 Olomouc.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Psychologie a její kontexty</w:t>
            </w: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, 2014, 5.Supplement: 47-61.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="00FF789A" w:rsidP="00FF789A" w:rsidRDefault="00FF789A" w14:paraId="38C153C7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HEJZLAR, P. Komunitní péče v psychiatrii a psychosociální rehabilitace. </w:t>
            </w:r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 xml:space="preserve">Acta </w:t>
            </w:r>
            <w:proofErr w:type="spellStart"/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Psychiatria</w:t>
            </w:r>
            <w:proofErr w:type="spellEnd"/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Postgradulia</w:t>
            </w:r>
            <w:proofErr w:type="spellEnd"/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Bohemica</w:t>
            </w:r>
            <w:proofErr w:type="spellEnd"/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, 2004, 2.</w:t>
            </w:r>
            <w:r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  <w:p w:rsidRPr="00CD6C14" w:rsidR="00FF789A" w:rsidP="00FF789A" w:rsidRDefault="00FF789A" w14:paraId="6BB7BF20" w14:textId="25055E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PÁV, M., KALIŠOVÁ, L. a M. HOLLÝ. </w:t>
            </w:r>
            <w:r w:rsidRPr="116109CC" w:rsidR="53484508"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P</w:t>
            </w:r>
            <w:r w:rsidRPr="116109CC"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oskytování následné psychiatrické péče v lůžkových zařízeních v </w:t>
            </w:r>
            <w:proofErr w:type="spellStart"/>
            <w:r w:rsidRPr="116109CC"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čr</w:t>
            </w:r>
            <w:proofErr w:type="spellEnd"/>
            <w:r w:rsidRPr="116109CC"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 xml:space="preserve"> a možnosti zlepšení realizované v rámci projektu </w:t>
            </w:r>
            <w:r w:rsidRPr="116109CC" w:rsidR="69DBC5D7"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SUPR</w:t>
            </w:r>
            <w:r w:rsidRPr="116109CC"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. </w:t>
            </w:r>
            <w:proofErr w:type="spellStart"/>
            <w:r w:rsidRPr="116109CC"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>Ceska</w:t>
            </w:r>
            <w:proofErr w:type="spellEnd"/>
            <w:r w:rsidRPr="116109CC">
              <w:rPr>
                <w:rStyle w:val="normaltextrun"/>
                <w:rFonts w:eastAsiaTheme="majorEastAsia"/>
                <w:i/>
                <w:iCs/>
                <w:sz w:val="20"/>
                <w:szCs w:val="20"/>
                <w:shd w:val="clear" w:color="auto" w:fill="FFFFFF"/>
              </w:rPr>
              <w:t xml:space="preserve"> a Slovenska Psychiatrie</w:t>
            </w:r>
            <w:r w:rsidRPr="116109CC">
              <w:rPr>
                <w:rStyle w:val="normaltextrun"/>
                <w:rFonts w:eastAsiaTheme="majorEastAsia"/>
                <w:sz w:val="20"/>
                <w:szCs w:val="20"/>
                <w:shd w:val="clear" w:color="auto" w:fill="FFFFFF"/>
              </w:rPr>
              <w:t>, 2017, 113(2), 51.</w:t>
            </w:r>
            <w:r w:rsidRPr="116109CC">
              <w:rPr>
                <w:rStyle w:val="eop"/>
                <w:rFonts w:eastAsiaTheme="majorEastAsia"/>
                <w:sz w:val="20"/>
                <w:szCs w:val="20"/>
              </w:rPr>
              <w:t> </w:t>
            </w:r>
          </w:p>
        </w:tc>
      </w:tr>
      <w:tr w:rsidR="00FF789A" w:rsidTr="00A77EE3" w14:paraId="789C014D" w14:textId="77777777">
        <w:tc>
          <w:tcPr>
            <w:tcW w:w="5000" w:type="pct"/>
            <w:gridSpan w:val="9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FF789A" w:rsidP="00FF789A" w:rsidRDefault="00FF789A" w14:paraId="50697435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FF789A" w:rsidTr="00A77EE3" w14:paraId="4305C635" w14:textId="77777777">
        <w:tc>
          <w:tcPr>
            <w:tcW w:w="2438" w:type="pct"/>
            <w:gridSpan w:val="4"/>
            <w:tcBorders>
              <w:top w:val="single" w:color="auto" w:sz="2" w:space="0"/>
            </w:tcBorders>
            <w:shd w:val="clear" w:color="auto" w:fill="F7CAAC"/>
          </w:tcPr>
          <w:p w:rsidR="00FF789A" w:rsidP="00FF789A" w:rsidRDefault="00FF789A" w14:paraId="13EAD4F8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320" w:type="pct"/>
            <w:tcBorders>
              <w:top w:val="single" w:color="auto" w:sz="2" w:space="0"/>
            </w:tcBorders>
          </w:tcPr>
          <w:p w:rsidR="00FF789A" w:rsidP="00FF789A" w:rsidRDefault="00FF789A" w14:paraId="32F8FA72" w14:textId="77777777">
            <w:pPr>
              <w:jc w:val="both"/>
            </w:pPr>
          </w:p>
        </w:tc>
        <w:tc>
          <w:tcPr>
            <w:tcW w:w="2242" w:type="pct"/>
            <w:gridSpan w:val="4"/>
            <w:tcBorders>
              <w:top w:val="single" w:color="auto" w:sz="2" w:space="0"/>
            </w:tcBorders>
            <w:shd w:val="clear" w:color="auto" w:fill="F7CAAC"/>
          </w:tcPr>
          <w:p w:rsidR="00FF789A" w:rsidP="00FF789A" w:rsidRDefault="00FF789A" w14:paraId="14ACC4C7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FF789A" w:rsidTr="00A77EE3" w14:paraId="241D8367" w14:textId="77777777">
        <w:tc>
          <w:tcPr>
            <w:tcW w:w="5000" w:type="pct"/>
            <w:gridSpan w:val="9"/>
            <w:shd w:val="clear" w:color="auto" w:fill="F7CAAC"/>
          </w:tcPr>
          <w:p w:rsidR="00FF789A" w:rsidP="00FF789A" w:rsidRDefault="00FF789A" w14:paraId="4F91B6C5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FF789A" w:rsidTr="00A77EE3" w14:paraId="052AE2C9" w14:textId="77777777">
        <w:trPr>
          <w:trHeight w:val="269"/>
        </w:trPr>
        <w:tc>
          <w:tcPr>
            <w:tcW w:w="5000" w:type="pct"/>
            <w:gridSpan w:val="9"/>
          </w:tcPr>
          <w:p w:rsidR="00FF789A" w:rsidP="00FF789A" w:rsidRDefault="00FF789A" w14:paraId="1B46C61C" w14:textId="77777777">
            <w:pPr>
              <w:jc w:val="both"/>
            </w:pPr>
          </w:p>
        </w:tc>
      </w:tr>
    </w:tbl>
    <w:p w:rsidR="00EF7CBB" w:rsidP="6853A7A2" w:rsidRDefault="00EF7CBB" w14:paraId="4682B585" w14:textId="5AC2DC7D">
      <w:pPr>
        <w:spacing w:after="160" w:line="259" w:lineRule="auto"/>
      </w:pPr>
    </w:p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Look w:val="04A0" w:firstRow="1" w:lastRow="0" w:firstColumn="1" w:lastColumn="0" w:noHBand="0" w:noVBand="1"/>
      </w:tblPr>
      <w:tblGrid>
        <w:gridCol w:w="2765"/>
        <w:gridCol w:w="119"/>
        <w:gridCol w:w="422"/>
        <w:gridCol w:w="974"/>
        <w:gridCol w:w="853"/>
        <w:gridCol w:w="932"/>
        <w:gridCol w:w="2004"/>
        <w:gridCol w:w="529"/>
        <w:gridCol w:w="1852"/>
      </w:tblGrid>
      <w:tr w:rsidR="00B20492" w:rsidTr="00A77EE3" w14:paraId="3C0DB455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</w:tcPr>
          <w:p w:rsidR="00B20492" w:rsidP="6853A7A2" w:rsidRDefault="00B20492" w14:paraId="1E79A495" w14:textId="77777777">
            <w:pPr>
              <w:rPr>
                <w:sz w:val="28"/>
                <w:szCs w:val="28"/>
              </w:rPr>
            </w:pPr>
            <w:r w:rsidRPr="6853A7A2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6853A7A2">
              <w:rPr>
                <w:sz w:val="28"/>
                <w:szCs w:val="28"/>
              </w:rPr>
              <w:t>  </w:t>
            </w:r>
          </w:p>
        </w:tc>
      </w:tr>
      <w:tr w:rsidR="00B20492" w:rsidTr="00A77EE3" w14:paraId="290490B6" w14:textId="77777777">
        <w:trPr>
          <w:trHeight w:val="300"/>
        </w:trPr>
        <w:tc>
          <w:tcPr>
            <w:tcW w:w="1323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095266FD" w14:textId="77777777">
            <w:r w:rsidRPr="6853A7A2">
              <w:rPr>
                <w:b/>
                <w:bCs/>
              </w:rPr>
              <w:t>Název studijního předmětu</w:t>
            </w:r>
            <w:r>
              <w:t>  </w:t>
            </w:r>
          </w:p>
        </w:tc>
        <w:tc>
          <w:tcPr>
            <w:tcW w:w="3677" w:type="pct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701A6B35" w14:textId="77777777">
            <w:r>
              <w:t>Systém péče o duševní zdraví </w:t>
            </w:r>
          </w:p>
        </w:tc>
      </w:tr>
      <w:tr w:rsidR="00B20492" w:rsidTr="00A77EE3" w14:paraId="4D6C7576" w14:textId="77777777">
        <w:trPr>
          <w:trHeight w:val="300"/>
        </w:trPr>
        <w:tc>
          <w:tcPr>
            <w:tcW w:w="13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1F665E32" w14:textId="77777777">
            <w:r w:rsidRPr="6853A7A2">
              <w:rPr>
                <w:b/>
                <w:bCs/>
              </w:rPr>
              <w:t>Typ předmětu</w:t>
            </w:r>
            <w:r>
              <w:t>  </w:t>
            </w:r>
          </w:p>
        </w:tc>
        <w:tc>
          <w:tcPr>
            <w:tcW w:w="1579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54CA8BB4" w14:textId="0B517D1C">
            <w:r>
              <w:t> Povinný, ZT</w:t>
            </w:r>
          </w:p>
        </w:tc>
        <w:tc>
          <w:tcPr>
            <w:tcW w:w="121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59853347" w14:textId="77777777">
            <w:r w:rsidRPr="6853A7A2">
              <w:rPr>
                <w:b/>
                <w:bCs/>
              </w:rPr>
              <w:t>doporučený ročník / semestr</w:t>
            </w:r>
            <w:r>
              <w:t>  </w:t>
            </w:r>
          </w:p>
        </w:tc>
        <w:tc>
          <w:tcPr>
            <w:tcW w:w="8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34D4A5E9" w14:textId="663AB155">
            <w:r>
              <w:t> 2/2</w:t>
            </w:r>
          </w:p>
        </w:tc>
      </w:tr>
      <w:tr w:rsidR="00B20492" w:rsidTr="00A77EE3" w14:paraId="1C596B5A" w14:textId="77777777">
        <w:trPr>
          <w:trHeight w:val="300"/>
        </w:trPr>
        <w:tc>
          <w:tcPr>
            <w:tcW w:w="13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5C1BA872" w14:textId="77777777">
            <w:r w:rsidRPr="6853A7A2">
              <w:rPr>
                <w:b/>
                <w:bCs/>
              </w:rPr>
              <w:t>Rozsah studijního předmětu</w:t>
            </w:r>
            <w:r>
              <w:t>  </w:t>
            </w:r>
          </w:p>
        </w:tc>
        <w:tc>
          <w:tcPr>
            <w:tcW w:w="72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34F83A1F" w14:textId="15F16AE8">
            <w:r>
              <w:t> 13p + 13s</w:t>
            </w:r>
          </w:p>
        </w:tc>
        <w:tc>
          <w:tcPr>
            <w:tcW w:w="4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5EE3DC5E" w14:textId="77777777">
            <w:r w:rsidRPr="6853A7A2">
              <w:rPr>
                <w:b/>
                <w:bCs/>
              </w:rPr>
              <w:t>hod. </w:t>
            </w:r>
            <w:r>
              <w:t>  </w:t>
            </w:r>
          </w:p>
        </w:tc>
        <w:tc>
          <w:tcPr>
            <w:tcW w:w="4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48A85C70" w14:textId="368746DD">
            <w:r>
              <w:t> 26/sem.</w:t>
            </w:r>
          </w:p>
        </w:tc>
        <w:tc>
          <w:tcPr>
            <w:tcW w:w="9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2E49B083" w14:textId="77777777">
            <w:r w:rsidRPr="6853A7A2">
              <w:rPr>
                <w:b/>
                <w:bCs/>
              </w:rPr>
              <w:t>kreditů</w:t>
            </w:r>
            <w:r>
              <w:t>  </w:t>
            </w:r>
          </w:p>
        </w:tc>
        <w:tc>
          <w:tcPr>
            <w:tcW w:w="113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7B3C1119" w14:textId="2E9A975B">
            <w:r>
              <w:t>  5</w:t>
            </w:r>
          </w:p>
        </w:tc>
      </w:tr>
      <w:tr w:rsidR="00B20492" w:rsidTr="00A77EE3" w14:paraId="5A0D74B9" w14:textId="77777777">
        <w:trPr>
          <w:trHeight w:val="300"/>
        </w:trPr>
        <w:tc>
          <w:tcPr>
            <w:tcW w:w="13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55881189" w14:textId="77777777">
            <w:r w:rsidRPr="6853A7A2">
              <w:rPr>
                <w:b/>
                <w:bCs/>
              </w:rPr>
              <w:t xml:space="preserve">Prerekvizity, </w:t>
            </w:r>
            <w:proofErr w:type="spellStart"/>
            <w:r w:rsidRPr="6853A7A2">
              <w:rPr>
                <w:b/>
                <w:bCs/>
              </w:rPr>
              <w:t>korekvizity</w:t>
            </w:r>
            <w:proofErr w:type="spellEnd"/>
            <w:r w:rsidRPr="6853A7A2">
              <w:rPr>
                <w:b/>
                <w:bCs/>
              </w:rPr>
              <w:t>, ekvivalence</w:t>
            </w:r>
            <w:r>
              <w:t>  </w:t>
            </w:r>
          </w:p>
        </w:tc>
        <w:tc>
          <w:tcPr>
            <w:tcW w:w="3677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4B8B02EC" w14:textId="77777777">
            <w:r>
              <w:t>  </w:t>
            </w:r>
          </w:p>
        </w:tc>
      </w:tr>
      <w:tr w:rsidR="00B20492" w:rsidTr="00A77EE3" w14:paraId="1FE399A9" w14:textId="77777777">
        <w:trPr>
          <w:trHeight w:val="300"/>
        </w:trPr>
        <w:tc>
          <w:tcPr>
            <w:tcW w:w="13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0C96E1D3" w14:textId="77777777">
            <w:r w:rsidRPr="6853A7A2">
              <w:rPr>
                <w:b/>
                <w:bCs/>
              </w:rPr>
              <w:t>Způsob ověření výsledků učení</w:t>
            </w:r>
            <w:r>
              <w:t>  </w:t>
            </w:r>
          </w:p>
        </w:tc>
        <w:tc>
          <w:tcPr>
            <w:tcW w:w="1579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2209B832" w14:textId="5D714C87">
            <w:r>
              <w:t>Zápočet, zkouška</w:t>
            </w:r>
          </w:p>
        </w:tc>
        <w:tc>
          <w:tcPr>
            <w:tcW w:w="9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5928637A" w14:textId="77777777">
            <w:r w:rsidRPr="6853A7A2">
              <w:rPr>
                <w:b/>
                <w:bCs/>
              </w:rPr>
              <w:t>Forma výuky</w:t>
            </w:r>
            <w:r>
              <w:t>  </w:t>
            </w:r>
          </w:p>
        </w:tc>
        <w:tc>
          <w:tcPr>
            <w:tcW w:w="113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7685E04A" w14:textId="5250CA9F">
            <w:r>
              <w:t>Přednáška, seminář</w:t>
            </w:r>
          </w:p>
        </w:tc>
      </w:tr>
      <w:tr w:rsidR="00B20492" w:rsidTr="00A77EE3" w14:paraId="0828EA02" w14:textId="77777777">
        <w:trPr>
          <w:trHeight w:val="300"/>
        </w:trPr>
        <w:tc>
          <w:tcPr>
            <w:tcW w:w="13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39A28F86" w14:textId="77777777">
            <w:r w:rsidRPr="6853A7A2">
              <w:rPr>
                <w:b/>
                <w:bCs/>
              </w:rPr>
              <w:t>Forma způsobu ověření výsledků učení a další požadavky na studenta</w:t>
            </w:r>
            <w:r>
              <w:t>  </w:t>
            </w:r>
          </w:p>
        </w:tc>
        <w:tc>
          <w:tcPr>
            <w:tcW w:w="3677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099ED5A5" w14:textId="38884AD9">
            <w:r>
              <w:t>Písemná, ústní</w:t>
            </w:r>
          </w:p>
          <w:p w:rsidR="00B20492" w:rsidRDefault="00B20492" w14:paraId="0EF4DAAB" w14:textId="77777777">
            <w:r>
              <w:t>Požadavky k udělení zápočtu: pravidelná a aktivní účast v seminářích, vypracování seminární práce na zadané téma.  </w:t>
            </w:r>
          </w:p>
          <w:p w:rsidR="00B20492" w:rsidRDefault="00B20492" w14:paraId="001C4537" w14:textId="15A308DD">
            <w:r>
              <w:t xml:space="preserve">Požadavky k udělení zkoušky: ústní prokázání znalostí v rozsahu tematických okruhů. </w:t>
            </w:r>
          </w:p>
          <w:p w:rsidR="00B20492" w:rsidRDefault="00B20492" w14:paraId="4AFD41A5" w14:textId="77777777">
            <w:r>
              <w:t> </w:t>
            </w:r>
          </w:p>
        </w:tc>
      </w:tr>
      <w:tr w:rsidR="00B20492" w:rsidTr="00A77EE3" w14:paraId="6AB9F30F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62564FD1" w14:textId="27DD4C59">
            <w:r>
              <w:t> Studijní zátěž 150 hodin, z toho 26 hodin přímé výuky, 124 hodin na vypracování seminární práce a studium literatury.</w:t>
            </w:r>
          </w:p>
        </w:tc>
      </w:tr>
      <w:tr w:rsidR="00B20492" w:rsidTr="00A77EE3" w14:paraId="11D2E9A7" w14:textId="77777777">
        <w:trPr>
          <w:trHeight w:val="300"/>
        </w:trPr>
        <w:tc>
          <w:tcPr>
            <w:tcW w:w="1323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15AF753A" w14:textId="77777777">
            <w:r w:rsidRPr="6853A7A2">
              <w:rPr>
                <w:b/>
                <w:bCs/>
              </w:rPr>
              <w:t>Garant předmětu</w:t>
            </w:r>
            <w:r>
              <w:t>  </w:t>
            </w:r>
          </w:p>
        </w:tc>
        <w:tc>
          <w:tcPr>
            <w:tcW w:w="3677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284BF5F8" w14:textId="77777777">
            <w:r>
              <w:t xml:space="preserve">doc. MUDr. David </w:t>
            </w:r>
            <w:proofErr w:type="spellStart"/>
            <w:r>
              <w:t>Skorunka</w:t>
            </w:r>
            <w:proofErr w:type="spellEnd"/>
            <w:r>
              <w:t>, Ph.D. </w:t>
            </w:r>
          </w:p>
        </w:tc>
      </w:tr>
      <w:tr w:rsidR="00B20492" w:rsidTr="00A77EE3" w14:paraId="5A5CFD44" w14:textId="77777777">
        <w:trPr>
          <w:trHeight w:val="300"/>
        </w:trPr>
        <w:tc>
          <w:tcPr>
            <w:tcW w:w="1323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2A73399E" w14:textId="77777777">
            <w:r w:rsidRPr="6853A7A2">
              <w:rPr>
                <w:b/>
                <w:bCs/>
              </w:rPr>
              <w:t>Zapojení garanta do výuky předmětu</w:t>
            </w:r>
            <w:r>
              <w:t>  </w:t>
            </w:r>
          </w:p>
        </w:tc>
        <w:tc>
          <w:tcPr>
            <w:tcW w:w="3677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5AB439B8" w14:textId="6A96820A">
            <w:r>
              <w:t>vedení přednášek, vedení seminářů</w:t>
            </w:r>
          </w:p>
        </w:tc>
      </w:tr>
      <w:tr w:rsidR="00B20492" w:rsidTr="00A77EE3" w14:paraId="079C30FD" w14:textId="77777777">
        <w:trPr>
          <w:trHeight w:val="300"/>
        </w:trPr>
        <w:tc>
          <w:tcPr>
            <w:tcW w:w="13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273406B1" w14:textId="77777777">
            <w:r w:rsidRPr="6853A7A2">
              <w:rPr>
                <w:b/>
                <w:bCs/>
              </w:rPr>
              <w:t>Vyučující</w:t>
            </w:r>
            <w:r>
              <w:t>  </w:t>
            </w:r>
          </w:p>
        </w:tc>
        <w:tc>
          <w:tcPr>
            <w:tcW w:w="3677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49505CF7" w14:textId="155ECA17">
            <w:r>
              <w:t xml:space="preserve">doc. MUDr. David </w:t>
            </w:r>
            <w:proofErr w:type="spellStart"/>
            <w:r>
              <w:t>Skorunka</w:t>
            </w:r>
            <w:proofErr w:type="spellEnd"/>
            <w:r>
              <w:t>, Ph.D. – vedení přednášek (100 %), vedení seminářů (100 %)</w:t>
            </w:r>
          </w:p>
        </w:tc>
      </w:tr>
      <w:tr w:rsidR="00B20492" w:rsidTr="00A77EE3" w14:paraId="64D5801D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03C0F449" w14:textId="77777777">
            <w:r>
              <w:t>  </w:t>
            </w:r>
          </w:p>
        </w:tc>
      </w:tr>
      <w:tr w:rsidR="00B20492" w:rsidTr="00A77EE3" w14:paraId="6600673A" w14:textId="77777777">
        <w:trPr>
          <w:trHeight w:val="300"/>
        </w:trPr>
        <w:tc>
          <w:tcPr>
            <w:tcW w:w="13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40A95810" w14:textId="77777777">
            <w:r w:rsidRPr="6853A7A2">
              <w:rPr>
                <w:b/>
                <w:bCs/>
              </w:rPr>
              <w:t>Hlavní témata a výsledky učení</w:t>
            </w:r>
            <w:r>
              <w:t>  </w:t>
            </w:r>
          </w:p>
        </w:tc>
        <w:tc>
          <w:tcPr>
            <w:tcW w:w="3677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315D94F6" w14:textId="77777777">
            <w:r>
              <w:t>  </w:t>
            </w:r>
          </w:p>
        </w:tc>
      </w:tr>
      <w:tr w:rsidR="00B20492" w:rsidTr="00A77EE3" w14:paraId="530167B1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11D4C41D" w14:textId="77777777">
            <w:r>
              <w:t xml:space="preserve">Cílem předmětu je seznámit studenty s problematikou duševního zdraví a nemoci. Studenti se dozví historii a vývoji různých konceptů duševního zdraví a duševních poruch, včetně postojů veřejnosti k lidem s projevy duševní poruchy. V předmětu bude </w:t>
            </w:r>
            <w:r>
              <w:t xml:space="preserve">kladen důraz na současné, komplexní, bio-psycho-socio-spirituální pojetí duševního zdraví a na kulturně senzitivní přístup. Mezi diskutovaným tématy nebude chybět fenomén stigmatu, </w:t>
            </w:r>
            <w:proofErr w:type="spellStart"/>
            <w:r>
              <w:t>medikalizace</w:t>
            </w:r>
            <w:proofErr w:type="spellEnd"/>
            <w:r>
              <w:t xml:space="preserve">, </w:t>
            </w:r>
            <w:proofErr w:type="spellStart"/>
            <w:r>
              <w:t>psychiatrizace</w:t>
            </w:r>
            <w:proofErr w:type="spellEnd"/>
            <w:r>
              <w:t xml:space="preserve"> a gramotnosti týkající se duševního zdraví a nemoci. Pozornost bude věnována konceptu individuální a společenské odolnosti, dále vývojovým a společenským faktorům, jež rozvoj odolnosti ovlivňují. Diskutovat budeme o současných trendech a faktorech, jež ovlivňují sebepojetí a </w:t>
            </w:r>
            <w:proofErr w:type="spellStart"/>
            <w:r>
              <w:t>well-being</w:t>
            </w:r>
            <w:proofErr w:type="spellEnd"/>
            <w:r>
              <w:t xml:space="preserve"> jedince a duševní zdraví populace (např. sociální média, populární kultura, fragmentace společnosti, optimalizace a kvantifikace). S ohledem na budoucí profesi studentů se v předmětu zaměříme na hlavní profese a instituce v systémech péče o duševní zdraví a v léčbě duševních poruch včetně interdisciplinární spolupráce. Věnovat se budeme i aktuálnímu vývoji v této oblasti. </w:t>
            </w:r>
          </w:p>
          <w:p w:rsidR="00B20492" w:rsidRDefault="00B20492" w14:paraId="005C5DD1" w14:textId="77777777">
            <w:r>
              <w:t> </w:t>
            </w:r>
          </w:p>
          <w:p w:rsidR="00B20492" w:rsidRDefault="00B20492" w14:paraId="1204F29F" w14:textId="77777777">
            <w:r>
              <w:t>Hlavní témata – osnova:  </w:t>
            </w:r>
          </w:p>
          <w:p w:rsidR="00B20492" w:rsidP="6853A7A2" w:rsidRDefault="00B20492" w14:paraId="4D742AF1" w14:textId="77777777">
            <w:pPr>
              <w:numPr>
                <w:ilvl w:val="0"/>
                <w:numId w:val="199"/>
              </w:numPr>
            </w:pPr>
            <w:r>
              <w:t>Duševní zdraví a nemoc. Úvod do problematiky.  </w:t>
            </w:r>
          </w:p>
          <w:p w:rsidR="00B20492" w:rsidP="6853A7A2" w:rsidRDefault="00B20492" w14:paraId="409FF333" w14:textId="77777777">
            <w:pPr>
              <w:numPr>
                <w:ilvl w:val="0"/>
                <w:numId w:val="200"/>
              </w:numPr>
            </w:pPr>
            <w:r>
              <w:t>Historie a milníky konceptualizace duševních poruch.   </w:t>
            </w:r>
          </w:p>
          <w:p w:rsidR="00B20492" w:rsidP="6853A7A2" w:rsidRDefault="00B20492" w14:paraId="2C37FDBA" w14:textId="77777777">
            <w:pPr>
              <w:numPr>
                <w:ilvl w:val="0"/>
                <w:numId w:val="201"/>
              </w:numPr>
            </w:pPr>
            <w:r>
              <w:t>Vývoj duševního zdraví populace v 21. století.  </w:t>
            </w:r>
          </w:p>
          <w:p w:rsidR="00B20492" w:rsidP="6853A7A2" w:rsidRDefault="00B20492" w14:paraId="481934C1" w14:textId="77777777">
            <w:pPr>
              <w:numPr>
                <w:ilvl w:val="0"/>
                <w:numId w:val="202"/>
              </w:numPr>
            </w:pPr>
            <w:r>
              <w:t>Aktuální trendy ovlivňující sebe-pojetí jedince a duševní zdraví populace </w:t>
            </w:r>
          </w:p>
          <w:p w:rsidR="00B20492" w:rsidP="6853A7A2" w:rsidRDefault="00B20492" w14:paraId="13D81813" w14:textId="77777777">
            <w:pPr>
              <w:numPr>
                <w:ilvl w:val="0"/>
                <w:numId w:val="203"/>
              </w:numPr>
            </w:pPr>
            <w:r>
              <w:t>Význam prevence a časné intervence.  </w:t>
            </w:r>
          </w:p>
          <w:p w:rsidR="00B20492" w:rsidP="6853A7A2" w:rsidRDefault="00B20492" w14:paraId="0866B42C" w14:textId="77777777">
            <w:pPr>
              <w:numPr>
                <w:ilvl w:val="0"/>
                <w:numId w:val="204"/>
              </w:numPr>
            </w:pPr>
            <w:r>
              <w:t>Gramotnost týkající se duševního zdraví a zkušenosti nemoci (</w:t>
            </w:r>
            <w:proofErr w:type="spellStart"/>
            <w:r w:rsidRPr="6853A7A2">
              <w:rPr>
                <w:i/>
                <w:iCs/>
              </w:rPr>
              <w:t>mental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health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literacy</w:t>
            </w:r>
            <w:proofErr w:type="spellEnd"/>
            <w:r>
              <w:t>). </w:t>
            </w:r>
          </w:p>
          <w:p w:rsidR="00B20492" w:rsidP="6853A7A2" w:rsidRDefault="00B20492" w14:paraId="2075EB57" w14:textId="77777777">
            <w:pPr>
              <w:numPr>
                <w:ilvl w:val="0"/>
                <w:numId w:val="205"/>
              </w:numPr>
            </w:pPr>
            <w:r>
              <w:t>Vývojové a sociální rizikové faktory ovlivňující duševní zdraví jedince. </w:t>
            </w:r>
          </w:p>
          <w:p w:rsidR="00B20492" w:rsidP="6853A7A2" w:rsidRDefault="00B20492" w14:paraId="77EB6039" w14:textId="77777777">
            <w:pPr>
              <w:numPr>
                <w:ilvl w:val="0"/>
                <w:numId w:val="206"/>
              </w:numPr>
            </w:pPr>
            <w:r>
              <w:t>Koncept odolnosti; individuální a společenská perspektiva. Význam prevence. </w:t>
            </w:r>
          </w:p>
          <w:p w:rsidR="00B20492" w:rsidP="6853A7A2" w:rsidRDefault="00B20492" w14:paraId="71C378A6" w14:textId="77777777">
            <w:pPr>
              <w:numPr>
                <w:ilvl w:val="0"/>
                <w:numId w:val="207"/>
              </w:numPr>
            </w:pPr>
            <w:r>
              <w:t xml:space="preserve">Fenomén stigmatu. Různé formy </w:t>
            </w:r>
            <w:proofErr w:type="spellStart"/>
            <w:r>
              <w:t>destigmatizace</w:t>
            </w:r>
            <w:proofErr w:type="spellEnd"/>
            <w:r>
              <w:t xml:space="preserve"> problematiky duševního zdraví a nemoci. </w:t>
            </w:r>
          </w:p>
          <w:p w:rsidR="00B20492" w:rsidP="6853A7A2" w:rsidRDefault="00B20492" w14:paraId="52E36AFA" w14:textId="77777777">
            <w:pPr>
              <w:numPr>
                <w:ilvl w:val="0"/>
                <w:numId w:val="208"/>
              </w:numPr>
            </w:pPr>
            <w:proofErr w:type="spellStart"/>
            <w:r>
              <w:t>Medikalizace</w:t>
            </w:r>
            <w:proofErr w:type="spellEnd"/>
            <w:r>
              <w:t xml:space="preserve"> a </w:t>
            </w:r>
            <w:proofErr w:type="spellStart"/>
            <w:r>
              <w:t>psychiatrizace</w:t>
            </w:r>
            <w:proofErr w:type="spellEnd"/>
            <w:r>
              <w:t xml:space="preserve"> individuálních prožitků, osobních dilemat a existenciálních aspektů lidského života </w:t>
            </w:r>
          </w:p>
          <w:p w:rsidR="00B20492" w:rsidP="6853A7A2" w:rsidRDefault="00B20492" w14:paraId="6F54603A" w14:textId="77777777">
            <w:pPr>
              <w:numPr>
                <w:ilvl w:val="0"/>
                <w:numId w:val="209"/>
              </w:numPr>
            </w:pPr>
            <w:r>
              <w:t>Duševní zdraví a zkušenost nemoci optikou populární kultury.  </w:t>
            </w:r>
          </w:p>
          <w:p w:rsidR="00B20492" w:rsidP="6853A7A2" w:rsidRDefault="00B20492" w14:paraId="04F87078" w14:textId="77777777">
            <w:pPr>
              <w:numPr>
                <w:ilvl w:val="0"/>
                <w:numId w:val="210"/>
              </w:numPr>
            </w:pPr>
            <w:r>
              <w:t>Hlavní služby, profese a instituce v systému péče o duševní zdraví a v léčbě duševních poruch. Interdisciplinární spolupráce a komunitní péče.  </w:t>
            </w:r>
          </w:p>
          <w:p w:rsidR="00B20492" w:rsidP="6853A7A2" w:rsidRDefault="00B20492" w14:paraId="3A558AF8" w14:textId="77777777">
            <w:pPr>
              <w:numPr>
                <w:ilvl w:val="0"/>
                <w:numId w:val="211"/>
              </w:numPr>
            </w:pPr>
            <w:r>
              <w:t>Principy otevřeného dialogu a další současné přístupy v systému péče o duševní zdraví a v léčbě duševních poruch. </w:t>
            </w:r>
          </w:p>
          <w:p w:rsidR="00B20492" w:rsidRDefault="00B20492" w14:paraId="3AD54500" w14:textId="77777777">
            <w:r>
              <w:t> </w:t>
            </w:r>
          </w:p>
          <w:p w:rsidR="00B20492" w:rsidRDefault="00B20492" w14:paraId="659655F8" w14:textId="77777777">
            <w:r>
              <w:t>Očekávané výsledky učení:   </w:t>
            </w:r>
          </w:p>
          <w:p w:rsidR="00B20492" w:rsidP="6853A7A2" w:rsidRDefault="00B20492" w14:paraId="62BB9C11" w14:textId="77777777">
            <w:pPr>
              <w:numPr>
                <w:ilvl w:val="0"/>
                <w:numId w:val="212"/>
              </w:numPr>
              <w:ind w:left="742"/>
            </w:pPr>
            <w:r>
              <w:t xml:space="preserve">Znalosti: Studující získají vědomosti týkající se péče o duševní zdraví. Budou vedeni k porozumění komplexnímu, bio-psycho-socio-spirituálnímu pojetí duševního zdraví, duševních poruch a rozmanitých forem léčby. Zvýšení povědomí o vlivu různých faktorů, jež ovlivňují odolnost, </w:t>
            </w:r>
            <w:proofErr w:type="spellStart"/>
            <w:r>
              <w:t>well-being</w:t>
            </w:r>
            <w:proofErr w:type="spellEnd"/>
            <w:r>
              <w:t xml:space="preserve"> a duševní zdraví jedince i společnosti.  </w:t>
            </w:r>
          </w:p>
          <w:p w:rsidR="00B20492" w:rsidP="6853A7A2" w:rsidRDefault="00B20492" w14:paraId="4DD10B3F" w14:textId="77777777">
            <w:pPr>
              <w:numPr>
                <w:ilvl w:val="0"/>
                <w:numId w:val="212"/>
              </w:numPr>
              <w:ind w:left="742"/>
            </w:pPr>
            <w:r>
              <w:t>Dovednosti: Vytvoření základu pro vlastní dostatečnou gramotnost týkající se duševního zdraví a nemoci. </w:t>
            </w:r>
          </w:p>
          <w:p w:rsidR="00B20492" w:rsidP="6853A7A2" w:rsidRDefault="00B20492" w14:paraId="0827DF8F" w14:textId="52D6214C">
            <w:pPr>
              <w:numPr>
                <w:ilvl w:val="0"/>
                <w:numId w:val="212"/>
              </w:numPr>
              <w:ind w:left="742"/>
            </w:pPr>
            <w:r>
              <w:t>Způsobilosti: Získání realistického, na praxi orientovaného pohledu na různé formy služeb, profesí a institucí v systému péče o duševní zdraví a v léčbě duševních poruch v ČR včetně role psychologů/psycholožek. Studující budou způsobilí orientovat se v hlavních principech různých forem týmové a interdisciplinární spolupráce v systému péče o duševní zdraví v ČR. </w:t>
            </w:r>
          </w:p>
        </w:tc>
      </w:tr>
      <w:tr w:rsidR="00B20492" w:rsidTr="00A77EE3" w14:paraId="5919DF24" w14:textId="77777777">
        <w:trPr>
          <w:trHeight w:val="300"/>
        </w:trPr>
        <w:tc>
          <w:tcPr>
            <w:tcW w:w="138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tcMar>
              <w:left w:w="57" w:type="dxa"/>
              <w:right w:w="57" w:type="dxa"/>
            </w:tcMar>
          </w:tcPr>
          <w:p w:rsidR="00B20492" w:rsidRDefault="00B20492" w14:paraId="7634F90F" w14:textId="77777777">
            <w:r w:rsidRPr="6853A7A2">
              <w:rPr>
                <w:b/>
                <w:bCs/>
              </w:rPr>
              <w:t>Metody výuky</w:t>
            </w:r>
            <w:r>
              <w:t>  </w:t>
            </w:r>
          </w:p>
        </w:tc>
        <w:tc>
          <w:tcPr>
            <w:tcW w:w="3620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4191222D" w14:textId="77777777">
            <w:r>
              <w:t>  </w:t>
            </w:r>
          </w:p>
        </w:tc>
      </w:tr>
      <w:tr w:rsidR="00B20492" w:rsidTr="00A77EE3" w14:paraId="7D68175F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1BB658FD" w14:textId="077F774D">
            <w:r>
              <w:t>Výuka budou vedena interaktivně, využívané formy výuky zahrnují krátké výklady a demonstrace, skupinové diskuse, reflexe, práci ve dvojicích a malých skupinách, s důrazem na reflektovanou aktivní zkušenost studujících.  </w:t>
            </w:r>
          </w:p>
        </w:tc>
      </w:tr>
      <w:tr w:rsidR="00B20492" w:rsidTr="00A77EE3" w14:paraId="7FA9E17D" w14:textId="77777777">
        <w:trPr>
          <w:trHeight w:val="300"/>
        </w:trPr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3036376F" w14:textId="77777777">
            <w:r w:rsidRPr="6853A7A2">
              <w:rPr>
                <w:b/>
                <w:bCs/>
              </w:rPr>
              <w:t>Studijní literatura a studijní pomůcky</w:t>
            </w:r>
            <w:r>
              <w:t>  </w:t>
            </w:r>
          </w:p>
        </w:tc>
        <w:tc>
          <w:tcPr>
            <w:tcW w:w="3418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51CD7660" w14:textId="77777777">
            <w:r>
              <w:t>  </w:t>
            </w:r>
          </w:p>
        </w:tc>
      </w:tr>
      <w:tr w:rsidR="00B20492" w:rsidTr="00A77EE3" w14:paraId="1DC225E3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753FB618" w14:textId="77777777">
            <w:r w:rsidRPr="6853A7A2">
              <w:rPr>
                <w:b/>
                <w:bCs/>
              </w:rPr>
              <w:t>Povinná literatura:</w:t>
            </w:r>
            <w:r>
              <w:t> </w:t>
            </w:r>
          </w:p>
          <w:p w:rsidR="00B20492" w:rsidRDefault="00B20492" w14:paraId="5D4DBDF9" w14:textId="7F1A6A89">
            <w:r>
              <w:t xml:space="preserve">DROZDOVÁ, K. </w:t>
            </w:r>
            <w:r w:rsidRPr="6853A7A2">
              <w:rPr>
                <w:i/>
                <w:iCs/>
              </w:rPr>
              <w:t>Odolnost vůči stresu</w:t>
            </w:r>
            <w:r>
              <w:t>. Praha: Grada, 2025. </w:t>
            </w:r>
          </w:p>
          <w:p w:rsidR="00B20492" w:rsidRDefault="00B20492" w14:paraId="350AF2B8" w14:textId="494145D2">
            <w:r w:rsidRPr="6853A7A2">
              <w:rPr>
                <w:lang w:val="en-US"/>
              </w:rPr>
              <w:t xml:space="preserve">FUCHS, T. </w:t>
            </w:r>
            <w:r w:rsidRPr="6853A7A2">
              <w:rPr>
                <w:i/>
                <w:iCs/>
                <w:lang w:val="en-US"/>
              </w:rPr>
              <w:t>In</w:t>
            </w:r>
            <w:r w:rsidRPr="6853A7A2">
              <w:rPr>
                <w:lang w:val="en-US"/>
              </w:rPr>
              <w:t xml:space="preserve"> </w:t>
            </w:r>
            <w:proofErr w:type="spellStart"/>
            <w:r w:rsidRPr="6853A7A2">
              <w:rPr>
                <w:i/>
                <w:iCs/>
                <w:lang w:val="en-US"/>
              </w:rPr>
              <w:t>Defence</w:t>
            </w:r>
            <w:proofErr w:type="spellEnd"/>
            <w:r w:rsidRPr="6853A7A2">
              <w:rPr>
                <w:i/>
                <w:iCs/>
                <w:lang w:val="en-US"/>
              </w:rPr>
              <w:t xml:space="preserve"> of the Human Being: Foundational Questions of an Embodied Anthropology</w:t>
            </w:r>
            <w:r w:rsidRPr="6853A7A2">
              <w:rPr>
                <w:lang w:val="en-US"/>
              </w:rPr>
              <w:t xml:space="preserve">. Oxford: Oxford University Press, 2021. </w:t>
            </w:r>
          </w:p>
          <w:p w:rsidR="00B20492" w:rsidRDefault="00B20492" w14:paraId="40884B88" w14:textId="77777777">
            <w:r>
              <w:t> </w:t>
            </w:r>
          </w:p>
          <w:p w:rsidR="00B20492" w:rsidRDefault="00B20492" w14:paraId="05C02F1E" w14:textId="77777777">
            <w:r w:rsidRPr="6853A7A2">
              <w:rPr>
                <w:b/>
                <w:bCs/>
              </w:rPr>
              <w:t>Doporučená literatura:</w:t>
            </w:r>
            <w:r>
              <w:t>  </w:t>
            </w:r>
          </w:p>
          <w:p w:rsidR="00B20492" w:rsidRDefault="00B20492" w14:paraId="4DF5504D" w14:textId="46C33D85">
            <w:r w:rsidRPr="6853A7A2">
              <w:rPr>
                <w:lang w:val="en-US"/>
              </w:rPr>
              <w:t xml:space="preserve">MIKULINCER, M. a P. R. SHAVER. </w:t>
            </w:r>
            <w:r w:rsidRPr="6853A7A2">
              <w:rPr>
                <w:i/>
                <w:iCs/>
                <w:lang w:val="en-US"/>
              </w:rPr>
              <w:t>Attachment Theory Expanded: Security Dynamics in Individuals, Dyads, Groups, and Societies</w:t>
            </w:r>
            <w:r w:rsidRPr="6853A7A2">
              <w:rPr>
                <w:lang w:val="en-US"/>
              </w:rPr>
              <w:t xml:space="preserve">. New York London: The Guilford Press, 2023. </w:t>
            </w:r>
          </w:p>
          <w:p w:rsidR="00B20492" w:rsidRDefault="00B20492" w14:paraId="6B49C921" w14:textId="301C0D68">
            <w:r w:rsidRPr="6853A7A2">
              <w:rPr>
                <w:lang w:val="en-US"/>
              </w:rPr>
              <w:t xml:space="preserve">GERGEN, K. J. </w:t>
            </w:r>
            <w:r w:rsidRPr="6853A7A2">
              <w:rPr>
                <w:i/>
                <w:iCs/>
                <w:lang w:val="en-US"/>
              </w:rPr>
              <w:t>An Invitation to Social Construction: Co-Creating the Future</w:t>
            </w:r>
            <w:r w:rsidRPr="6853A7A2">
              <w:rPr>
                <w:lang w:val="en-US"/>
              </w:rPr>
              <w:t>. Los Angeles: Sage, 2023. . </w:t>
            </w:r>
          </w:p>
          <w:p w:rsidR="00B20492" w:rsidRDefault="00B20492" w14:paraId="4EA163AF" w14:textId="7C3F1FCE">
            <w:r w:rsidRPr="6853A7A2">
              <w:rPr>
                <w:lang w:val="en-US"/>
              </w:rPr>
              <w:t xml:space="preserve">SIEGEL, D. J. </w:t>
            </w:r>
            <w:r w:rsidRPr="6853A7A2">
              <w:rPr>
                <w:i/>
                <w:iCs/>
                <w:lang w:val="en-US"/>
              </w:rPr>
              <w:t>The Developing Mind: How Relationships and the Brain Interact to Shape Who We Are</w:t>
            </w:r>
            <w:r w:rsidRPr="6853A7A2">
              <w:rPr>
                <w:lang w:val="en-US"/>
              </w:rPr>
              <w:t>. New York London: The Guilford Press, 2020.  </w:t>
            </w:r>
          </w:p>
          <w:p w:rsidR="00B20492" w:rsidRDefault="00B20492" w14:paraId="39739C9B" w14:textId="6A1F673C">
            <w:r w:rsidRPr="6853A7A2">
              <w:rPr>
                <w:lang w:val="en-US"/>
              </w:rPr>
              <w:t xml:space="preserve">WAITE, R. a R. A. RYAN. </w:t>
            </w:r>
            <w:r w:rsidRPr="6853A7A2">
              <w:rPr>
                <w:i/>
                <w:iCs/>
                <w:lang w:val="en-US"/>
              </w:rPr>
              <w:t>Adverse childhood experiences: what students and health professionals need to know</w:t>
            </w:r>
            <w:r w:rsidRPr="6853A7A2">
              <w:rPr>
                <w:lang w:val="en-US"/>
              </w:rPr>
              <w:t xml:space="preserve">. London: Routledge, 2020. </w:t>
            </w:r>
          </w:p>
          <w:p w:rsidR="00B20492" w:rsidRDefault="00B20492" w14:paraId="417557B6" w14:textId="40C82204">
            <w:r>
              <w:t xml:space="preserve">READ, J. a J. DILLON, </w:t>
            </w:r>
            <w:proofErr w:type="spellStart"/>
            <w:r>
              <w:t>eds</w:t>
            </w:r>
            <w:proofErr w:type="spellEnd"/>
            <w:r>
              <w:t xml:space="preserve">. </w:t>
            </w:r>
            <w:proofErr w:type="spellStart"/>
            <w:r w:rsidRPr="6853A7A2">
              <w:rPr>
                <w:i/>
                <w:iCs/>
              </w:rPr>
              <w:t>Models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of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Madness</w:t>
            </w:r>
            <w:proofErr w:type="spellEnd"/>
            <w:r>
              <w:t xml:space="preserve">. New York: </w:t>
            </w:r>
            <w:proofErr w:type="spellStart"/>
            <w:r>
              <w:t>Routledge</w:t>
            </w:r>
            <w:proofErr w:type="spellEnd"/>
            <w:r>
              <w:t xml:space="preserve">, 2013. </w:t>
            </w:r>
          </w:p>
          <w:p w:rsidR="00B20492" w:rsidRDefault="00B20492" w14:paraId="78FD2231" w14:textId="0D34B917">
            <w:r>
              <w:t xml:space="preserve">SEIKKULA, J. a T. E. ARNKIL. </w:t>
            </w:r>
            <w:r w:rsidRPr="6853A7A2">
              <w:rPr>
                <w:i/>
                <w:iCs/>
              </w:rPr>
              <w:t>Otevřené dialogy: setkávání sítí klienta v psychosociální práci</w:t>
            </w:r>
            <w:r>
              <w:t xml:space="preserve">. Brno: Narativ, 2013. </w:t>
            </w:r>
          </w:p>
          <w:p w:rsidR="00B20492" w:rsidRDefault="00B20492" w14:paraId="4EAB57C8" w14:textId="00512547">
            <w:r w:rsidRPr="6853A7A2">
              <w:rPr>
                <w:lang w:val="en-US"/>
              </w:rPr>
              <w:t xml:space="preserve">RAPLEY, M., MONCRIEFF, J. a J. DILLON, eds. </w:t>
            </w:r>
            <w:r w:rsidRPr="6853A7A2">
              <w:rPr>
                <w:i/>
                <w:iCs/>
                <w:lang w:val="en-US"/>
              </w:rPr>
              <w:t>De-Medicalizing Misery: Psychiatry, Psychology and the Human Condition</w:t>
            </w:r>
            <w:r w:rsidRPr="6853A7A2">
              <w:rPr>
                <w:lang w:val="en-US"/>
              </w:rPr>
              <w:t xml:space="preserve">. Basingstoke: Palgrave, 2011. </w:t>
            </w:r>
          </w:p>
        </w:tc>
      </w:tr>
      <w:tr w:rsidR="00B20492" w:rsidTr="00A77EE3" w14:paraId="053C5768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241D1924" w14:textId="77777777">
            <w:r w:rsidRPr="6853A7A2">
              <w:rPr>
                <w:b/>
                <w:bCs/>
              </w:rPr>
              <w:t>Informace ke kombinované nebo distanční formě</w:t>
            </w:r>
            <w:r>
              <w:t>  </w:t>
            </w:r>
          </w:p>
        </w:tc>
      </w:tr>
      <w:tr w:rsidR="00B20492" w:rsidTr="00A77EE3" w14:paraId="7DDCE312" w14:textId="77777777">
        <w:trPr>
          <w:trHeight w:val="300"/>
        </w:trPr>
        <w:tc>
          <w:tcPr>
            <w:tcW w:w="2048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44B41D7D" w14:textId="77777777">
            <w:r w:rsidRPr="6853A7A2">
              <w:rPr>
                <w:b/>
                <w:bCs/>
              </w:rPr>
              <w:t>Rozsah konzultací (soustředění)</w:t>
            </w:r>
            <w:r>
              <w:t>  </w:t>
            </w:r>
          </w:p>
        </w:tc>
        <w:tc>
          <w:tcPr>
            <w:tcW w:w="4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78F7654A" w14:textId="77777777">
            <w:r>
              <w:t>  </w:t>
            </w:r>
          </w:p>
        </w:tc>
        <w:tc>
          <w:tcPr>
            <w:tcW w:w="2544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7A804F16" w14:textId="77777777">
            <w:r w:rsidRPr="6853A7A2">
              <w:rPr>
                <w:b/>
                <w:bCs/>
              </w:rPr>
              <w:t>hodin </w:t>
            </w:r>
            <w:r>
              <w:t>  </w:t>
            </w:r>
          </w:p>
        </w:tc>
      </w:tr>
      <w:tr w:rsidR="00B20492" w:rsidTr="00A77EE3" w14:paraId="7888DD7D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B20492" w:rsidRDefault="00B20492" w14:paraId="4FB45687" w14:textId="77777777">
            <w:r w:rsidRPr="6853A7A2">
              <w:rPr>
                <w:b/>
                <w:bCs/>
              </w:rPr>
              <w:t>Informace o způsobu kontaktu s vyučujícím</w:t>
            </w:r>
            <w:r>
              <w:t>  </w:t>
            </w:r>
          </w:p>
        </w:tc>
      </w:tr>
      <w:tr w:rsidR="00B20492" w:rsidTr="00A77EE3" w14:paraId="5F592B65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0B20492" w:rsidRDefault="00B20492" w14:paraId="04FFE76E" w14:textId="77777777">
            <w:r>
              <w:t>  </w:t>
            </w:r>
          </w:p>
        </w:tc>
      </w:tr>
    </w:tbl>
    <w:p w:rsidR="00EF7CBB" w:rsidP="6853A7A2" w:rsidRDefault="00EF7CBB" w14:paraId="526B0279" w14:textId="3A8F11BD">
      <w:pPr>
        <w:spacing w:after="160" w:line="259" w:lineRule="auto"/>
      </w:pPr>
    </w:p>
    <w:p w:rsidR="00124000" w:rsidP="003A48BA" w:rsidRDefault="00124000" w14:paraId="6A8C2897" w14:textId="77777777"/>
    <w:p w:rsidR="00814113" w:rsidP="6853A7A2" w:rsidRDefault="00814113" w14:paraId="17FE6206" w14:textId="19FB3FB6"/>
    <w:p w:rsidR="00814113" w:rsidP="003A48BA" w:rsidRDefault="00814113" w14:paraId="36CD669C" w14:textId="77777777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4"/>
        <w:gridCol w:w="234"/>
        <w:gridCol w:w="487"/>
        <w:gridCol w:w="1047"/>
        <w:gridCol w:w="629"/>
        <w:gridCol w:w="1131"/>
        <w:gridCol w:w="2075"/>
        <w:gridCol w:w="493"/>
        <w:gridCol w:w="1300"/>
      </w:tblGrid>
      <w:tr w:rsidRPr="006F03B5" w:rsidR="00FC5768" w:rsidTr="00B20492" w14:paraId="4598C9A1" w14:textId="77777777">
        <w:trPr>
          <w:trHeight w:val="285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6F03B5" w:rsidR="00FC5768" w:rsidP="00AB7EAA" w:rsidRDefault="00FC5768" w14:paraId="362F09D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  <w:sz w:val="28"/>
                <w:szCs w:val="28"/>
              </w:rPr>
              <w:t>B-III – Charakteristika studijního předmětu</w:t>
            </w:r>
            <w:r w:rsidRPr="006F03B5">
              <w:rPr>
                <w:color w:val="000000"/>
                <w:sz w:val="28"/>
                <w:szCs w:val="28"/>
              </w:rPr>
              <w:t>  </w:t>
            </w:r>
          </w:p>
        </w:tc>
      </w:tr>
      <w:tr w:rsidRPr="006F03B5" w:rsidR="00FC5768" w:rsidTr="00B20492" w14:paraId="33581FE9" w14:textId="77777777">
        <w:trPr>
          <w:trHeight w:val="285"/>
        </w:trPr>
        <w:tc>
          <w:tcPr>
            <w:tcW w:w="1461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117C077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Název studijního předmětu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3539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00FC5768" w14:paraId="5E385D1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 xml:space="preserve">Seminář k diplomové práci </w:t>
            </w:r>
            <w:r>
              <w:t>2</w:t>
            </w:r>
          </w:p>
        </w:tc>
      </w:tr>
      <w:tr w:rsidRPr="006F03B5" w:rsidR="00FC5768" w:rsidTr="00B20492" w14:paraId="2093ABEB" w14:textId="77777777">
        <w:trPr>
          <w:trHeight w:val="285"/>
        </w:trPr>
        <w:tc>
          <w:tcPr>
            <w:tcW w:w="1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56CCFE5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Typ předmětu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168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00FC5768" w14:paraId="1146418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Povinný, PZ </w:t>
            </w:r>
          </w:p>
        </w:tc>
        <w:tc>
          <w:tcPr>
            <w:tcW w:w="1229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4F4B829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doporučený ročník / semestr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622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00FC5768" w14:paraId="1EDD084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</w:t>
            </w:r>
            <w:r w:rsidRPr="006F03B5">
              <w:t>/2 </w:t>
            </w:r>
          </w:p>
        </w:tc>
      </w:tr>
      <w:tr w:rsidRPr="006F03B5" w:rsidR="00FC5768" w:rsidTr="00B20492" w14:paraId="4CD41B91" w14:textId="77777777">
        <w:trPr>
          <w:trHeight w:val="285"/>
        </w:trPr>
        <w:tc>
          <w:tcPr>
            <w:tcW w:w="1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5C37103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Rozsah studijního předmětu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846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00FC5768" w14:paraId="4775F08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13s </w:t>
            </w:r>
          </w:p>
        </w:tc>
        <w:tc>
          <w:tcPr>
            <w:tcW w:w="301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1298A5F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hod. 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541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00FC5768" w14:paraId="0523961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 13/sem. </w:t>
            </w:r>
          </w:p>
        </w:tc>
        <w:tc>
          <w:tcPr>
            <w:tcW w:w="9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41412A3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kreditů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859" w:type="pct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6853A7A2" w:rsidRDefault="7DFA4309" w14:paraId="7BFDA5F1" w14:textId="6B9736AD">
            <w:pPr>
              <w:jc w:val="both"/>
              <w:textAlignment w:val="baseline"/>
            </w:pPr>
            <w:r>
              <w:t>5</w:t>
            </w:r>
          </w:p>
        </w:tc>
      </w:tr>
      <w:tr w:rsidRPr="006F03B5" w:rsidR="00FC5768" w:rsidTr="00B20492" w14:paraId="4771B3D3" w14:textId="77777777">
        <w:trPr>
          <w:trHeight w:val="285"/>
        </w:trPr>
        <w:tc>
          <w:tcPr>
            <w:tcW w:w="1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00325DD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 xml:space="preserve">Prerekvizity, </w:t>
            </w:r>
            <w:proofErr w:type="spellStart"/>
            <w:r w:rsidRPr="006F03B5">
              <w:rPr>
                <w:b/>
                <w:bCs/>
                <w:color w:val="000000"/>
              </w:rPr>
              <w:t>korekvizity</w:t>
            </w:r>
            <w:proofErr w:type="spellEnd"/>
            <w:r w:rsidRPr="006F03B5">
              <w:rPr>
                <w:b/>
                <w:bCs/>
                <w:color w:val="000000"/>
              </w:rPr>
              <w:t>, ekvivalence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3539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00FC5768" w14:paraId="27461A7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  </w:t>
            </w:r>
          </w:p>
        </w:tc>
      </w:tr>
      <w:tr w:rsidRPr="006F03B5" w:rsidR="00FC5768" w:rsidTr="00B20492" w14:paraId="6F08ADF7" w14:textId="77777777">
        <w:trPr>
          <w:trHeight w:val="285"/>
        </w:trPr>
        <w:tc>
          <w:tcPr>
            <w:tcW w:w="1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700C8C2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Způsob ověření výsledků učení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168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00FC5768" w14:paraId="2C69A09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zápočet </w:t>
            </w:r>
          </w:p>
        </w:tc>
        <w:tc>
          <w:tcPr>
            <w:tcW w:w="993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6B42946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Forma výuky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859" w:type="pct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14664822" w14:paraId="7443FB32" w14:textId="19E2A5CA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Individuální </w:t>
            </w:r>
            <w:r w:rsidR="5A04FF30">
              <w:t>konzultace </w:t>
            </w:r>
          </w:p>
        </w:tc>
      </w:tr>
      <w:tr w:rsidRPr="006F03B5" w:rsidR="00FC5768" w:rsidTr="00B20492" w14:paraId="1DEFD9D2" w14:textId="77777777">
        <w:trPr>
          <w:trHeight w:val="285"/>
        </w:trPr>
        <w:tc>
          <w:tcPr>
            <w:tcW w:w="1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3B06BFD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Forma způsobu ověření výsledků učení a další požadavky na studenta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3539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6F03B5" w:rsidR="00FC5768" w:rsidP="00AB7EAA" w:rsidRDefault="00FC5768" w14:paraId="0CFB40C1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Požadavky na ověření výsledků stanovuje vedoucí práce individuálně.  </w:t>
            </w:r>
          </w:p>
        </w:tc>
      </w:tr>
      <w:tr w:rsidRPr="006F03B5" w:rsidR="00FC5768" w:rsidTr="00B20492" w14:paraId="08B8BBDB" w14:textId="77777777">
        <w:trPr>
          <w:trHeight w:val="285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5A04FF30" w14:paraId="15841F7D" w14:textId="0354F5E4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Studijní zátěž 1</w:t>
            </w:r>
            <w:r w:rsidR="724AB89C">
              <w:t>5</w:t>
            </w:r>
            <w:r>
              <w:t xml:space="preserve">0 hodin, z toho 13 hodin </w:t>
            </w:r>
            <w:proofErr w:type="spellStart"/>
            <w:r w:rsidR="51614B11">
              <w:t>individuálích</w:t>
            </w:r>
            <w:proofErr w:type="spellEnd"/>
            <w:r w:rsidR="51614B11">
              <w:t xml:space="preserve"> konzultací</w:t>
            </w:r>
            <w:r>
              <w:t>, 1</w:t>
            </w:r>
            <w:r w:rsidR="0F49CE42">
              <w:t>3</w:t>
            </w:r>
            <w:r>
              <w:t>7 hodin na vypracování práce a studium literatury. </w:t>
            </w:r>
          </w:p>
        </w:tc>
      </w:tr>
      <w:tr w:rsidRPr="006F03B5" w:rsidR="00FC5768" w:rsidTr="00B20492" w14:paraId="4580B800" w14:textId="77777777">
        <w:trPr>
          <w:trHeight w:val="285"/>
        </w:trPr>
        <w:tc>
          <w:tcPr>
            <w:tcW w:w="1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320B71F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Garant předmětu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3539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00FC5768" w14:paraId="7C1ED28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vedoucí diplomové práce </w:t>
            </w:r>
          </w:p>
        </w:tc>
      </w:tr>
      <w:tr w:rsidRPr="006F03B5" w:rsidR="00FC5768" w:rsidTr="00B20492" w14:paraId="456215D9" w14:textId="77777777">
        <w:trPr>
          <w:trHeight w:val="285"/>
        </w:trPr>
        <w:tc>
          <w:tcPr>
            <w:tcW w:w="1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761FC22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Zapojení garanta do výuky předmětu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3539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00FC5768" w14:paraId="3B68FA9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Vedoucí diplomové práce - vedení konzultací (100 %) </w:t>
            </w:r>
          </w:p>
        </w:tc>
      </w:tr>
      <w:tr w:rsidRPr="006F03B5" w:rsidR="00FC5768" w:rsidTr="00B20492" w14:paraId="1D8476A7" w14:textId="77777777">
        <w:trPr>
          <w:trHeight w:val="285"/>
        </w:trPr>
        <w:tc>
          <w:tcPr>
            <w:tcW w:w="1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5EECF90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Vyučující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3539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6F03B5" w:rsidR="00FC5768" w:rsidP="00AB7EAA" w:rsidRDefault="00FC5768" w14:paraId="441966A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 </w:t>
            </w:r>
          </w:p>
        </w:tc>
      </w:tr>
      <w:tr w:rsidRPr="006F03B5" w:rsidR="00FC5768" w:rsidTr="00B20492" w14:paraId="18445E48" w14:textId="77777777">
        <w:trPr>
          <w:trHeight w:val="285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00FC5768" w14:paraId="7DC8B7E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 Vedoucí diplomové práce </w:t>
            </w:r>
          </w:p>
        </w:tc>
      </w:tr>
      <w:tr w:rsidRPr="006F03B5" w:rsidR="00FC5768" w:rsidTr="00B20492" w14:paraId="6C60F023" w14:textId="77777777">
        <w:trPr>
          <w:trHeight w:val="285"/>
        </w:trPr>
        <w:tc>
          <w:tcPr>
            <w:tcW w:w="1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11E1B4B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Hlavní témata a výsledky učení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3539" w:type="pct"/>
            <w:gridSpan w:val="8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6F03B5" w:rsidR="00FC5768" w:rsidP="00AB7EAA" w:rsidRDefault="00FC5768" w14:paraId="1ADEB20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  </w:t>
            </w:r>
          </w:p>
        </w:tc>
      </w:tr>
      <w:tr w:rsidRPr="006F03B5" w:rsidR="00FC5768" w:rsidTr="00B20492" w14:paraId="5EE0E416" w14:textId="77777777">
        <w:trPr>
          <w:trHeight w:val="285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00FC5768" w14:paraId="5DE96BF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Obsah předmětu je vázán na téma závěrečné práce a potřeby studenta v souvislosti s její tvorbou. </w:t>
            </w:r>
          </w:p>
        </w:tc>
      </w:tr>
      <w:tr w:rsidRPr="006F03B5" w:rsidR="00FC5768" w:rsidTr="00B20492" w14:paraId="0FE79A3E" w14:textId="77777777">
        <w:trPr>
          <w:trHeight w:val="285"/>
        </w:trPr>
        <w:tc>
          <w:tcPr>
            <w:tcW w:w="157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hideMark/>
          </w:tcPr>
          <w:p w:rsidRPr="006F03B5" w:rsidR="00FC5768" w:rsidP="00AB7EAA" w:rsidRDefault="00FC5768" w14:paraId="749B00A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Metody výuky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3427" w:type="pct"/>
            <w:gridSpan w:val="7"/>
            <w:tcBorders>
              <w:top w:val="nil"/>
              <w:left w:val="nil"/>
              <w:bottom w:val="nil"/>
              <w:right w:val="single" w:color="auto" w:sz="6" w:space="0"/>
            </w:tcBorders>
            <w:hideMark/>
          </w:tcPr>
          <w:p w:rsidRPr="006F03B5" w:rsidR="00FC5768" w:rsidP="00AB7EAA" w:rsidRDefault="00FC5768" w14:paraId="7974C64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  </w:t>
            </w:r>
          </w:p>
        </w:tc>
      </w:tr>
      <w:tr w:rsidRPr="006F03B5" w:rsidR="00FC5768" w:rsidTr="00B20492" w14:paraId="13F4D0EF" w14:textId="77777777">
        <w:trPr>
          <w:trHeight w:val="541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0CBC0D03" w14:paraId="4314E728" w14:textId="041C7455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Výuka probíhá formou individuálních a skupinových konzultací zaměřených na metodologické vedení a odbornou podporu při zpracování diplomové práce. Studenti jsou směřováni k relevantním odborným zdrojům k samostudiu, je jim poskytována asistence při jejich vyhledávání a výběru. Součástí konzultací je rovněž průběžná zpětná vazba k připravovaným výstupům, včetně návrhu struktur, textových částí a prezentací zjištění.</w:t>
            </w:r>
            <w:r w:rsidR="5A04FF30">
              <w:t> </w:t>
            </w:r>
          </w:p>
        </w:tc>
      </w:tr>
      <w:tr w:rsidRPr="006F03B5" w:rsidR="00FC5768" w:rsidTr="00B20492" w14:paraId="42D8F928" w14:textId="77777777">
        <w:trPr>
          <w:trHeight w:val="285"/>
        </w:trPr>
        <w:tc>
          <w:tcPr>
            <w:tcW w:w="1806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32002DC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Studijní literatura a studijní pomůcky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3194" w:type="pct"/>
            <w:gridSpan w:val="6"/>
            <w:tcBorders>
              <w:top w:val="nil"/>
              <w:left w:val="nil"/>
              <w:bottom w:val="nil"/>
              <w:right w:val="single" w:color="auto" w:sz="6" w:space="0"/>
            </w:tcBorders>
            <w:hideMark/>
          </w:tcPr>
          <w:p w:rsidRPr="006F03B5" w:rsidR="00FC5768" w:rsidP="00AB7EAA" w:rsidRDefault="00FC5768" w14:paraId="4BE8F3A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  </w:t>
            </w:r>
          </w:p>
        </w:tc>
      </w:tr>
      <w:tr w:rsidRPr="006F03B5" w:rsidR="00FC5768" w:rsidTr="00B20492" w14:paraId="304DE605" w14:textId="77777777">
        <w:trPr>
          <w:trHeight w:val="285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00FC5768" w14:paraId="18DB4E0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Stávající rozhodnutí děkana FF UHK vztahující se k vypracování závěrečných kvalifikačních prací.  </w:t>
            </w:r>
          </w:p>
        </w:tc>
      </w:tr>
      <w:tr w:rsidRPr="006F03B5" w:rsidR="00FC5768" w:rsidTr="00B20492" w14:paraId="7DE3C847" w14:textId="77777777">
        <w:trPr>
          <w:trHeight w:val="285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377E287B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Informace ke kombinované nebo distanční formě</w:t>
            </w:r>
            <w:r w:rsidRPr="006F03B5">
              <w:rPr>
                <w:color w:val="000000"/>
              </w:rPr>
              <w:t>  </w:t>
            </w:r>
          </w:p>
        </w:tc>
      </w:tr>
      <w:tr w:rsidRPr="006F03B5" w:rsidR="00FC5768" w:rsidTr="00B20492" w14:paraId="1ADAEB82" w14:textId="77777777">
        <w:trPr>
          <w:trHeight w:val="285"/>
        </w:trPr>
        <w:tc>
          <w:tcPr>
            <w:tcW w:w="2306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2687449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Rozsah konzultací (soustředění)</w:t>
            </w:r>
            <w:r w:rsidRPr="006F03B5">
              <w:rPr>
                <w:color w:val="000000"/>
              </w:rPr>
              <w:t>  </w:t>
            </w:r>
          </w:p>
        </w:tc>
        <w:tc>
          <w:tcPr>
            <w:tcW w:w="301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00FC5768" w14:paraId="2E5EB41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  </w:t>
            </w:r>
          </w:p>
        </w:tc>
        <w:tc>
          <w:tcPr>
            <w:tcW w:w="2392" w:type="pct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023087E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hodin </w:t>
            </w:r>
            <w:r w:rsidRPr="006F03B5">
              <w:rPr>
                <w:color w:val="000000"/>
              </w:rPr>
              <w:t>  </w:t>
            </w:r>
          </w:p>
        </w:tc>
      </w:tr>
      <w:tr w:rsidRPr="006F03B5" w:rsidR="00FC5768" w:rsidTr="00B20492" w14:paraId="4B32CB58" w14:textId="77777777">
        <w:trPr>
          <w:trHeight w:val="285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03B5" w:rsidR="00FC5768" w:rsidP="00AB7EAA" w:rsidRDefault="00FC5768" w14:paraId="5B89A95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rPr>
                <w:b/>
                <w:bCs/>
                <w:color w:val="000000"/>
              </w:rPr>
              <w:t>Informace o způsobu kontaktu s vyučujícím</w:t>
            </w:r>
            <w:r w:rsidRPr="006F03B5">
              <w:rPr>
                <w:color w:val="000000"/>
              </w:rPr>
              <w:t>  </w:t>
            </w:r>
          </w:p>
        </w:tc>
      </w:tr>
      <w:tr w:rsidRPr="006F03B5" w:rsidR="00FC5768" w:rsidTr="00B20492" w14:paraId="515E375F" w14:textId="77777777">
        <w:trPr>
          <w:trHeight w:val="285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03B5" w:rsidR="00FC5768" w:rsidP="00AB7EAA" w:rsidRDefault="00FC5768" w14:paraId="76AFCD2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03B5">
              <w:t> </w:t>
            </w:r>
          </w:p>
        </w:tc>
      </w:tr>
    </w:tbl>
    <w:p w:rsidR="00814113" w:rsidP="003A48BA" w:rsidRDefault="00814113" w14:paraId="1BFA4C77" w14:textId="77777777"/>
    <w:p w:rsidR="0012773F" w:rsidP="003A48BA" w:rsidRDefault="0012773F" w14:paraId="5AACE82E" w14:textId="77777777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6"/>
        <w:gridCol w:w="79"/>
        <w:gridCol w:w="479"/>
        <w:gridCol w:w="1083"/>
        <w:gridCol w:w="650"/>
        <w:gridCol w:w="1076"/>
        <w:gridCol w:w="2109"/>
        <w:gridCol w:w="512"/>
        <w:gridCol w:w="1486"/>
      </w:tblGrid>
      <w:tr w:rsidRPr="0012773F" w:rsidR="0012773F" w:rsidTr="00A77EE3" w14:paraId="273A3BB1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026CE92E" w14:textId="77777777">
            <w:pPr>
              <w:rPr>
                <w:sz w:val="28"/>
                <w:szCs w:val="28"/>
              </w:rPr>
            </w:pPr>
            <w:r w:rsidRPr="0012773F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12773F">
              <w:rPr>
                <w:sz w:val="28"/>
                <w:szCs w:val="28"/>
              </w:rPr>
              <w:t> </w:t>
            </w:r>
          </w:p>
        </w:tc>
      </w:tr>
      <w:tr w:rsidRPr="0012773F" w:rsidR="0012773F" w:rsidTr="00A77EE3" w14:paraId="0A2A21C9" w14:textId="77777777">
        <w:trPr>
          <w:trHeight w:val="300"/>
        </w:trPr>
        <w:tc>
          <w:tcPr>
            <w:tcW w:w="1424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0010AEB4" w14:textId="77777777">
            <w:r w:rsidRPr="0012773F">
              <w:rPr>
                <w:b/>
                <w:bCs/>
              </w:rPr>
              <w:t>Název studijního předmětu</w:t>
            </w:r>
            <w:r w:rsidRPr="0012773F">
              <w:t> </w:t>
            </w:r>
          </w:p>
        </w:tc>
        <w:tc>
          <w:tcPr>
            <w:tcW w:w="3576" w:type="pct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1B0AD8C1" w14:textId="77777777">
            <w:r w:rsidRPr="0012773F">
              <w:t>Odborná stáž v organizacích   </w:t>
            </w:r>
          </w:p>
        </w:tc>
      </w:tr>
      <w:tr w:rsidRPr="0012773F" w:rsidR="009B4192" w:rsidTr="00A77EE3" w14:paraId="3BF5583B" w14:textId="77777777">
        <w:trPr>
          <w:trHeight w:val="300"/>
        </w:trPr>
        <w:tc>
          <w:tcPr>
            <w:tcW w:w="14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0D5EC994" w14:textId="77777777">
            <w:r w:rsidRPr="0012773F">
              <w:rPr>
                <w:b/>
                <w:bCs/>
              </w:rPr>
              <w:t>Typ předmětu</w:t>
            </w:r>
            <w:r w:rsidRPr="0012773F">
              <w:t> </w:t>
            </w:r>
          </w:p>
        </w:tc>
        <w:tc>
          <w:tcPr>
            <w:tcW w:w="1611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0867F707" w14:textId="77777777">
            <w:r w:rsidRPr="0012773F">
              <w:t>Povinný, PZ </w:t>
            </w:r>
          </w:p>
        </w:tc>
        <w:tc>
          <w:tcPr>
            <w:tcW w:w="125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177C8D3B" w14:textId="77777777">
            <w:r w:rsidRPr="0012773F">
              <w:rPr>
                <w:b/>
                <w:bCs/>
              </w:rPr>
              <w:t>doporučený ročník / semestr</w:t>
            </w:r>
            <w:r w:rsidRPr="0012773F">
              <w:t> </w:t>
            </w:r>
          </w:p>
        </w:tc>
        <w:tc>
          <w:tcPr>
            <w:tcW w:w="7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2042C110" w14:textId="77777777">
            <w:r w:rsidRPr="0012773F">
              <w:t>2/2 </w:t>
            </w:r>
          </w:p>
        </w:tc>
      </w:tr>
      <w:tr w:rsidRPr="0012773F" w:rsidR="009B4192" w:rsidTr="00A77EE3" w14:paraId="428B75A4" w14:textId="77777777">
        <w:trPr>
          <w:trHeight w:val="300"/>
        </w:trPr>
        <w:tc>
          <w:tcPr>
            <w:tcW w:w="14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4E46ABF8" w14:textId="77777777">
            <w:r w:rsidRPr="0012773F">
              <w:rPr>
                <w:b/>
                <w:bCs/>
              </w:rPr>
              <w:t>Rozsah studijního předmětu</w:t>
            </w:r>
            <w:r w:rsidRPr="0012773F">
              <w:t> </w:t>
            </w:r>
          </w:p>
        </w:tc>
        <w:tc>
          <w:tcPr>
            <w:tcW w:w="78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2C06EBFB" w14:paraId="08402F73" w14:textId="2C37141D">
            <w:r>
              <w:t>48</w:t>
            </w:r>
            <w:r w:rsidR="14EBC336">
              <w:t xml:space="preserve"> hodin </w:t>
            </w:r>
          </w:p>
        </w:tc>
        <w:tc>
          <w:tcPr>
            <w:tcW w:w="3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216906E7" w14:textId="77777777">
            <w:r w:rsidRPr="0012773F">
              <w:rPr>
                <w:b/>
                <w:bCs/>
              </w:rPr>
              <w:t>hod. </w:t>
            </w:r>
            <w:r w:rsidRPr="0012773F">
              <w:t> </w:t>
            </w:r>
          </w:p>
        </w:tc>
        <w:tc>
          <w:tcPr>
            <w:tcW w:w="5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5006DB42" w14:paraId="553A8144" w14:textId="4A423529">
            <w:r>
              <w:t>48</w:t>
            </w:r>
            <w:r w:rsidR="14EBC336">
              <w:t>/sem. </w:t>
            </w:r>
          </w:p>
        </w:tc>
        <w:tc>
          <w:tcPr>
            <w:tcW w:w="10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407DF421" w14:textId="77777777">
            <w:r w:rsidRPr="0012773F">
              <w:rPr>
                <w:b/>
                <w:bCs/>
              </w:rPr>
              <w:t>kreditů</w:t>
            </w:r>
            <w:r w:rsidRPr="0012773F">
              <w:t> </w:t>
            </w:r>
          </w:p>
        </w:tc>
        <w:tc>
          <w:tcPr>
            <w:tcW w:w="95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49F6005E" w14:paraId="3B0B7B71" w14:textId="42AA29AC">
            <w:r>
              <w:t>4</w:t>
            </w:r>
          </w:p>
        </w:tc>
      </w:tr>
      <w:tr w:rsidRPr="0012773F" w:rsidR="0012773F" w:rsidTr="00A77EE3" w14:paraId="368B4D0C" w14:textId="77777777">
        <w:trPr>
          <w:trHeight w:val="300"/>
        </w:trPr>
        <w:tc>
          <w:tcPr>
            <w:tcW w:w="14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7B2CFB60" w14:textId="77777777">
            <w:r w:rsidRPr="0012773F">
              <w:rPr>
                <w:b/>
                <w:bCs/>
              </w:rPr>
              <w:t xml:space="preserve">Prerekvizity, </w:t>
            </w:r>
            <w:proofErr w:type="spellStart"/>
            <w:r w:rsidRPr="0012773F">
              <w:rPr>
                <w:b/>
                <w:bCs/>
              </w:rPr>
              <w:t>korekvizity</w:t>
            </w:r>
            <w:proofErr w:type="spellEnd"/>
            <w:r w:rsidRPr="0012773F">
              <w:rPr>
                <w:b/>
                <w:bCs/>
              </w:rPr>
              <w:t>, ekvivalence</w:t>
            </w:r>
            <w:r w:rsidRPr="0012773F">
              <w:t> </w:t>
            </w:r>
          </w:p>
        </w:tc>
        <w:tc>
          <w:tcPr>
            <w:tcW w:w="3576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07B49A2C" w14:textId="77777777">
            <w:r w:rsidRPr="0012773F">
              <w:t> </w:t>
            </w:r>
          </w:p>
        </w:tc>
      </w:tr>
      <w:tr w:rsidRPr="0012773F" w:rsidR="009B4192" w:rsidTr="00A77EE3" w14:paraId="2CB0DFCA" w14:textId="77777777">
        <w:trPr>
          <w:trHeight w:val="300"/>
        </w:trPr>
        <w:tc>
          <w:tcPr>
            <w:tcW w:w="14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19178EA4" w14:textId="77777777">
            <w:r w:rsidRPr="0012773F">
              <w:rPr>
                <w:b/>
                <w:bCs/>
              </w:rPr>
              <w:t>Způsob ověření výsledků učení</w:t>
            </w:r>
            <w:r w:rsidRPr="0012773F">
              <w:t> </w:t>
            </w:r>
          </w:p>
        </w:tc>
        <w:tc>
          <w:tcPr>
            <w:tcW w:w="1611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37C7F5C8" w14:textId="77777777">
            <w:r w:rsidRPr="0012773F">
              <w:t>zápočet </w:t>
            </w:r>
          </w:p>
        </w:tc>
        <w:tc>
          <w:tcPr>
            <w:tcW w:w="10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0D2CC915" w14:textId="77777777">
            <w:r w:rsidRPr="0012773F">
              <w:rPr>
                <w:b/>
                <w:bCs/>
              </w:rPr>
              <w:t>Forma výuky</w:t>
            </w:r>
            <w:r w:rsidRPr="0012773F">
              <w:t> </w:t>
            </w:r>
          </w:p>
        </w:tc>
        <w:tc>
          <w:tcPr>
            <w:tcW w:w="95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0A2AF2CA" w14:textId="77777777">
            <w:r w:rsidRPr="0012773F">
              <w:t>bez výuky </w:t>
            </w:r>
          </w:p>
        </w:tc>
      </w:tr>
      <w:tr w:rsidRPr="0012773F" w:rsidR="0012773F" w:rsidTr="00A77EE3" w14:paraId="2AF8B196" w14:textId="77777777">
        <w:trPr>
          <w:trHeight w:val="300"/>
        </w:trPr>
        <w:tc>
          <w:tcPr>
            <w:tcW w:w="14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188608E6" w14:textId="77777777">
            <w:r w:rsidRPr="0012773F">
              <w:rPr>
                <w:b/>
                <w:bCs/>
              </w:rPr>
              <w:t>Forma způsobu ověření výsledků učení a další požadavky na studenta</w:t>
            </w:r>
            <w:r w:rsidRPr="0012773F">
              <w:t> </w:t>
            </w:r>
          </w:p>
        </w:tc>
        <w:tc>
          <w:tcPr>
            <w:tcW w:w="3576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69102217" w14:textId="77777777">
            <w:r w:rsidRPr="0012773F">
              <w:t> </w:t>
            </w:r>
          </w:p>
        </w:tc>
      </w:tr>
      <w:tr w:rsidRPr="0012773F" w:rsidR="0012773F" w:rsidTr="00A77EE3" w14:paraId="025C935B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21C18A2E" w14:textId="77777777">
            <w:r w:rsidRPr="0012773F">
              <w:t>Požadavky k udělení zápočtu: </w:t>
            </w:r>
          </w:p>
          <w:p w:rsidRPr="0012773F" w:rsidR="0012773F" w:rsidP="0012773F" w:rsidRDefault="14EBC336" w14:paraId="18DED384" w14:textId="6886E3A9">
            <w:r>
              <w:t xml:space="preserve">Absolvování </w:t>
            </w:r>
            <w:r w:rsidR="1FA77B65">
              <w:t>1</w:t>
            </w:r>
            <w:r>
              <w:t xml:space="preserve"> týdn</w:t>
            </w:r>
            <w:r w:rsidR="7A33648F">
              <w:t xml:space="preserve">e (40 hodin) </w:t>
            </w:r>
            <w:r>
              <w:t xml:space="preserve">v období leden – červen v organizacích ve vybraných organizacích </w:t>
            </w:r>
            <w:r w:rsidR="53669069">
              <w:t>(</w:t>
            </w:r>
            <w:r>
              <w:t>Škoda Auto, a. s., T-Mobile Czech Republic, a. s.) </w:t>
            </w:r>
          </w:p>
          <w:p w:rsidRPr="0012773F" w:rsidR="0012773F" w:rsidP="0012773F" w:rsidRDefault="0012773F" w14:paraId="37652966" w14:textId="77777777">
            <w:r w:rsidRPr="0012773F">
              <w:t>Kladné hodnocení stáže koordinátorem praxe. </w:t>
            </w:r>
          </w:p>
          <w:p w:rsidRPr="0012773F" w:rsidR="0012773F" w:rsidP="0012773F" w:rsidRDefault="0012773F" w14:paraId="3EF1FB9B" w14:textId="77777777">
            <w:r w:rsidRPr="0012773F">
              <w:t>Aktivní účast na skupinových supervizních setkáních k praxím.  </w:t>
            </w:r>
          </w:p>
          <w:p w:rsidRPr="0012773F" w:rsidR="0012773F" w:rsidP="0012773F" w:rsidRDefault="14EBC336" w14:paraId="296FFA9C" w14:textId="057D2B1F">
            <w:r>
              <w:t>Předložení reflektivního deníku z praxe. </w:t>
            </w:r>
          </w:p>
          <w:p w:rsidR="6853A7A2" w:rsidRDefault="6853A7A2" w14:paraId="3E943D87" w14:textId="4F2AE337"/>
          <w:p w:rsidRPr="0012773F" w:rsidR="0012773F" w:rsidP="0012773F" w:rsidRDefault="14EBC336" w14:paraId="47EDE9D2" w14:textId="49C257E9">
            <w:r>
              <w:t xml:space="preserve">Celková studijní zátěž studenta: </w:t>
            </w:r>
            <w:r w:rsidR="4BBEE0F3">
              <w:t>12</w:t>
            </w:r>
            <w:r>
              <w:t xml:space="preserve">0 hodin, z toho </w:t>
            </w:r>
            <w:r w:rsidR="72629606">
              <w:t>4</w:t>
            </w:r>
            <w:r>
              <w:t xml:space="preserve">0 hodin řízené přípravy na pracovištích, 8 hodin supervizí a </w:t>
            </w:r>
            <w:r w:rsidR="321341D4">
              <w:t>7</w:t>
            </w:r>
            <w:r>
              <w:t>2 hodin</w:t>
            </w:r>
            <w:r w:rsidR="0B9624E2">
              <w:t xml:space="preserve"> </w:t>
            </w:r>
            <w:r>
              <w:t>samostudia. </w:t>
            </w:r>
          </w:p>
          <w:p w:rsidR="0012773F" w:rsidP="0012773F" w:rsidRDefault="0012773F" w14:paraId="02D02EAA" w14:textId="77777777">
            <w:r w:rsidRPr="0012773F">
              <w:t>V rámci každého týdne na pracovišti bude student zkoušet diagnostické metody, oborově specifické hodnocení, psaní zprávy a posudku včetně plánování psychologické intervence. Na konci každého týdne bude poskytovat a přijímat zpětnou vazbu od kolegů a koordinátora praxe. Supervize proběhnou pod vedením garantky předmětu ve škole. V rámci samostudia se student seznámí s dostupnými informacemi o konkrétním zařízení, vypracuje si přípravu na praxi a po absolvování praxe písemnou reflexi. Student si během praxe povede reflektivní deník, kterým bude dokladovat své výstupy z proběhlé praxe. </w:t>
            </w:r>
          </w:p>
          <w:p w:rsidRPr="0012773F" w:rsidR="009E4C01" w:rsidP="6853A7A2" w:rsidRDefault="009E4C01" w14:paraId="0D2FEB25" w14:textId="60C29118"/>
        </w:tc>
      </w:tr>
      <w:tr w:rsidRPr="0012773F" w:rsidR="0012773F" w:rsidTr="00A77EE3" w14:paraId="1904D39B" w14:textId="77777777">
        <w:trPr>
          <w:trHeight w:val="300"/>
        </w:trPr>
        <w:tc>
          <w:tcPr>
            <w:tcW w:w="1424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348DC447" w14:textId="77777777">
            <w:r w:rsidRPr="0012773F">
              <w:rPr>
                <w:b/>
                <w:bCs/>
              </w:rPr>
              <w:t>Garant předmětu</w:t>
            </w:r>
            <w:r w:rsidRPr="0012773F">
              <w:t> </w:t>
            </w:r>
          </w:p>
        </w:tc>
        <w:tc>
          <w:tcPr>
            <w:tcW w:w="3576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3DAFB6CE" w14:textId="77777777">
            <w:r w:rsidRPr="0012773F">
              <w:t>Mgr. Bc. Jitka Kaplanová, Ph.D.  </w:t>
            </w:r>
          </w:p>
        </w:tc>
      </w:tr>
      <w:tr w:rsidRPr="0012773F" w:rsidR="0012773F" w:rsidTr="00A77EE3" w14:paraId="205ABCAB" w14:textId="77777777">
        <w:trPr>
          <w:trHeight w:val="300"/>
        </w:trPr>
        <w:tc>
          <w:tcPr>
            <w:tcW w:w="1424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6936A1D2" w14:textId="77777777">
            <w:r w:rsidRPr="0012773F">
              <w:rPr>
                <w:b/>
                <w:bCs/>
              </w:rPr>
              <w:t>Zapojení garanta do výuky předmětu</w:t>
            </w:r>
            <w:r w:rsidRPr="0012773F">
              <w:t> </w:t>
            </w:r>
          </w:p>
        </w:tc>
        <w:tc>
          <w:tcPr>
            <w:tcW w:w="3576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6FEADE30" w14:textId="75FACCBC">
            <w:r w:rsidRPr="0012773F">
              <w:t> </w:t>
            </w:r>
            <w:r w:rsidRPr="00FF7C6C" w:rsidR="00FF7C6C">
              <w:t>vedení reflektivních supervizních setkání</w:t>
            </w:r>
          </w:p>
        </w:tc>
      </w:tr>
      <w:tr w:rsidRPr="0012773F" w:rsidR="0012773F" w:rsidTr="00A77EE3" w14:paraId="278D32B3" w14:textId="77777777">
        <w:trPr>
          <w:trHeight w:val="300"/>
        </w:trPr>
        <w:tc>
          <w:tcPr>
            <w:tcW w:w="14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5404AEE2" w14:textId="77777777">
            <w:r w:rsidRPr="0012773F">
              <w:rPr>
                <w:b/>
                <w:bCs/>
              </w:rPr>
              <w:t>Vyučující</w:t>
            </w:r>
            <w:r w:rsidRPr="0012773F">
              <w:t> </w:t>
            </w:r>
          </w:p>
        </w:tc>
        <w:tc>
          <w:tcPr>
            <w:tcW w:w="3576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52B5E7DF" w14:textId="32F324AA">
            <w:r w:rsidRPr="0012773F">
              <w:t> </w:t>
            </w:r>
            <w:r w:rsidRPr="0012773F" w:rsidR="00B5329D">
              <w:t>Mgr. Bc. Jitka Kaplanová, Ph.D.</w:t>
            </w:r>
            <w:r w:rsidR="00FF7C6C">
              <w:t xml:space="preserve"> – </w:t>
            </w:r>
            <w:r w:rsidRPr="00FF7C6C" w:rsidR="00FF7C6C">
              <w:t>vedení reflektivních supervizních setkání</w:t>
            </w:r>
            <w:r w:rsidR="00FF7C6C">
              <w:t xml:space="preserve"> (100 %)</w:t>
            </w:r>
          </w:p>
        </w:tc>
      </w:tr>
      <w:tr w:rsidRPr="0012773F" w:rsidR="0012773F" w:rsidTr="00A77EE3" w14:paraId="741CC8E1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6EDECAF3" w14:textId="096135BD"/>
        </w:tc>
      </w:tr>
      <w:tr w:rsidRPr="0012773F" w:rsidR="0012773F" w:rsidTr="00A77EE3" w14:paraId="37D89208" w14:textId="77777777">
        <w:trPr>
          <w:trHeight w:val="300"/>
        </w:trPr>
        <w:tc>
          <w:tcPr>
            <w:tcW w:w="14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0F5362A4" w14:textId="77777777">
            <w:r w:rsidRPr="0012773F">
              <w:rPr>
                <w:b/>
                <w:bCs/>
              </w:rPr>
              <w:t>Hlavní témata a výsledky učení</w:t>
            </w:r>
            <w:r w:rsidRPr="0012773F">
              <w:t> </w:t>
            </w:r>
          </w:p>
        </w:tc>
        <w:tc>
          <w:tcPr>
            <w:tcW w:w="3576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0CFBEDA5" w14:textId="77777777">
            <w:r w:rsidRPr="0012773F">
              <w:t> </w:t>
            </w:r>
          </w:p>
        </w:tc>
      </w:tr>
      <w:tr w:rsidRPr="0012773F" w:rsidR="0012773F" w:rsidTr="00A77EE3" w14:paraId="0B2BEC45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0A671480" w14:textId="77777777">
            <w:r w:rsidRPr="0012773F">
              <w:t>Cílem předmětu je zprostředkovat studentům možnost k integrování získaných teoretických a praktických poznatků. Stáž dále přispívá k možnosti procvičení získaných dovedností pod odbornou supervizí a umožnit tak počátky profesního fungování v kontaktu s kolegy z oboru. Její součástí je: zkušenost s diagnostikou, psaním zprávy/posudku, plánováním a realizací projektů a vypracování terapeutických plánů na poradenskou/terapeutickou intervenci. Student bude veden k používání získaných znalostí a dovedností pod supervizí odborníka (vyhodnocení situace, rozhovor, poskytování zpětné vazby), spolupráci s odborníkem ve stanovené roli (asistence při vedení skupinové diskuse) a analýzu a diskusi případů na pracovišti.  </w:t>
            </w:r>
          </w:p>
          <w:p w:rsidRPr="0012773F" w:rsidR="0012773F" w:rsidP="0012773F" w:rsidRDefault="0012773F" w14:paraId="2F8A32F1" w14:textId="77777777">
            <w:r w:rsidRPr="0012773F">
              <w:t> </w:t>
            </w:r>
          </w:p>
          <w:p w:rsidRPr="0012773F" w:rsidR="0012773F" w:rsidP="0012773F" w:rsidRDefault="0012773F" w14:paraId="63D1031E" w14:textId="77777777">
            <w:r w:rsidRPr="0012773F">
              <w:t>Očekávané výsledky učení: </w:t>
            </w:r>
          </w:p>
          <w:p w:rsidRPr="0012773F" w:rsidR="0012773F" w:rsidP="00FF7C6C" w:rsidRDefault="0012773F" w14:paraId="64717F3F" w14:textId="77777777">
            <w:pPr>
              <w:numPr>
                <w:ilvl w:val="0"/>
                <w:numId w:val="275"/>
              </w:numPr>
              <w:ind w:left="749"/>
            </w:pPr>
            <w:r w:rsidRPr="0012773F">
              <w:t>Znalosti: student získá povědomí o organizaci práce psychologa v rámci různých organizací,  </w:t>
            </w:r>
          </w:p>
          <w:p w:rsidRPr="0012773F" w:rsidR="0012773F" w:rsidP="00FF7C6C" w:rsidRDefault="0012773F" w14:paraId="712B7C8F" w14:textId="77777777">
            <w:pPr>
              <w:numPr>
                <w:ilvl w:val="0"/>
                <w:numId w:val="275"/>
              </w:numPr>
              <w:ind w:left="749"/>
            </w:pPr>
            <w:r w:rsidRPr="0012773F">
              <w:t>Dovednosti: student rozvine dovednost aplikovat diagnostické metody a dále použít vhodnou metodu psychologické intervence a rozvíjí také schopnost sebereflexe </w:t>
            </w:r>
          </w:p>
          <w:p w:rsidRPr="0012773F" w:rsidR="0012773F" w:rsidP="00FF7C6C" w:rsidRDefault="0012773F" w14:paraId="2C5670A3" w14:textId="77777777">
            <w:pPr>
              <w:numPr>
                <w:ilvl w:val="0"/>
                <w:numId w:val="275"/>
              </w:numPr>
              <w:ind w:left="749"/>
            </w:pPr>
            <w:r w:rsidRPr="0012773F">
              <w:t>Způsobilosti: student je způsobilým pro reflektování, hodnocení a sdílení získaných zkušeností a pro pokračování získávání dalších znalostí a dovedností z oblasti takto orientované psychologie.  </w:t>
            </w:r>
          </w:p>
        </w:tc>
      </w:tr>
      <w:tr w:rsidRPr="0012773F" w:rsidR="0012773F" w:rsidTr="00A77EE3" w14:paraId="54A8E1AD" w14:textId="77777777">
        <w:trPr>
          <w:trHeight w:val="300"/>
        </w:trPr>
        <w:tc>
          <w:tcPr>
            <w:tcW w:w="146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2F13B862" w14:textId="77777777">
            <w:r w:rsidRPr="0012773F">
              <w:rPr>
                <w:b/>
                <w:bCs/>
              </w:rPr>
              <w:t>Metody výuky</w:t>
            </w:r>
            <w:r w:rsidRPr="0012773F">
              <w:t> </w:t>
            </w:r>
          </w:p>
        </w:tc>
        <w:tc>
          <w:tcPr>
            <w:tcW w:w="3538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22954C9D" w14:textId="77777777">
            <w:r w:rsidRPr="0012773F">
              <w:t> </w:t>
            </w:r>
          </w:p>
        </w:tc>
      </w:tr>
      <w:tr w:rsidRPr="0012773F" w:rsidR="0012773F" w:rsidTr="00A77EE3" w14:paraId="3E7C5270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6DE67DFD" w14:textId="77777777">
            <w:r w:rsidRPr="0012773F">
              <w:t>Před zahájením stáže bude student využívat metodu samostudia (vyhledávání informací o zařízení) a sebereflexe (uvědomování si osobních cílů a zájmu o oblast, dosavadních zkušeností, znalostí a přesvědčení). V rámci samotné praxe bude využíváno výkladu, demonstrace, rozhovoru, diskuse, kladení otázek, přijímání a poskytování zpětné vazby. Po absolvování praxí proběhne znovu sebereflexe a následná skupinová reflexe a sdílení v rámci supervize. </w:t>
            </w:r>
          </w:p>
        </w:tc>
      </w:tr>
      <w:tr w:rsidRPr="0012773F" w:rsidR="0012773F" w:rsidTr="00A77EE3" w14:paraId="4B4E851F" w14:textId="77777777">
        <w:trPr>
          <w:trHeight w:val="300"/>
        </w:trPr>
        <w:tc>
          <w:tcPr>
            <w:tcW w:w="1691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42737285" w14:textId="77777777">
            <w:r w:rsidRPr="0012773F">
              <w:rPr>
                <w:b/>
                <w:bCs/>
              </w:rPr>
              <w:t>Studijní literatura a studijní pomůcky</w:t>
            </w:r>
            <w:r w:rsidRPr="0012773F">
              <w:t> </w:t>
            </w:r>
          </w:p>
        </w:tc>
        <w:tc>
          <w:tcPr>
            <w:tcW w:w="3309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61FD3E5E" w14:textId="77777777">
            <w:r w:rsidRPr="0012773F">
              <w:t> </w:t>
            </w:r>
          </w:p>
        </w:tc>
      </w:tr>
      <w:tr w:rsidRPr="0012773F" w:rsidR="0012773F" w:rsidTr="00A77EE3" w14:paraId="54BE980B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1E55E276" w14:textId="77777777">
            <w:r w:rsidRPr="0012773F">
              <w:rPr>
                <w:b/>
                <w:bCs/>
              </w:rPr>
              <w:t>Povinná literatura: </w:t>
            </w:r>
            <w:r w:rsidRPr="0012773F">
              <w:t>  </w:t>
            </w:r>
          </w:p>
          <w:p w:rsidRPr="0012773F" w:rsidR="0012773F" w:rsidP="0012773F" w:rsidRDefault="14EBC336" w14:paraId="5FDD876E" w14:textId="55C9CC4D">
            <w:r>
              <w:t>PROCHÁZKA, J., VACULÍK, M. a P. SMUTNÝ. </w:t>
            </w:r>
            <w:r w:rsidRPr="6853A7A2">
              <w:rPr>
                <w:i/>
                <w:iCs/>
              </w:rPr>
              <w:t>Psychologie efektivního leadershipu</w:t>
            </w:r>
            <w:r>
              <w:t xml:space="preserve">. Praha: Grada, 2013. </w:t>
            </w:r>
          </w:p>
          <w:p w:rsidRPr="0012773F" w:rsidR="0012773F" w:rsidP="0012773F" w:rsidRDefault="0012773F" w14:paraId="50A17A80" w14:textId="77777777">
            <w:r w:rsidRPr="0012773F">
              <w:t xml:space="preserve">PAULÍK, K. a S. OĽHOVÁ. Významní představitelé historie psychologie práce a organizace v ČR. </w:t>
            </w:r>
            <w:r w:rsidRPr="0012773F">
              <w:rPr>
                <w:i/>
                <w:iCs/>
              </w:rPr>
              <w:t>Československá psychologie</w:t>
            </w:r>
            <w:r w:rsidRPr="0012773F">
              <w:t>, 2020, 64(</w:t>
            </w:r>
            <w:proofErr w:type="spellStart"/>
            <w:r w:rsidRPr="0012773F">
              <w:t>Suppl</w:t>
            </w:r>
            <w:proofErr w:type="spellEnd"/>
            <w:r w:rsidRPr="0012773F">
              <w:t>. 1), 74.  </w:t>
            </w:r>
          </w:p>
          <w:p w:rsidRPr="0012773F" w:rsidR="0012773F" w:rsidP="0012773F" w:rsidRDefault="0012773F" w14:paraId="5DE55DC9" w14:textId="77777777">
            <w:r w:rsidRPr="0012773F">
              <w:t>HAVRDOVÁ, Z., ŠOLCOVÁ, I., HRADCOVÁ, D. a E. ROHANOVÁ. Kultura organizace a syndrom vyhořeni. </w:t>
            </w:r>
            <w:r w:rsidRPr="0012773F">
              <w:rPr>
                <w:i/>
                <w:iCs/>
              </w:rPr>
              <w:t>Československá psychologie</w:t>
            </w:r>
            <w:r w:rsidRPr="0012773F">
              <w:t>, 2010, 54(3), 235.  </w:t>
            </w:r>
          </w:p>
          <w:p w:rsidRPr="0012773F" w:rsidR="0012773F" w:rsidP="0012773F" w:rsidRDefault="0012773F" w14:paraId="434BC754" w14:textId="77777777">
            <w:r w:rsidRPr="0012773F">
              <w:t>PROCHÁZKA, J. Karel Paulík: Psychologie práce a organizace: Vybrané kapitoly. </w:t>
            </w:r>
            <w:r w:rsidRPr="0012773F">
              <w:rPr>
                <w:i/>
                <w:iCs/>
              </w:rPr>
              <w:t>Psychologie pro praxi</w:t>
            </w:r>
            <w:r w:rsidRPr="0012773F">
              <w:t>, 2018, 53(2), 79.  </w:t>
            </w:r>
          </w:p>
          <w:p w:rsidRPr="0012773F" w:rsidR="0012773F" w:rsidP="0012773F" w:rsidRDefault="14EBC336" w14:paraId="4D2ABD27" w14:textId="40AA7530">
            <w:r>
              <w:t xml:space="preserve">PROCHÁZKA, J., VACULÍK, M. a M. SOUČKOVÁ, </w:t>
            </w:r>
            <w:proofErr w:type="spellStart"/>
            <w:r>
              <w:t>eds</w:t>
            </w:r>
            <w:proofErr w:type="spellEnd"/>
            <w:r>
              <w:t>. </w:t>
            </w:r>
            <w:r w:rsidRPr="6853A7A2">
              <w:rPr>
                <w:i/>
                <w:iCs/>
              </w:rPr>
              <w:t>Encyklopedie psychologie práce</w:t>
            </w:r>
            <w:r>
              <w:t xml:space="preserve">. Brno: Masarykova univerzita, 2015. </w:t>
            </w:r>
          </w:p>
          <w:p w:rsidRPr="0012773F" w:rsidR="0012773F" w:rsidP="0012773F" w:rsidRDefault="14EBC336" w14:paraId="7BA760A0" w14:textId="16C2AAD2">
            <w:r>
              <w:t> </w:t>
            </w:r>
          </w:p>
          <w:p w:rsidRPr="0012773F" w:rsidR="0012773F" w:rsidP="0012773F" w:rsidRDefault="0012773F" w14:paraId="5F32C3B3" w14:textId="77777777">
            <w:r w:rsidRPr="0012773F">
              <w:rPr>
                <w:b/>
                <w:bCs/>
              </w:rPr>
              <w:t>Doporučená literatura: </w:t>
            </w:r>
            <w:r w:rsidRPr="0012773F">
              <w:t>  </w:t>
            </w:r>
          </w:p>
          <w:p w:rsidRPr="0012773F" w:rsidR="0012773F" w:rsidP="0012773F" w:rsidRDefault="0012773F" w14:paraId="398A8152" w14:textId="77777777">
            <w:r w:rsidRPr="0012773F">
              <w:t>VAVRYSOVÁ, L. a M. SEITL. Potenciál vybraných typologií a modelů organizační kultury pro výzkum a praxi. </w:t>
            </w:r>
            <w:r w:rsidRPr="0012773F">
              <w:rPr>
                <w:i/>
                <w:iCs/>
              </w:rPr>
              <w:t>Psychologie a Její Kontexty</w:t>
            </w:r>
            <w:r w:rsidRPr="0012773F">
              <w:t>, 2016, 7(2), 15.  </w:t>
            </w:r>
          </w:p>
          <w:p w:rsidRPr="0012773F" w:rsidR="0012773F" w:rsidP="0012773F" w:rsidRDefault="0012773F" w14:paraId="118FF1B8" w14:textId="77777777">
            <w:r w:rsidRPr="0012773F">
              <w:t>HUBINKOVÁ, Z. a kol. </w:t>
            </w:r>
            <w:r w:rsidRPr="0012773F">
              <w:rPr>
                <w:i/>
                <w:iCs/>
              </w:rPr>
              <w:t>Psychologie a sociologie ekonomického chování</w:t>
            </w:r>
            <w:r w:rsidRPr="0012773F">
              <w:t>. Praha: Grada, 2008.  </w:t>
            </w:r>
          </w:p>
          <w:p w:rsidRPr="0012773F" w:rsidR="0012773F" w:rsidP="0012773F" w:rsidRDefault="0012773F" w14:paraId="5A38EBE5" w14:textId="77777777">
            <w:r w:rsidRPr="0012773F">
              <w:t xml:space="preserve">KEBZA, V. a I. ŠOLCOVÁ. Současné sociální změny, jejich důsledky a syndrom vyhoření. </w:t>
            </w:r>
            <w:r w:rsidRPr="0012773F">
              <w:rPr>
                <w:i/>
                <w:iCs/>
              </w:rPr>
              <w:t>Československá psychologie</w:t>
            </w:r>
            <w:r w:rsidRPr="0012773F">
              <w:t>, 2013, 57(4), 329.  </w:t>
            </w:r>
          </w:p>
        </w:tc>
      </w:tr>
      <w:tr w:rsidRPr="0012773F" w:rsidR="0012773F" w:rsidTr="00A77EE3" w14:paraId="3CBE2EB6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2EDBAE65" w14:textId="77777777">
            <w:r w:rsidRPr="0012773F">
              <w:rPr>
                <w:b/>
                <w:bCs/>
              </w:rPr>
              <w:t>Informace ke kombinované nebo distanční formě</w:t>
            </w:r>
            <w:r w:rsidRPr="0012773F">
              <w:t> </w:t>
            </w:r>
          </w:p>
        </w:tc>
      </w:tr>
      <w:tr w:rsidRPr="0012773F" w:rsidR="0012773F" w:rsidTr="00A77EE3" w14:paraId="40E55FE9" w14:textId="77777777">
        <w:trPr>
          <w:trHeight w:val="300"/>
        </w:trPr>
        <w:tc>
          <w:tcPr>
            <w:tcW w:w="220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6712C3AC" w14:textId="77777777">
            <w:r w:rsidRPr="0012773F">
              <w:rPr>
                <w:b/>
                <w:bCs/>
              </w:rPr>
              <w:t>Rozsah konzultací (soustředění)</w:t>
            </w:r>
            <w:r w:rsidRPr="0012773F">
              <w:t> </w:t>
            </w:r>
          </w:p>
        </w:tc>
        <w:tc>
          <w:tcPr>
            <w:tcW w:w="3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55E9893B" w14:textId="77777777">
            <w:r w:rsidRPr="0012773F">
              <w:t> </w:t>
            </w:r>
          </w:p>
        </w:tc>
        <w:tc>
          <w:tcPr>
            <w:tcW w:w="248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7B427DE9" w14:textId="77777777">
            <w:r w:rsidRPr="0012773F">
              <w:rPr>
                <w:b/>
                <w:bCs/>
              </w:rPr>
              <w:t>hodin </w:t>
            </w:r>
            <w:r w:rsidRPr="0012773F">
              <w:t> </w:t>
            </w:r>
          </w:p>
        </w:tc>
      </w:tr>
      <w:tr w:rsidRPr="0012773F" w:rsidR="0012773F" w:rsidTr="00A77EE3" w14:paraId="3EFA2FA6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3A9D48AF" w14:textId="77777777">
            <w:r w:rsidRPr="0012773F">
              <w:rPr>
                <w:b/>
                <w:bCs/>
              </w:rPr>
              <w:t>Informace o způsobu kontaktu s vyučujícím</w:t>
            </w:r>
            <w:r w:rsidRPr="0012773F">
              <w:t> </w:t>
            </w:r>
          </w:p>
        </w:tc>
      </w:tr>
      <w:tr w:rsidRPr="0012773F" w:rsidR="0012773F" w:rsidTr="00A77EE3" w14:paraId="4B118444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2773F" w:rsidR="0012773F" w:rsidP="0012773F" w:rsidRDefault="0012773F" w14:paraId="1F02D77C" w14:textId="77777777">
            <w:r w:rsidRPr="0012773F">
              <w:t> </w:t>
            </w:r>
          </w:p>
        </w:tc>
      </w:tr>
    </w:tbl>
    <w:p w:rsidR="0012773F" w:rsidP="003A48BA" w:rsidRDefault="0012773F" w14:paraId="50866127" w14:textId="77777777"/>
    <w:p w:rsidR="00814113" w:rsidP="003A48BA" w:rsidRDefault="00814113" w14:paraId="6739BBB6" w14:textId="77777777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8"/>
        <w:gridCol w:w="460"/>
        <w:gridCol w:w="1062"/>
        <w:gridCol w:w="876"/>
        <w:gridCol w:w="844"/>
        <w:gridCol w:w="2098"/>
        <w:gridCol w:w="539"/>
        <w:gridCol w:w="1513"/>
      </w:tblGrid>
      <w:tr w:rsidRPr="00372F0F" w:rsidR="00372F0F" w:rsidTr="1D99F8D8" w14:paraId="3FBB0791" w14:textId="77777777">
        <w:trPr>
          <w:trHeight w:val="300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  <w:hideMark/>
          </w:tcPr>
          <w:p w:rsidRPr="00C946AB" w:rsidR="00372F0F" w:rsidP="00372F0F" w:rsidRDefault="00372F0F" w14:paraId="5EDF8340" w14:textId="77777777">
            <w:pPr>
              <w:rPr>
                <w:sz w:val="28"/>
                <w:szCs w:val="28"/>
              </w:rPr>
            </w:pPr>
            <w:r w:rsidRPr="00C946AB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C946AB">
              <w:rPr>
                <w:sz w:val="28"/>
                <w:szCs w:val="28"/>
              </w:rPr>
              <w:t>  </w:t>
            </w:r>
          </w:p>
        </w:tc>
      </w:tr>
      <w:tr w:rsidRPr="00372F0F" w:rsidR="00372F0F" w:rsidTr="1D99F8D8" w14:paraId="5B052AA1" w14:textId="77777777">
        <w:trPr>
          <w:trHeight w:val="300"/>
        </w:trPr>
        <w:tc>
          <w:tcPr>
            <w:tcW w:w="1463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051E0CF0" w14:textId="77777777">
            <w:r w:rsidRPr="00372F0F">
              <w:rPr>
                <w:b/>
                <w:bCs/>
              </w:rPr>
              <w:t>Název studijního předmětu</w:t>
            </w:r>
            <w:r w:rsidRPr="00372F0F">
              <w:t>  </w:t>
            </w:r>
          </w:p>
        </w:tc>
        <w:tc>
          <w:tcPr>
            <w:tcW w:w="3537" w:type="pct"/>
            <w:gridSpan w:val="7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6CE2FCB2" w14:textId="77777777">
            <w:r w:rsidRPr="00372F0F">
              <w:t>Diagnostika kognitivních funkcí   </w:t>
            </w:r>
          </w:p>
        </w:tc>
      </w:tr>
      <w:tr w:rsidRPr="00372F0F" w:rsidR="00372F0F" w:rsidTr="1D99F8D8" w14:paraId="4693D1D3" w14:textId="77777777">
        <w:trPr>
          <w:trHeight w:val="300"/>
        </w:trPr>
        <w:tc>
          <w:tcPr>
            <w:tcW w:w="14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704146F7" w14:textId="77777777">
            <w:r w:rsidRPr="00372F0F">
              <w:rPr>
                <w:b/>
                <w:bCs/>
              </w:rPr>
              <w:t>Typ předmětu</w:t>
            </w:r>
            <w:r w:rsidRPr="00372F0F">
              <w:t>  </w:t>
            </w:r>
          </w:p>
        </w:tc>
        <w:tc>
          <w:tcPr>
            <w:tcW w:w="1551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1D2129A" w14:paraId="134C61D4" w14:textId="0873A7B5">
            <w:r>
              <w:t xml:space="preserve">Povinně volitelný, </w:t>
            </w:r>
            <w:r w:rsidR="204275A7">
              <w:t xml:space="preserve">typ A, </w:t>
            </w:r>
            <w:r>
              <w:t>PZ </w:t>
            </w:r>
          </w:p>
        </w:tc>
        <w:tc>
          <w:tcPr>
            <w:tcW w:w="126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7451AB4C" w14:textId="77777777">
            <w:r w:rsidRPr="00372F0F">
              <w:rPr>
                <w:b/>
                <w:bCs/>
              </w:rPr>
              <w:t>doporučený ročník / semestr</w:t>
            </w:r>
            <w:r w:rsidRPr="00372F0F">
              <w:t>  </w:t>
            </w:r>
          </w:p>
        </w:tc>
        <w:tc>
          <w:tcPr>
            <w:tcW w:w="7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7C258608" w14:textId="77777777">
            <w:r w:rsidRPr="00372F0F">
              <w:t>1/1 </w:t>
            </w:r>
          </w:p>
        </w:tc>
      </w:tr>
      <w:tr w:rsidRPr="00372F0F" w:rsidR="00372F0F" w:rsidTr="1D99F8D8" w14:paraId="7B203C8A" w14:textId="77777777">
        <w:trPr>
          <w:trHeight w:val="300"/>
        </w:trPr>
        <w:tc>
          <w:tcPr>
            <w:tcW w:w="14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2FE55B4D" w14:textId="77777777">
            <w:r w:rsidRPr="00372F0F">
              <w:rPr>
                <w:b/>
                <w:bCs/>
              </w:rPr>
              <w:t>Rozsah studijního předmětu</w:t>
            </w:r>
            <w:r w:rsidRPr="00372F0F">
              <w:t>  </w:t>
            </w:r>
          </w:p>
        </w:tc>
        <w:tc>
          <w:tcPr>
            <w:tcW w:w="72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0CEC7609" w14:textId="3FACF7AD">
            <w:r w:rsidRPr="00372F0F">
              <w:t>2</w:t>
            </w:r>
            <w:r w:rsidR="00DF38E9">
              <w:t>6</w:t>
            </w:r>
            <w:r w:rsidRPr="00372F0F">
              <w:t>s </w:t>
            </w: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667901AC" w14:textId="77777777">
            <w:r w:rsidRPr="00372F0F">
              <w:rPr>
                <w:b/>
                <w:bCs/>
              </w:rPr>
              <w:t>hod. </w:t>
            </w:r>
            <w:r w:rsidRPr="00372F0F">
              <w:t>  </w:t>
            </w:r>
          </w:p>
        </w:tc>
        <w:tc>
          <w:tcPr>
            <w:tcW w:w="4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4B420B7C" w14:textId="77777777">
            <w:r w:rsidRPr="00372F0F">
              <w:t>26/sem.  </w:t>
            </w:r>
          </w:p>
        </w:tc>
        <w:tc>
          <w:tcPr>
            <w:tcW w:w="10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3FBF7262" w14:textId="77777777">
            <w:r w:rsidRPr="00372F0F">
              <w:rPr>
                <w:b/>
                <w:bCs/>
              </w:rPr>
              <w:t>kreditů</w:t>
            </w:r>
            <w:r w:rsidRPr="00372F0F">
              <w:t>  </w:t>
            </w:r>
          </w:p>
        </w:tc>
        <w:tc>
          <w:tcPr>
            <w:tcW w:w="98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2E93E761" w14:textId="77777777">
            <w:r w:rsidRPr="00372F0F">
              <w:t> 4 </w:t>
            </w:r>
          </w:p>
        </w:tc>
      </w:tr>
      <w:tr w:rsidRPr="00372F0F" w:rsidR="00372F0F" w:rsidTr="1D99F8D8" w14:paraId="4189128B" w14:textId="77777777">
        <w:trPr>
          <w:trHeight w:val="300"/>
        </w:trPr>
        <w:tc>
          <w:tcPr>
            <w:tcW w:w="14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1EBF8534" w14:textId="77777777">
            <w:r w:rsidRPr="00372F0F">
              <w:rPr>
                <w:b/>
                <w:bCs/>
              </w:rPr>
              <w:t xml:space="preserve">Prerekvizity, </w:t>
            </w:r>
            <w:proofErr w:type="spellStart"/>
            <w:r w:rsidRPr="00372F0F">
              <w:rPr>
                <w:b/>
                <w:bCs/>
              </w:rPr>
              <w:t>korekvizity</w:t>
            </w:r>
            <w:proofErr w:type="spellEnd"/>
            <w:r w:rsidRPr="00372F0F">
              <w:rPr>
                <w:b/>
                <w:bCs/>
              </w:rPr>
              <w:t>, ekvivalence</w:t>
            </w:r>
            <w:r w:rsidRPr="00372F0F">
              <w:t>  </w:t>
            </w:r>
          </w:p>
        </w:tc>
        <w:tc>
          <w:tcPr>
            <w:tcW w:w="3537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3465D42A" w14:textId="77777777">
            <w:r w:rsidRPr="00372F0F">
              <w:t>  </w:t>
            </w:r>
          </w:p>
        </w:tc>
      </w:tr>
      <w:tr w:rsidRPr="00372F0F" w:rsidR="00372F0F" w:rsidTr="1D99F8D8" w14:paraId="6B46B275" w14:textId="77777777">
        <w:trPr>
          <w:trHeight w:val="300"/>
        </w:trPr>
        <w:tc>
          <w:tcPr>
            <w:tcW w:w="14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42993CAE" w14:textId="77777777">
            <w:r w:rsidRPr="00372F0F">
              <w:rPr>
                <w:b/>
                <w:bCs/>
              </w:rPr>
              <w:t>Způsob ověření výsledků učení</w:t>
            </w:r>
            <w:r w:rsidRPr="00372F0F">
              <w:t>  </w:t>
            </w:r>
          </w:p>
        </w:tc>
        <w:tc>
          <w:tcPr>
            <w:tcW w:w="1551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1D2129A" w14:paraId="0BB9C56B" w14:textId="04DAFA74">
            <w:r>
              <w:t>Zápočet</w:t>
            </w:r>
          </w:p>
        </w:tc>
        <w:tc>
          <w:tcPr>
            <w:tcW w:w="10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70D7440E" w14:textId="77777777">
            <w:r w:rsidRPr="00372F0F">
              <w:rPr>
                <w:b/>
                <w:bCs/>
              </w:rPr>
              <w:t>Forma výuky</w:t>
            </w:r>
            <w:r w:rsidRPr="00372F0F">
              <w:t>  </w:t>
            </w:r>
          </w:p>
        </w:tc>
        <w:tc>
          <w:tcPr>
            <w:tcW w:w="98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0D5AB10B" w14:textId="77777777">
            <w:r w:rsidRPr="00372F0F">
              <w:t>seminář  </w:t>
            </w:r>
          </w:p>
        </w:tc>
      </w:tr>
      <w:tr w:rsidRPr="00372F0F" w:rsidR="00372F0F" w:rsidTr="1D99F8D8" w14:paraId="3939AEA2" w14:textId="77777777">
        <w:trPr>
          <w:trHeight w:val="300"/>
        </w:trPr>
        <w:tc>
          <w:tcPr>
            <w:tcW w:w="14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12392CF1" w14:textId="77777777">
            <w:r w:rsidRPr="00372F0F">
              <w:rPr>
                <w:b/>
                <w:bCs/>
              </w:rPr>
              <w:t>Forma způsobu ověření výsledků učení a další požadavky na studenta</w:t>
            </w:r>
            <w:r w:rsidRPr="00372F0F">
              <w:t>  </w:t>
            </w:r>
          </w:p>
        </w:tc>
        <w:tc>
          <w:tcPr>
            <w:tcW w:w="3537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367DC589" w14:textId="77777777">
            <w:r w:rsidRPr="00372F0F">
              <w:t>Písemná, ústní </w:t>
            </w:r>
          </w:p>
          <w:p w:rsidRPr="00372F0F" w:rsidR="00372F0F" w:rsidP="00372F0F" w:rsidRDefault="01D2129A" w14:paraId="70126183" w14:textId="0507CCC9">
            <w:r>
              <w:t>Požadavky k udělení zápočtu: pravidelná a aktivní účast v seminářích, splněné praktické úkoly</w:t>
            </w:r>
            <w:r w:rsidR="76CA931D">
              <w:t>,</w:t>
            </w:r>
            <w:r>
              <w:t xml:space="preserve"> prokázání znalostí v rozsahu stanovených okruhů</w:t>
            </w:r>
            <w:r w:rsidR="33D01BB8">
              <w:t>, p</w:t>
            </w:r>
            <w:r>
              <w:t>rezentace diagnostické zprávy.  </w:t>
            </w:r>
          </w:p>
          <w:p w:rsidRPr="00372F0F" w:rsidR="00372F0F" w:rsidP="00372F0F" w:rsidRDefault="00372F0F" w14:paraId="0C33C5D8" w14:textId="77777777">
            <w:r w:rsidRPr="00372F0F">
              <w:t> </w:t>
            </w:r>
          </w:p>
        </w:tc>
      </w:tr>
      <w:tr w:rsidRPr="00372F0F" w:rsidR="00372F0F" w:rsidTr="1D99F8D8" w14:paraId="50D8ADD3" w14:textId="77777777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74ED5B68" w14:textId="77777777">
            <w:r w:rsidRPr="00372F0F">
              <w:t>Studijní zátěž 120 hodin, z toho 26 hodin přímé výuky, 94 hodin na vypracování seminární práce a studium literatury. </w:t>
            </w:r>
          </w:p>
        </w:tc>
      </w:tr>
      <w:tr w:rsidRPr="00372F0F" w:rsidR="00372F0F" w:rsidTr="1D99F8D8" w14:paraId="6A74B656" w14:textId="77777777">
        <w:trPr>
          <w:trHeight w:val="300"/>
        </w:trPr>
        <w:tc>
          <w:tcPr>
            <w:tcW w:w="1463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23915A09" w14:textId="77777777">
            <w:r w:rsidRPr="00372F0F">
              <w:rPr>
                <w:b/>
                <w:bCs/>
              </w:rPr>
              <w:t>Garant předmětu</w:t>
            </w:r>
            <w:r w:rsidRPr="00372F0F">
              <w:t>  </w:t>
            </w:r>
          </w:p>
        </w:tc>
        <w:tc>
          <w:tcPr>
            <w:tcW w:w="3537" w:type="pct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1D2129A" w14:paraId="1A37D1B4" w14:textId="6FD1ABC6">
            <w:r w:rsidR="6AA50B0A">
              <w:rPr/>
              <w:t xml:space="preserve">Mgr. </w:t>
            </w:r>
            <w:r w:rsidR="20C9D2B0">
              <w:rPr/>
              <w:t>Tereza Rumlerová, Ph.D.</w:t>
            </w:r>
          </w:p>
        </w:tc>
      </w:tr>
      <w:tr w:rsidRPr="00372F0F" w:rsidR="00372F0F" w:rsidTr="1D99F8D8" w14:paraId="21EAB9FD" w14:textId="77777777">
        <w:trPr>
          <w:trHeight w:val="300"/>
        </w:trPr>
        <w:tc>
          <w:tcPr>
            <w:tcW w:w="1463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1A83FA2E" w14:textId="77777777">
            <w:r w:rsidRPr="00372F0F">
              <w:rPr>
                <w:b/>
                <w:bCs/>
              </w:rPr>
              <w:t>Zapojení garanta do výuky předmětu</w:t>
            </w:r>
            <w:r w:rsidRPr="00372F0F">
              <w:t>  </w:t>
            </w:r>
          </w:p>
        </w:tc>
        <w:tc>
          <w:tcPr>
            <w:tcW w:w="3537" w:type="pct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542170A1" w14:textId="0DCAD267">
            <w:r w:rsidR="74BC869B">
              <w:rPr/>
              <w:t> </w:t>
            </w:r>
            <w:r w:rsidR="4F548A59">
              <w:rPr/>
              <w:t>vedení seminářů</w:t>
            </w:r>
            <w:r w:rsidR="7D633CDF">
              <w:rPr/>
              <w:t xml:space="preserve"> (50%)</w:t>
            </w:r>
          </w:p>
        </w:tc>
      </w:tr>
      <w:tr w:rsidRPr="00372F0F" w:rsidR="00372F0F" w:rsidTr="1D99F8D8" w14:paraId="595DA99E" w14:textId="77777777">
        <w:trPr>
          <w:trHeight w:val="300"/>
        </w:trPr>
        <w:tc>
          <w:tcPr>
            <w:tcW w:w="14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44EDEF29" w14:textId="77777777">
            <w:r w:rsidRPr="00372F0F">
              <w:rPr>
                <w:b/>
                <w:bCs/>
              </w:rPr>
              <w:t>Vyučující</w:t>
            </w:r>
            <w:r w:rsidRPr="00372F0F">
              <w:t>  </w:t>
            </w:r>
          </w:p>
        </w:tc>
        <w:tc>
          <w:tcPr>
            <w:tcW w:w="3537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="667F62E5" w:rsidRDefault="667F62E5" w14:paraId="4E1E6BF1" w14:textId="009F22B0">
            <w:r w:rsidR="667F62E5">
              <w:rPr/>
              <w:t>Mgr. Tereza Rumlerová, Ph.D. - garant, vedení seminářů (50%)</w:t>
            </w:r>
          </w:p>
          <w:p w:rsidRPr="00372F0F" w:rsidR="00372F0F" w:rsidP="00372F0F" w:rsidRDefault="01D2129A" w14:paraId="76FCBFF9" w14:textId="30C36F45">
            <w:r w:rsidR="6AA50B0A">
              <w:rPr/>
              <w:t xml:space="preserve">Mgr. </w:t>
            </w:r>
            <w:r w:rsidR="524832F3">
              <w:rPr/>
              <w:t xml:space="preserve">et Mgr. </w:t>
            </w:r>
            <w:r w:rsidR="6AA50B0A">
              <w:rPr/>
              <w:t xml:space="preserve">Renata </w:t>
            </w:r>
            <w:r w:rsidR="6AA50B0A">
              <w:rPr/>
              <w:t>Vohradsk</w:t>
            </w:r>
            <w:r w:rsidR="524832F3">
              <w:rPr/>
              <w:t>á</w:t>
            </w:r>
            <w:r w:rsidR="524832F3">
              <w:rPr/>
              <w:t xml:space="preserve"> – vedení seminářů (</w:t>
            </w:r>
            <w:r w:rsidR="62E7DA25">
              <w:rPr/>
              <w:t>50</w:t>
            </w:r>
            <w:r w:rsidR="524832F3">
              <w:rPr/>
              <w:t xml:space="preserve"> %)</w:t>
            </w:r>
          </w:p>
        </w:tc>
      </w:tr>
      <w:tr w:rsidRPr="00372F0F" w:rsidR="00372F0F" w:rsidTr="1D99F8D8" w14:paraId="4D48D416" w14:textId="77777777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7940FD78" w14:textId="77777777">
            <w:r w:rsidRPr="00372F0F">
              <w:t>  </w:t>
            </w:r>
          </w:p>
        </w:tc>
      </w:tr>
      <w:tr w:rsidRPr="00372F0F" w:rsidR="00372F0F" w:rsidTr="1D99F8D8" w14:paraId="10033685" w14:textId="77777777">
        <w:trPr>
          <w:trHeight w:val="300"/>
        </w:trPr>
        <w:tc>
          <w:tcPr>
            <w:tcW w:w="14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7DFD349E" w14:textId="77777777">
            <w:r w:rsidRPr="00372F0F">
              <w:rPr>
                <w:b/>
                <w:bCs/>
              </w:rPr>
              <w:t>Hlavní témata a výsledky učení</w:t>
            </w:r>
            <w:r w:rsidRPr="00372F0F">
              <w:t>  </w:t>
            </w:r>
          </w:p>
        </w:tc>
        <w:tc>
          <w:tcPr>
            <w:tcW w:w="3537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75D88F6D" w14:textId="77777777">
            <w:r w:rsidRPr="00372F0F">
              <w:t>  </w:t>
            </w:r>
          </w:p>
        </w:tc>
      </w:tr>
      <w:tr w:rsidRPr="00372F0F" w:rsidR="00372F0F" w:rsidTr="1D99F8D8" w14:paraId="2EAA8465" w14:textId="77777777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664F51C6" w14:textId="77777777">
            <w:r w:rsidRPr="00372F0F">
              <w:t>Cílem předmětu je seznámit studenty s metodami psychodiagnostiky základních kognitivních funkcí (pozornost, vnímání, paměť, exekutivní funkce, jazyk a myšlení) a principy jejich etického používání.  </w:t>
            </w:r>
          </w:p>
          <w:p w:rsidRPr="00372F0F" w:rsidR="00372F0F" w:rsidP="00372F0F" w:rsidRDefault="00372F0F" w14:paraId="0C010162" w14:textId="77777777">
            <w:r w:rsidRPr="00372F0F">
              <w:t> </w:t>
            </w:r>
          </w:p>
          <w:p w:rsidRPr="00372F0F" w:rsidR="00372F0F" w:rsidP="00372F0F" w:rsidRDefault="00372F0F" w14:paraId="1D9EC806" w14:textId="77777777">
            <w:r w:rsidRPr="00372F0F">
              <w:t>Hlavní témata – osnova:  </w:t>
            </w:r>
          </w:p>
          <w:p w:rsidRPr="00372F0F" w:rsidR="00372F0F" w:rsidP="6853A7A2" w:rsidRDefault="6853A7A2" w14:paraId="6F6C433A" w14:textId="5260BE6E">
            <w:pPr>
              <w:ind w:left="708"/>
            </w:pPr>
            <w:r>
              <w:t xml:space="preserve">1. </w:t>
            </w:r>
            <w:r w:rsidR="01D2129A">
              <w:t>Diagnostický význam kognitivních funkcí. Psychometrie, validita a reliabilita testů, normy a standardizace.  </w:t>
            </w:r>
          </w:p>
          <w:p w:rsidRPr="00372F0F" w:rsidR="00372F0F" w:rsidP="6853A7A2" w:rsidRDefault="081A76DE" w14:paraId="275BF8FD" w14:textId="4A8964C7">
            <w:pPr>
              <w:ind w:left="708"/>
            </w:pPr>
            <w:r>
              <w:t xml:space="preserve">2. </w:t>
            </w:r>
            <w:r w:rsidR="01D2129A">
              <w:t>Testy pozornosti (d2, Test cesty). </w:t>
            </w:r>
          </w:p>
          <w:p w:rsidRPr="00372F0F" w:rsidR="00372F0F" w:rsidP="6853A7A2" w:rsidRDefault="2E550C77" w14:paraId="0E6BD190" w14:textId="52A34FEC">
            <w:pPr>
              <w:ind w:left="708"/>
            </w:pPr>
            <w:r w:rsidRPr="6853A7A2">
              <w:rPr>
                <w:lang w:val="en-US"/>
              </w:rPr>
              <w:t xml:space="preserve">3. </w:t>
            </w:r>
            <w:r w:rsidRPr="6853A7A2" w:rsidR="01D2129A">
              <w:rPr>
                <w:lang w:val="en-US"/>
              </w:rPr>
              <w:t xml:space="preserve">- 4. </w:t>
            </w:r>
            <w:proofErr w:type="spellStart"/>
            <w:r w:rsidRPr="6853A7A2" w:rsidR="01D2129A">
              <w:rPr>
                <w:lang w:val="en-US"/>
              </w:rPr>
              <w:t>Testování</w:t>
            </w:r>
            <w:proofErr w:type="spellEnd"/>
            <w:r w:rsidRPr="6853A7A2" w:rsidR="01D2129A">
              <w:rPr>
                <w:lang w:val="en-US"/>
              </w:rPr>
              <w:t xml:space="preserve"> </w:t>
            </w:r>
            <w:proofErr w:type="spellStart"/>
            <w:r w:rsidRPr="6853A7A2" w:rsidR="01D2129A">
              <w:rPr>
                <w:lang w:val="en-US"/>
              </w:rPr>
              <w:t>paměti</w:t>
            </w:r>
            <w:proofErr w:type="spellEnd"/>
            <w:r w:rsidRPr="6853A7A2" w:rsidR="01D2129A">
              <w:rPr>
                <w:lang w:val="en-US"/>
              </w:rPr>
              <w:t xml:space="preserve"> (Rey-</w:t>
            </w:r>
            <w:proofErr w:type="spellStart"/>
            <w:r w:rsidRPr="6853A7A2" w:rsidR="01D2129A">
              <w:rPr>
                <w:lang w:val="en-US"/>
              </w:rPr>
              <w:t>Osterrieth</w:t>
            </w:r>
            <w:proofErr w:type="spellEnd"/>
            <w:r w:rsidRPr="6853A7A2" w:rsidR="01D2129A">
              <w:rPr>
                <w:lang w:val="en-US"/>
              </w:rPr>
              <w:t xml:space="preserve"> Complex Figure, Wechsler Memory Scale). </w:t>
            </w:r>
          </w:p>
          <w:p w:rsidRPr="00372F0F" w:rsidR="00372F0F" w:rsidP="6853A7A2" w:rsidRDefault="2A203123" w14:paraId="59533802" w14:textId="5D5A5630">
            <w:pPr>
              <w:ind w:left="708"/>
            </w:pPr>
            <w:r w:rsidRPr="6853A7A2">
              <w:rPr>
                <w:lang w:val="en-US"/>
              </w:rPr>
              <w:t xml:space="preserve">5. </w:t>
            </w:r>
            <w:r w:rsidRPr="6853A7A2" w:rsidR="01D2129A">
              <w:rPr>
                <w:lang w:val="en-US"/>
              </w:rPr>
              <w:t xml:space="preserve">- </w:t>
            </w:r>
            <w:r w:rsidRPr="6853A7A2" w:rsidR="56C530B7">
              <w:rPr>
                <w:lang w:val="en-US"/>
              </w:rPr>
              <w:t>6</w:t>
            </w:r>
            <w:r w:rsidRPr="6853A7A2" w:rsidR="01D2129A">
              <w:rPr>
                <w:lang w:val="en-US"/>
              </w:rPr>
              <w:t xml:space="preserve">. </w:t>
            </w:r>
            <w:proofErr w:type="spellStart"/>
            <w:r w:rsidRPr="6853A7A2" w:rsidR="01D2129A">
              <w:rPr>
                <w:lang w:val="en-US"/>
              </w:rPr>
              <w:t>Diagnostika</w:t>
            </w:r>
            <w:proofErr w:type="spellEnd"/>
            <w:r w:rsidRPr="6853A7A2" w:rsidR="01D2129A">
              <w:rPr>
                <w:lang w:val="en-US"/>
              </w:rPr>
              <w:t xml:space="preserve"> </w:t>
            </w:r>
            <w:proofErr w:type="spellStart"/>
            <w:r w:rsidRPr="6853A7A2" w:rsidR="01D2129A">
              <w:rPr>
                <w:lang w:val="en-US"/>
              </w:rPr>
              <w:t>exekutivních</w:t>
            </w:r>
            <w:proofErr w:type="spellEnd"/>
            <w:r w:rsidRPr="6853A7A2" w:rsidR="01D2129A">
              <w:rPr>
                <w:lang w:val="en-US"/>
              </w:rPr>
              <w:t xml:space="preserve"> </w:t>
            </w:r>
            <w:proofErr w:type="spellStart"/>
            <w:r w:rsidRPr="6853A7A2" w:rsidR="01D2129A">
              <w:rPr>
                <w:lang w:val="en-US"/>
              </w:rPr>
              <w:t>funkcí</w:t>
            </w:r>
            <w:proofErr w:type="spellEnd"/>
            <w:r w:rsidRPr="6853A7A2" w:rsidR="01D2129A">
              <w:rPr>
                <w:lang w:val="en-US"/>
              </w:rPr>
              <w:t xml:space="preserve"> (Stroop test, Wisconsin Card Sorting Test). </w:t>
            </w:r>
          </w:p>
          <w:p w:rsidRPr="00372F0F" w:rsidR="00372F0F" w:rsidP="6853A7A2" w:rsidRDefault="6BD49E21" w14:paraId="6898957E" w14:textId="4F7D26D9">
            <w:pPr>
              <w:ind w:left="708"/>
            </w:pPr>
            <w:r>
              <w:t xml:space="preserve">7. </w:t>
            </w:r>
            <w:r w:rsidR="01D2129A">
              <w:t xml:space="preserve">Testy jazykových funkcí (Boston </w:t>
            </w:r>
            <w:proofErr w:type="spellStart"/>
            <w:r w:rsidR="01D2129A">
              <w:t>Naming</w:t>
            </w:r>
            <w:proofErr w:type="spellEnd"/>
            <w:r w:rsidR="01D2129A">
              <w:t xml:space="preserve"> Test, verbální </w:t>
            </w:r>
            <w:proofErr w:type="spellStart"/>
            <w:r w:rsidR="01D2129A">
              <w:t>fluence</w:t>
            </w:r>
            <w:proofErr w:type="spellEnd"/>
            <w:r w:rsidR="01D2129A">
              <w:t>). </w:t>
            </w:r>
          </w:p>
          <w:p w:rsidRPr="00372F0F" w:rsidR="00372F0F" w:rsidP="6853A7A2" w:rsidRDefault="59CA7B44" w14:paraId="40ABEAC6" w14:textId="1E972957">
            <w:pPr>
              <w:ind w:left="708"/>
            </w:pPr>
            <w:r>
              <w:t xml:space="preserve">8. </w:t>
            </w:r>
            <w:r w:rsidR="01D2129A">
              <w:t>Diagnostika percepčních a vizuálně-prostorových funkcí. </w:t>
            </w:r>
          </w:p>
          <w:p w:rsidRPr="00372F0F" w:rsidR="00372F0F" w:rsidP="6853A7A2" w:rsidRDefault="499FC5F8" w14:paraId="1E5A8C44" w14:textId="1EE75168">
            <w:pPr>
              <w:ind w:left="708"/>
            </w:pPr>
            <w:r>
              <w:t xml:space="preserve">9. </w:t>
            </w:r>
            <w:r w:rsidR="01D2129A">
              <w:t xml:space="preserve">- </w:t>
            </w:r>
            <w:r w:rsidR="519BD1D5">
              <w:t>10</w:t>
            </w:r>
            <w:r w:rsidR="01D2129A">
              <w:t>. Diferenciální diagnostika (</w:t>
            </w:r>
            <w:proofErr w:type="spellStart"/>
            <w:r w:rsidR="01D2129A">
              <w:t>org</w:t>
            </w:r>
            <w:proofErr w:type="spellEnd"/>
            <w:r w:rsidR="01D2129A">
              <w:t>. poškození, demence, ADHD). </w:t>
            </w:r>
          </w:p>
          <w:p w:rsidRPr="00372F0F" w:rsidR="00372F0F" w:rsidP="6853A7A2" w:rsidRDefault="574957EC" w14:paraId="12C3DA7B" w14:textId="1698A01F">
            <w:pPr>
              <w:ind w:left="708"/>
            </w:pPr>
            <w:r>
              <w:t xml:space="preserve">11. </w:t>
            </w:r>
            <w:r w:rsidR="01D2129A">
              <w:t>Možnosti screeningu a krátkých testů (</w:t>
            </w:r>
            <w:proofErr w:type="spellStart"/>
            <w:r w:rsidR="01D2129A">
              <w:t>MoCA</w:t>
            </w:r>
            <w:proofErr w:type="spellEnd"/>
            <w:r w:rsidR="01D2129A">
              <w:t>, ACE-R). </w:t>
            </w:r>
          </w:p>
          <w:p w:rsidRPr="00372F0F" w:rsidR="00372F0F" w:rsidP="6853A7A2" w:rsidRDefault="66F4608E" w14:paraId="7EA168FC" w14:textId="6F909D24">
            <w:pPr>
              <w:ind w:left="708"/>
            </w:pPr>
            <w:r>
              <w:t xml:space="preserve">12. </w:t>
            </w:r>
            <w:r w:rsidR="01D2129A">
              <w:t>Vyhodnocení, interpretace a tvorba nálezu. Digitalizace a počítačová administrace. Etické aspekty.  </w:t>
            </w:r>
          </w:p>
          <w:p w:rsidRPr="00372F0F" w:rsidR="00372F0F" w:rsidP="6853A7A2" w:rsidRDefault="01D2129A" w14:paraId="1145969E" w14:textId="381D733B">
            <w:pPr>
              <w:ind w:left="708"/>
            </w:pPr>
            <w:r>
              <w:t>13.</w:t>
            </w:r>
            <w:r w:rsidR="2B3C8036">
              <w:t xml:space="preserve"> </w:t>
            </w:r>
            <w:r>
              <w:t>Kazuistiky z praxe  </w:t>
            </w:r>
          </w:p>
          <w:p w:rsidRPr="00372F0F" w:rsidR="00372F0F" w:rsidP="00372F0F" w:rsidRDefault="00372F0F" w14:paraId="35AFE3AC" w14:textId="77777777">
            <w:r w:rsidRPr="00372F0F">
              <w:t> </w:t>
            </w:r>
          </w:p>
          <w:p w:rsidRPr="00372F0F" w:rsidR="00372F0F" w:rsidP="00372F0F" w:rsidRDefault="00372F0F" w14:paraId="37BE00C5" w14:textId="77777777">
            <w:r w:rsidRPr="00372F0F">
              <w:t>Očekávané výsledky učení:   </w:t>
            </w:r>
          </w:p>
          <w:p w:rsidRPr="00372F0F" w:rsidR="00372F0F" w:rsidP="00EC72B0" w:rsidRDefault="00372F0F" w14:paraId="0F3063C1" w14:textId="77777777">
            <w:pPr>
              <w:numPr>
                <w:ilvl w:val="0"/>
                <w:numId w:val="230"/>
              </w:numPr>
              <w:ind w:left="749"/>
            </w:pPr>
            <w:r w:rsidRPr="00372F0F">
              <w:t>Znalosti: znalost hlavních kognitivních funkcí, porozumění psychometrickým parametrům testů, orientace v indikacích testování. </w:t>
            </w:r>
          </w:p>
          <w:p w:rsidRPr="00372F0F" w:rsidR="00372F0F" w:rsidP="00EC72B0" w:rsidRDefault="00372F0F" w14:paraId="4E6FA2F4" w14:textId="77777777">
            <w:pPr>
              <w:numPr>
                <w:ilvl w:val="0"/>
                <w:numId w:val="230"/>
              </w:numPr>
              <w:ind w:left="749"/>
            </w:pPr>
            <w:r w:rsidRPr="00372F0F">
              <w:t>Dovednosti: dovednost administrace a vyhodnocení vybraných testů kognitivních funkcí, základní interpretace výsledků.  </w:t>
            </w:r>
          </w:p>
          <w:p w:rsidRPr="00372F0F" w:rsidR="00372F0F" w:rsidP="00EC72B0" w:rsidRDefault="00372F0F" w14:paraId="2BCB3B31" w14:textId="77777777">
            <w:pPr>
              <w:numPr>
                <w:ilvl w:val="0"/>
                <w:numId w:val="230"/>
              </w:numPr>
              <w:ind w:left="749"/>
            </w:pPr>
            <w:r w:rsidRPr="00372F0F">
              <w:t>Způsobilosti: informovaná a kritická aplikace testů v praxi v souladu s etickými zásadami, citlivé informování klienta o účelu a výsledcích vyšetření. </w:t>
            </w:r>
          </w:p>
        </w:tc>
      </w:tr>
      <w:tr w:rsidRPr="00372F0F" w:rsidR="00372F0F" w:rsidTr="1D99F8D8" w14:paraId="48CC625C" w14:textId="77777777">
        <w:trPr>
          <w:trHeight w:val="300"/>
        </w:trPr>
        <w:tc>
          <w:tcPr>
            <w:tcW w:w="14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5EA5D601" w14:textId="77777777">
            <w:r w:rsidRPr="00372F0F">
              <w:rPr>
                <w:b/>
                <w:bCs/>
              </w:rPr>
              <w:t>Metody výuky</w:t>
            </w:r>
            <w:r w:rsidRPr="00372F0F">
              <w:t>  </w:t>
            </w:r>
          </w:p>
        </w:tc>
        <w:tc>
          <w:tcPr>
            <w:tcW w:w="3537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1B0FD0DD" w14:textId="77777777">
            <w:r w:rsidRPr="00372F0F">
              <w:t>  </w:t>
            </w:r>
          </w:p>
        </w:tc>
      </w:tr>
      <w:tr w:rsidRPr="00372F0F" w:rsidR="00372F0F" w:rsidTr="1D99F8D8" w14:paraId="142A951C" w14:textId="77777777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1D2129A" w14:paraId="63E6467A" w14:textId="00520768">
            <w:r>
              <w:t xml:space="preserve">Výuka probíhá formou </w:t>
            </w:r>
            <w:r w:rsidR="50B6C407">
              <w:t xml:space="preserve">kombinace </w:t>
            </w:r>
            <w:r>
              <w:t>krátkých výkladů a demonstrací</w:t>
            </w:r>
            <w:r w:rsidR="3B1D76A8">
              <w:t xml:space="preserve"> se seminárními aktivitami, které</w:t>
            </w:r>
            <w:r>
              <w:t xml:space="preserve"> mají charakter nácviků a následných skupinových diskusí nad modelovými diagnostickými zprávami.  </w:t>
            </w:r>
          </w:p>
        </w:tc>
      </w:tr>
      <w:tr w:rsidRPr="00372F0F" w:rsidR="00372F0F" w:rsidTr="1D99F8D8" w14:paraId="1319C1C9" w14:textId="77777777">
        <w:trPr>
          <w:trHeight w:val="300"/>
        </w:trPr>
        <w:tc>
          <w:tcPr>
            <w:tcW w:w="16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40A6FE08" w14:textId="77777777">
            <w:r w:rsidRPr="00372F0F">
              <w:rPr>
                <w:b/>
                <w:bCs/>
              </w:rPr>
              <w:t>Studijní literatura a studijní pomůcky</w:t>
            </w:r>
            <w:r w:rsidRPr="00372F0F">
              <w:t>  </w:t>
            </w:r>
          </w:p>
        </w:tc>
        <w:tc>
          <w:tcPr>
            <w:tcW w:w="3317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616C4ED9" w14:textId="77777777">
            <w:r w:rsidRPr="00372F0F">
              <w:t>  </w:t>
            </w:r>
          </w:p>
        </w:tc>
      </w:tr>
      <w:tr w:rsidRPr="00372F0F" w:rsidR="00372F0F" w:rsidTr="1D99F8D8" w14:paraId="262F595C" w14:textId="77777777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5E2C0586" w14:textId="77777777">
            <w:r w:rsidRPr="00372F0F">
              <w:rPr>
                <w:b/>
                <w:bCs/>
              </w:rPr>
              <w:t>Povinná literatura:</w:t>
            </w:r>
            <w:r w:rsidRPr="00372F0F">
              <w:t> </w:t>
            </w:r>
          </w:p>
          <w:p w:rsidRPr="00372F0F" w:rsidR="00372F0F" w:rsidP="00372F0F" w:rsidRDefault="00372F0F" w14:paraId="59DCC6C9" w14:textId="77777777">
            <w:r w:rsidRPr="00372F0F">
              <w:t xml:space="preserve">TOPINKOVÁ, E., JIRÁK, R., a J. KOŽENÝ. Krátká </w:t>
            </w:r>
            <w:proofErr w:type="spellStart"/>
            <w:r w:rsidRPr="00372F0F">
              <w:t>neurokognitivní</w:t>
            </w:r>
            <w:proofErr w:type="spellEnd"/>
            <w:r w:rsidRPr="00372F0F">
              <w:t xml:space="preserve"> baterie pro screening demence v klinické praxi: sedmiminutový screeningový test. </w:t>
            </w:r>
            <w:r w:rsidRPr="00372F0F">
              <w:rPr>
                <w:i/>
                <w:iCs/>
              </w:rPr>
              <w:t>Neurologie pro praxi</w:t>
            </w:r>
            <w:r w:rsidRPr="00372F0F">
              <w:t>, 2005, 3(6), 323. </w:t>
            </w:r>
          </w:p>
          <w:p w:rsidRPr="00372F0F" w:rsidR="00372F0F" w:rsidP="00372F0F" w:rsidRDefault="00372F0F" w14:paraId="05C2F673" w14:textId="77777777">
            <w:r w:rsidRPr="00372F0F">
              <w:t xml:space="preserve">MIOSHI, E., DAWSON, K., MITCHELL, J., ARNOLD, R. a J. R. HODGES. </w:t>
            </w:r>
            <w:proofErr w:type="spellStart"/>
            <w:r w:rsidRPr="00372F0F">
              <w:t>The</w:t>
            </w:r>
            <w:proofErr w:type="spellEnd"/>
            <w:r w:rsidRPr="00372F0F">
              <w:t xml:space="preserve"> </w:t>
            </w:r>
            <w:proofErr w:type="spellStart"/>
            <w:r w:rsidRPr="00372F0F">
              <w:t>Addenbrooke’s</w:t>
            </w:r>
            <w:proofErr w:type="spellEnd"/>
            <w:r w:rsidRPr="00372F0F">
              <w:t xml:space="preserve"> </w:t>
            </w:r>
            <w:proofErr w:type="spellStart"/>
            <w:r w:rsidRPr="00372F0F">
              <w:t>Cognitive</w:t>
            </w:r>
            <w:proofErr w:type="spellEnd"/>
            <w:r w:rsidRPr="00372F0F">
              <w:t xml:space="preserve"> </w:t>
            </w:r>
            <w:proofErr w:type="spellStart"/>
            <w:r w:rsidRPr="00372F0F">
              <w:t>Examination</w:t>
            </w:r>
            <w:proofErr w:type="spellEnd"/>
            <w:r w:rsidRPr="00372F0F">
              <w:t xml:space="preserve"> </w:t>
            </w:r>
            <w:proofErr w:type="spellStart"/>
            <w:r w:rsidRPr="00372F0F">
              <w:t>Revised</w:t>
            </w:r>
            <w:proofErr w:type="spellEnd"/>
            <w:r w:rsidRPr="00372F0F">
              <w:t xml:space="preserve"> (ACE-R): a </w:t>
            </w:r>
            <w:proofErr w:type="spellStart"/>
            <w:r w:rsidRPr="00372F0F">
              <w:t>brief</w:t>
            </w:r>
            <w:proofErr w:type="spellEnd"/>
            <w:r w:rsidRPr="00372F0F">
              <w:t xml:space="preserve"> </w:t>
            </w:r>
            <w:proofErr w:type="spellStart"/>
            <w:r w:rsidRPr="00372F0F">
              <w:t>cognitive</w:t>
            </w:r>
            <w:proofErr w:type="spellEnd"/>
            <w:r w:rsidRPr="00372F0F">
              <w:t xml:space="preserve"> test </w:t>
            </w:r>
            <w:proofErr w:type="spellStart"/>
            <w:r w:rsidRPr="00372F0F">
              <w:t>battery</w:t>
            </w:r>
            <w:proofErr w:type="spellEnd"/>
            <w:r w:rsidRPr="00372F0F">
              <w:t xml:space="preserve"> </w:t>
            </w:r>
            <w:proofErr w:type="spellStart"/>
            <w:r w:rsidRPr="00372F0F">
              <w:t>for</w:t>
            </w:r>
            <w:proofErr w:type="spellEnd"/>
            <w:r w:rsidRPr="00372F0F">
              <w:t xml:space="preserve"> </w:t>
            </w:r>
            <w:proofErr w:type="spellStart"/>
            <w:r w:rsidRPr="00372F0F">
              <w:t>dementia</w:t>
            </w:r>
            <w:proofErr w:type="spellEnd"/>
            <w:r w:rsidRPr="00372F0F">
              <w:t xml:space="preserve"> screening. </w:t>
            </w:r>
            <w:r w:rsidRPr="00372F0F">
              <w:rPr>
                <w:i/>
                <w:iCs/>
              </w:rPr>
              <w:t xml:space="preserve">International </w:t>
            </w:r>
            <w:proofErr w:type="spellStart"/>
            <w:r w:rsidRPr="00372F0F">
              <w:rPr>
                <w:i/>
                <w:iCs/>
              </w:rPr>
              <w:t>Journal</w:t>
            </w:r>
            <w:proofErr w:type="spellEnd"/>
            <w:r w:rsidRPr="00372F0F">
              <w:rPr>
                <w:i/>
                <w:iCs/>
              </w:rPr>
              <w:t xml:space="preserve"> </w:t>
            </w:r>
            <w:proofErr w:type="spellStart"/>
            <w:r w:rsidRPr="00372F0F">
              <w:rPr>
                <w:i/>
                <w:iCs/>
              </w:rPr>
              <w:t>of</w:t>
            </w:r>
            <w:proofErr w:type="spellEnd"/>
            <w:r w:rsidRPr="00372F0F">
              <w:rPr>
                <w:i/>
                <w:iCs/>
              </w:rPr>
              <w:t xml:space="preserve"> </w:t>
            </w:r>
            <w:proofErr w:type="spellStart"/>
            <w:r w:rsidRPr="00372F0F">
              <w:rPr>
                <w:i/>
                <w:iCs/>
              </w:rPr>
              <w:t>Geriatric</w:t>
            </w:r>
            <w:proofErr w:type="spellEnd"/>
            <w:r w:rsidRPr="00372F0F">
              <w:rPr>
                <w:i/>
                <w:iCs/>
              </w:rPr>
              <w:t xml:space="preserve"> Psychiatry</w:t>
            </w:r>
            <w:r w:rsidRPr="00372F0F">
              <w:t>, 2006. 21(11), 1078. </w:t>
            </w:r>
          </w:p>
          <w:p w:rsidRPr="00372F0F" w:rsidR="00372F0F" w:rsidP="00372F0F" w:rsidRDefault="01D2129A" w14:paraId="23753CB2" w14:textId="05F814C7">
            <w:r>
              <w:t xml:space="preserve">JIRÁK, R., a </w:t>
            </w:r>
            <w:proofErr w:type="spellStart"/>
            <w:r>
              <w:t>A</w:t>
            </w:r>
            <w:proofErr w:type="spellEnd"/>
            <w:r>
              <w:t xml:space="preserve">. BARTOŠ. Základní posuzovací škály a testy používané v </w:t>
            </w:r>
            <w:proofErr w:type="spellStart"/>
            <w:r>
              <w:t>gerontopsychiatrii</w:t>
            </w:r>
            <w:proofErr w:type="spellEnd"/>
            <w:r>
              <w:t> In </w:t>
            </w:r>
            <w:proofErr w:type="spellStart"/>
            <w:r w:rsidRPr="6853A7A2">
              <w:rPr>
                <w:i/>
                <w:iCs/>
              </w:rPr>
              <w:t>Gerontopsychiatrie</w:t>
            </w:r>
            <w:proofErr w:type="spellEnd"/>
            <w:r>
              <w:t xml:space="preserve">. Praha: </w:t>
            </w:r>
            <w:proofErr w:type="spellStart"/>
            <w:r>
              <w:t>Galén</w:t>
            </w:r>
            <w:proofErr w:type="spellEnd"/>
            <w:r>
              <w:t xml:space="preserve">, 2013. </w:t>
            </w:r>
          </w:p>
          <w:p w:rsidRPr="00372F0F" w:rsidR="00372F0F" w:rsidP="6853A7A2" w:rsidRDefault="01D2129A" w14:paraId="63A644DD" w14:textId="330C366E">
            <w:pPr>
              <w:rPr>
                <w:lang w:val="en-US"/>
              </w:rPr>
            </w:pPr>
            <w:r w:rsidRPr="6853A7A2">
              <w:rPr>
                <w:lang w:val="en-US"/>
              </w:rPr>
              <w:t>LEZAK, M. D., HOWIESON, D. B., BIGLER, E. D. a D. TRANEL. </w:t>
            </w:r>
            <w:r w:rsidRPr="6853A7A2">
              <w:rPr>
                <w:i/>
                <w:iCs/>
                <w:lang w:val="en-US"/>
              </w:rPr>
              <w:t>Neuropsychological assessment</w:t>
            </w:r>
            <w:r w:rsidRPr="6853A7A2">
              <w:rPr>
                <w:lang w:val="en-US"/>
              </w:rPr>
              <w:t xml:space="preserve">. Oxford: Oxford University Press, 2012. </w:t>
            </w:r>
          </w:p>
          <w:p w:rsidRPr="00372F0F" w:rsidR="00372F0F" w:rsidP="00372F0F" w:rsidRDefault="01D2129A" w14:paraId="7CACC812" w14:textId="2026E2EE">
            <w:r>
              <w:t xml:space="preserve">PREISS, M., KUČEROVÁ, H. a kol. </w:t>
            </w:r>
            <w:r w:rsidRPr="6853A7A2">
              <w:rPr>
                <w:i/>
                <w:iCs/>
              </w:rPr>
              <w:t>Neuropsychologie v psychiatrii</w:t>
            </w:r>
            <w:r>
              <w:t>. Praha: Grada, 2006.  </w:t>
            </w:r>
          </w:p>
          <w:p w:rsidRPr="00372F0F" w:rsidR="00372F0F" w:rsidP="00372F0F" w:rsidRDefault="00372F0F" w14:paraId="0B844910" w14:textId="77777777">
            <w:r w:rsidRPr="00372F0F">
              <w:t xml:space="preserve">OBEREIGNERŮ, R., OBEREIGNERŮ, K., DIVÉKY, T. aj. PRAŠKO. Kognitivní deficity u schizofrenie. </w:t>
            </w:r>
            <w:r w:rsidRPr="00372F0F">
              <w:rPr>
                <w:i/>
                <w:iCs/>
              </w:rPr>
              <w:t>Psychiatrie pro praxi</w:t>
            </w:r>
            <w:r w:rsidRPr="00372F0F">
              <w:t>, 2011, 12(2), 74. </w:t>
            </w:r>
          </w:p>
          <w:p w:rsidRPr="00372F0F" w:rsidR="00372F0F" w:rsidP="00372F0F" w:rsidRDefault="01D2129A" w14:paraId="6CF39B4A" w14:textId="22C3B5B9">
            <w:r>
              <w:t>KULIŠŤÁK, P. </w:t>
            </w:r>
            <w:r w:rsidRPr="6853A7A2">
              <w:rPr>
                <w:i/>
                <w:iCs/>
              </w:rPr>
              <w:t>Klinická neuropsychologie v praxi</w:t>
            </w:r>
            <w:r>
              <w:t xml:space="preserve">. Praha: Karolinum, 2024. </w:t>
            </w:r>
          </w:p>
          <w:p w:rsidRPr="00372F0F" w:rsidR="00372F0F" w:rsidP="00372F0F" w:rsidRDefault="00372F0F" w14:paraId="589953BA" w14:textId="77777777">
            <w:r w:rsidRPr="00372F0F">
              <w:t> </w:t>
            </w:r>
          </w:p>
          <w:p w:rsidRPr="00372F0F" w:rsidR="00372F0F" w:rsidP="00372F0F" w:rsidRDefault="00372F0F" w14:paraId="0D2DEB81" w14:textId="77777777">
            <w:r w:rsidRPr="00372F0F">
              <w:rPr>
                <w:b/>
                <w:bCs/>
              </w:rPr>
              <w:t>Doporučená literatura:</w:t>
            </w:r>
            <w:r w:rsidRPr="00372F0F">
              <w:t> </w:t>
            </w:r>
          </w:p>
          <w:p w:rsidRPr="00372F0F" w:rsidR="00372F0F" w:rsidP="00372F0F" w:rsidRDefault="01D2129A" w14:paraId="35B05AAD" w14:textId="5F2A4B2D">
            <w:r w:rsidRPr="6853A7A2">
              <w:rPr>
                <w:lang w:val="en-US"/>
              </w:rPr>
              <w:t xml:space="preserve">STRAUSS, E., SHERMAN, E. M. S. a O. SPREEN. </w:t>
            </w:r>
            <w:r w:rsidRPr="6853A7A2">
              <w:rPr>
                <w:i/>
                <w:iCs/>
                <w:lang w:val="en-US"/>
              </w:rPr>
              <w:t>A Compendium of Neuropsychological Tests: Administration, Norms, and Commentary</w:t>
            </w:r>
            <w:r w:rsidRPr="6853A7A2">
              <w:rPr>
                <w:lang w:val="en-US"/>
              </w:rPr>
              <w:t xml:space="preserve">. New York: Oxford University Press, 2006. </w:t>
            </w:r>
          </w:p>
          <w:p w:rsidRPr="00372F0F" w:rsidR="00372F0F" w:rsidP="00372F0F" w:rsidRDefault="00372F0F" w14:paraId="49937C22" w14:textId="77777777">
            <w:r w:rsidRPr="00372F0F">
              <w:t xml:space="preserve">PTÁČEK, R., GOETZ, M. a L. ŠVANDOVÁ. </w:t>
            </w:r>
            <w:proofErr w:type="spellStart"/>
            <w:r w:rsidRPr="00372F0F">
              <w:rPr>
                <w:i/>
                <w:iCs/>
              </w:rPr>
              <w:t>Conners</w:t>
            </w:r>
            <w:proofErr w:type="spellEnd"/>
            <w:r w:rsidRPr="00372F0F">
              <w:rPr>
                <w:i/>
                <w:iCs/>
              </w:rPr>
              <w:t xml:space="preserve"> 3 posuzovací škála pozornosti a chování</w:t>
            </w:r>
            <w:r w:rsidRPr="00372F0F">
              <w:t xml:space="preserve">. Praha: </w:t>
            </w:r>
            <w:proofErr w:type="spellStart"/>
            <w:r w:rsidRPr="00372F0F">
              <w:t>Hogrefe</w:t>
            </w:r>
            <w:proofErr w:type="spellEnd"/>
            <w:r w:rsidRPr="00372F0F">
              <w:t xml:space="preserve"> – </w:t>
            </w:r>
            <w:proofErr w:type="spellStart"/>
            <w:r w:rsidRPr="00372F0F">
              <w:t>Testcentrum</w:t>
            </w:r>
            <w:proofErr w:type="spellEnd"/>
            <w:r w:rsidRPr="00372F0F">
              <w:t>, 2018. </w:t>
            </w:r>
          </w:p>
          <w:p w:rsidRPr="00372F0F" w:rsidR="00372F0F" w:rsidP="00372F0F" w:rsidRDefault="01D2129A" w14:paraId="3A0E03A9" w14:textId="6DEE2B1B">
            <w:r>
              <w:t>PROCHÁZKA, R. a M. OREL. </w:t>
            </w:r>
            <w:r w:rsidRPr="6853A7A2">
              <w:rPr>
                <w:i/>
                <w:iCs/>
              </w:rPr>
              <w:t>Vývojová neuropsychologie</w:t>
            </w:r>
            <w:r>
              <w:t xml:space="preserve">. Praha: Grada, 2021. </w:t>
            </w:r>
          </w:p>
          <w:p w:rsidRPr="00372F0F" w:rsidR="00372F0F" w:rsidP="00372F0F" w:rsidRDefault="01D2129A" w14:paraId="46AF4608" w14:textId="76CDEBF1">
            <w:r>
              <w:t>PTÁČEK, R. a H. PTÁČKOVÁ. </w:t>
            </w:r>
            <w:r w:rsidRPr="6853A7A2">
              <w:rPr>
                <w:i/>
                <w:iCs/>
              </w:rPr>
              <w:t>ADHD – variabilita v dětství a dospělosti</w:t>
            </w:r>
            <w:r>
              <w:t>. Praha: Karolinum, 2019. </w:t>
            </w:r>
          </w:p>
          <w:p w:rsidRPr="00372F0F" w:rsidR="00372F0F" w:rsidP="00372F0F" w:rsidRDefault="00372F0F" w14:paraId="4D1E805D" w14:textId="77777777">
            <w:r w:rsidRPr="00372F0F">
              <w:t xml:space="preserve">PTÁČEK, R. </w:t>
            </w:r>
            <w:r w:rsidRPr="00372F0F">
              <w:rPr>
                <w:i/>
                <w:iCs/>
              </w:rPr>
              <w:t>BRIEF - Škála hodnocení exekutivních funkcí u dětí</w:t>
            </w:r>
            <w:r w:rsidRPr="00372F0F">
              <w:t xml:space="preserve">. Praha: </w:t>
            </w:r>
            <w:proofErr w:type="spellStart"/>
            <w:r w:rsidRPr="00372F0F">
              <w:t>Hogrefe-Testcentrum</w:t>
            </w:r>
            <w:proofErr w:type="spellEnd"/>
            <w:r w:rsidRPr="00372F0F">
              <w:t>, 2011. </w:t>
            </w:r>
          </w:p>
        </w:tc>
      </w:tr>
      <w:tr w:rsidRPr="00372F0F" w:rsidR="00372F0F" w:rsidTr="1D99F8D8" w14:paraId="3E73588A" w14:textId="77777777">
        <w:trPr>
          <w:trHeight w:val="300"/>
        </w:trPr>
        <w:tc>
          <w:tcPr>
            <w:tcW w:w="5000" w:type="pct"/>
            <w:gridSpan w:val="8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0183F5A4" w14:textId="77777777">
            <w:r w:rsidRPr="00372F0F">
              <w:rPr>
                <w:b/>
                <w:bCs/>
              </w:rPr>
              <w:t>Informace ke kombinované nebo distanční formě</w:t>
            </w:r>
            <w:r w:rsidRPr="00372F0F">
              <w:t>  </w:t>
            </w:r>
          </w:p>
        </w:tc>
      </w:tr>
      <w:tr w:rsidRPr="00372F0F" w:rsidR="00372F0F" w:rsidTr="1D99F8D8" w14:paraId="717E2293" w14:textId="77777777">
        <w:trPr>
          <w:trHeight w:val="300"/>
        </w:trPr>
        <w:tc>
          <w:tcPr>
            <w:tcW w:w="2191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6A18764E" w14:textId="77777777">
            <w:r w:rsidRPr="00372F0F">
              <w:rPr>
                <w:b/>
                <w:bCs/>
              </w:rPr>
              <w:t>Rozsah konzultací (soustředění)</w:t>
            </w:r>
            <w:r w:rsidRPr="00372F0F">
              <w:t>  </w:t>
            </w: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477F8147" w14:textId="77777777">
            <w:r w:rsidRPr="00372F0F">
              <w:t>  </w:t>
            </w:r>
          </w:p>
        </w:tc>
        <w:tc>
          <w:tcPr>
            <w:tcW w:w="238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018F4CB3" w14:textId="77777777">
            <w:r w:rsidRPr="00372F0F">
              <w:rPr>
                <w:b/>
                <w:bCs/>
              </w:rPr>
              <w:t>hodin </w:t>
            </w:r>
            <w:r w:rsidRPr="00372F0F">
              <w:t>  </w:t>
            </w:r>
          </w:p>
        </w:tc>
      </w:tr>
      <w:tr w:rsidRPr="00372F0F" w:rsidR="00372F0F" w:rsidTr="1D99F8D8" w14:paraId="42DC56AA" w14:textId="77777777">
        <w:trPr>
          <w:trHeight w:val="300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0F016069" w14:textId="77777777">
            <w:r w:rsidRPr="00372F0F">
              <w:rPr>
                <w:b/>
                <w:bCs/>
              </w:rPr>
              <w:t>Informace o způsobu kontaktu s vyučujícím</w:t>
            </w:r>
            <w:r w:rsidRPr="00372F0F">
              <w:t>  </w:t>
            </w:r>
          </w:p>
        </w:tc>
      </w:tr>
      <w:tr w:rsidRPr="00372F0F" w:rsidR="00372F0F" w:rsidTr="1D99F8D8" w14:paraId="7C13556F" w14:textId="77777777">
        <w:trPr>
          <w:trHeight w:val="300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72F0F" w:rsidR="00372F0F" w:rsidP="00372F0F" w:rsidRDefault="00372F0F" w14:paraId="19F58C48" w14:textId="77777777">
            <w:r w:rsidRPr="00372F0F">
              <w:t>  </w:t>
            </w:r>
          </w:p>
        </w:tc>
      </w:tr>
    </w:tbl>
    <w:p w:rsidR="00255C7D" w:rsidP="003A48BA" w:rsidRDefault="00255C7D" w14:paraId="6CF5474F" w14:textId="77777777"/>
    <w:p w:rsidR="006F4C26" w:rsidP="003A48BA" w:rsidRDefault="006F4C26" w14:paraId="2F277A7D" w14:textId="77777777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4"/>
        <w:gridCol w:w="466"/>
        <w:gridCol w:w="1076"/>
        <w:gridCol w:w="888"/>
        <w:gridCol w:w="855"/>
        <w:gridCol w:w="2126"/>
        <w:gridCol w:w="545"/>
        <w:gridCol w:w="1630"/>
      </w:tblGrid>
      <w:tr w:rsidRPr="006F4C26" w:rsidR="006F4C26" w:rsidTr="00A77EE3" w14:paraId="6CDBB493" w14:textId="77777777">
        <w:trPr>
          <w:trHeight w:val="300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  <w:hideMark/>
          </w:tcPr>
          <w:p w:rsidRPr="004633E5" w:rsidR="006F4C26" w:rsidP="006F4C26" w:rsidRDefault="006F4C26" w14:paraId="271507DF" w14:textId="77777777">
            <w:pPr>
              <w:rPr>
                <w:sz w:val="28"/>
                <w:szCs w:val="28"/>
              </w:rPr>
            </w:pPr>
            <w:r w:rsidRPr="004633E5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4633E5">
              <w:rPr>
                <w:sz w:val="28"/>
                <w:szCs w:val="28"/>
              </w:rPr>
              <w:t>  </w:t>
            </w:r>
          </w:p>
        </w:tc>
      </w:tr>
      <w:tr w:rsidRPr="006F4C26" w:rsidR="006F4C26" w:rsidTr="00A77EE3" w14:paraId="090C50CC" w14:textId="77777777">
        <w:trPr>
          <w:trHeight w:val="300"/>
        </w:trPr>
        <w:tc>
          <w:tcPr>
            <w:tcW w:w="1370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43AB5EF1" w14:textId="77777777">
            <w:r w:rsidRPr="006F4C26">
              <w:rPr>
                <w:b/>
                <w:bCs/>
              </w:rPr>
              <w:t>Název studijního předmětu</w:t>
            </w:r>
            <w:r w:rsidRPr="006F4C26">
              <w:t>  </w:t>
            </w:r>
          </w:p>
        </w:tc>
        <w:tc>
          <w:tcPr>
            <w:tcW w:w="3630" w:type="pct"/>
            <w:gridSpan w:val="7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206620FD" w14:textId="23CCD51E">
            <w:r w:rsidRPr="006F4C26">
              <w:t>Psychodiagnostika dětí</w:t>
            </w:r>
          </w:p>
        </w:tc>
      </w:tr>
      <w:tr w:rsidRPr="006F4C26" w:rsidR="006F4C26" w:rsidTr="00A77EE3" w14:paraId="56852E6D" w14:textId="77777777">
        <w:trPr>
          <w:trHeight w:val="300"/>
        </w:trPr>
        <w:tc>
          <w:tcPr>
            <w:tcW w:w="13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38844F24" w14:textId="77777777">
            <w:r w:rsidRPr="006F4C26">
              <w:rPr>
                <w:b/>
                <w:bCs/>
              </w:rPr>
              <w:t>Typ předmětu</w:t>
            </w:r>
            <w:r w:rsidRPr="006F4C26">
              <w:t>  </w:t>
            </w:r>
          </w:p>
        </w:tc>
        <w:tc>
          <w:tcPr>
            <w:tcW w:w="1572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A25D38C" w14:paraId="46DCF849" w14:textId="1AD131AE">
            <w:r>
              <w:t>Povinně volitelný, typ A, PZ</w:t>
            </w:r>
          </w:p>
        </w:tc>
        <w:tc>
          <w:tcPr>
            <w:tcW w:w="127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262DEB0D" w14:textId="77777777">
            <w:r w:rsidRPr="006F4C26">
              <w:rPr>
                <w:b/>
                <w:bCs/>
              </w:rPr>
              <w:t>doporučený ročník / semestr</w:t>
            </w:r>
            <w:r w:rsidRPr="006F4C26">
              <w:t>  </w:t>
            </w:r>
          </w:p>
        </w:tc>
        <w:tc>
          <w:tcPr>
            <w:tcW w:w="7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4A9F2617" w14:textId="77777777">
            <w:r w:rsidRPr="006F4C26">
              <w:t>1/2 </w:t>
            </w:r>
          </w:p>
        </w:tc>
      </w:tr>
      <w:tr w:rsidRPr="006F4C26" w:rsidR="006F4C26" w:rsidTr="00A77EE3" w14:paraId="39BF8CA3" w14:textId="77777777">
        <w:trPr>
          <w:trHeight w:val="300"/>
        </w:trPr>
        <w:tc>
          <w:tcPr>
            <w:tcW w:w="13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4E52DEEB" w14:textId="77777777">
            <w:r w:rsidRPr="006F4C26">
              <w:rPr>
                <w:b/>
                <w:bCs/>
              </w:rPr>
              <w:t>Rozsah studijního předmětu</w:t>
            </w:r>
            <w:r w:rsidRPr="006F4C26">
              <w:t>  </w:t>
            </w:r>
          </w:p>
        </w:tc>
        <w:tc>
          <w:tcPr>
            <w:tcW w:w="73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67777D19" w14:paraId="5C3EB69C" w14:textId="1D5C416A">
            <w:r>
              <w:t>2</w:t>
            </w:r>
            <w:r w:rsidR="211A8A2D">
              <w:t>6</w:t>
            </w:r>
            <w:r>
              <w:t>s </w:t>
            </w:r>
          </w:p>
        </w:tc>
        <w:tc>
          <w:tcPr>
            <w:tcW w:w="4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6CF06552" w14:textId="77777777">
            <w:r w:rsidRPr="006F4C26">
              <w:rPr>
                <w:b/>
                <w:bCs/>
              </w:rPr>
              <w:t>hod. </w:t>
            </w:r>
            <w:r w:rsidRPr="006F4C26">
              <w:t>  </w:t>
            </w:r>
          </w:p>
        </w:tc>
        <w:tc>
          <w:tcPr>
            <w:tcW w:w="4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5D6BF525" w14:textId="77777777">
            <w:r w:rsidRPr="006F4C26">
              <w:t>26/sem.  </w:t>
            </w:r>
          </w:p>
        </w:tc>
        <w:tc>
          <w:tcPr>
            <w:tcW w:w="10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11A87E1C" w14:textId="77777777">
            <w:r w:rsidRPr="006F4C26">
              <w:rPr>
                <w:b/>
                <w:bCs/>
              </w:rPr>
              <w:t>kreditů</w:t>
            </w:r>
            <w:r w:rsidRPr="006F4C26">
              <w:t>  </w:t>
            </w:r>
          </w:p>
        </w:tc>
        <w:tc>
          <w:tcPr>
            <w:tcW w:w="104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07FAC0B5" w14:textId="77777777">
            <w:r w:rsidRPr="006F4C26">
              <w:t> 4 </w:t>
            </w:r>
          </w:p>
        </w:tc>
      </w:tr>
      <w:tr w:rsidRPr="006F4C26" w:rsidR="006F4C26" w:rsidTr="00A77EE3" w14:paraId="1D56A1E9" w14:textId="77777777">
        <w:trPr>
          <w:trHeight w:val="300"/>
        </w:trPr>
        <w:tc>
          <w:tcPr>
            <w:tcW w:w="13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04831B7D" w14:textId="77777777">
            <w:r w:rsidRPr="006F4C26">
              <w:rPr>
                <w:b/>
                <w:bCs/>
              </w:rPr>
              <w:t xml:space="preserve">Prerekvizity, </w:t>
            </w:r>
            <w:proofErr w:type="spellStart"/>
            <w:r w:rsidRPr="006F4C26">
              <w:rPr>
                <w:b/>
                <w:bCs/>
              </w:rPr>
              <w:t>korekvizity</w:t>
            </w:r>
            <w:proofErr w:type="spellEnd"/>
            <w:r w:rsidRPr="006F4C26">
              <w:rPr>
                <w:b/>
                <w:bCs/>
              </w:rPr>
              <w:t>, ekvivalence</w:t>
            </w:r>
            <w:r w:rsidRPr="006F4C26">
              <w:t>  </w:t>
            </w:r>
          </w:p>
        </w:tc>
        <w:tc>
          <w:tcPr>
            <w:tcW w:w="3630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34C24ED2" w14:textId="7500DEDF">
            <w:r w:rsidRPr="006F4C26">
              <w:t> </w:t>
            </w:r>
          </w:p>
        </w:tc>
      </w:tr>
      <w:tr w:rsidRPr="006F4C26" w:rsidR="006F4C26" w:rsidTr="00A77EE3" w14:paraId="58542652" w14:textId="77777777">
        <w:trPr>
          <w:trHeight w:val="300"/>
        </w:trPr>
        <w:tc>
          <w:tcPr>
            <w:tcW w:w="13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1F8E3665" w14:textId="77777777">
            <w:r w:rsidRPr="006F4C26">
              <w:rPr>
                <w:b/>
                <w:bCs/>
              </w:rPr>
              <w:t>Způsob ověření výsledků učení</w:t>
            </w:r>
            <w:r w:rsidRPr="006F4C26">
              <w:t>  </w:t>
            </w:r>
          </w:p>
        </w:tc>
        <w:tc>
          <w:tcPr>
            <w:tcW w:w="1572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67777D19" w14:paraId="2DC996DC" w14:textId="0CF8F2C9">
            <w:r>
              <w:t>Zápočet</w:t>
            </w:r>
          </w:p>
        </w:tc>
        <w:tc>
          <w:tcPr>
            <w:tcW w:w="10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29AD4B6B" w14:textId="77777777">
            <w:r w:rsidRPr="006F4C26">
              <w:rPr>
                <w:b/>
                <w:bCs/>
              </w:rPr>
              <w:t>Forma výuky</w:t>
            </w:r>
            <w:r w:rsidRPr="006F4C26">
              <w:t>  </w:t>
            </w:r>
          </w:p>
        </w:tc>
        <w:tc>
          <w:tcPr>
            <w:tcW w:w="104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78330502" w14:textId="77777777">
            <w:r w:rsidRPr="006F4C26">
              <w:t>seminář  </w:t>
            </w:r>
          </w:p>
        </w:tc>
      </w:tr>
      <w:tr w:rsidRPr="006F4C26" w:rsidR="006F4C26" w:rsidTr="00A77EE3" w14:paraId="21A49D76" w14:textId="77777777">
        <w:trPr>
          <w:trHeight w:val="300"/>
        </w:trPr>
        <w:tc>
          <w:tcPr>
            <w:tcW w:w="13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2F4EF6B9" w14:textId="77777777">
            <w:r w:rsidRPr="006F4C26">
              <w:rPr>
                <w:b/>
                <w:bCs/>
              </w:rPr>
              <w:t>Forma způsobu ověření výsledků učení a další požadavky na studenta</w:t>
            </w:r>
            <w:r w:rsidRPr="006F4C26">
              <w:t>  </w:t>
            </w:r>
          </w:p>
        </w:tc>
        <w:tc>
          <w:tcPr>
            <w:tcW w:w="3630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035BF65F" w14:textId="77777777">
            <w:r w:rsidRPr="006F4C26">
              <w:t>Písemná, ústní </w:t>
            </w:r>
          </w:p>
          <w:p w:rsidRPr="006F4C26" w:rsidR="006F4C26" w:rsidP="006F4C26" w:rsidRDefault="67777D19" w14:paraId="7A7BA8B1" w14:textId="4CE60FE3">
            <w:r>
              <w:t>Požadavky k udělení zápočtu: pravidelná a aktivní účast v seminářích, splněné praktické úkoly</w:t>
            </w:r>
            <w:r w:rsidR="3C592A9F">
              <w:t xml:space="preserve">, </w:t>
            </w:r>
            <w:r>
              <w:t>prokázání znalostí v rozsahu stanovených okruhů</w:t>
            </w:r>
            <w:r w:rsidR="3A77DB1C">
              <w:t>, p</w:t>
            </w:r>
            <w:r>
              <w:t>rezentace diagnostické zprávy.  </w:t>
            </w:r>
          </w:p>
          <w:p w:rsidRPr="006F4C26" w:rsidR="006F4C26" w:rsidP="006F4C26" w:rsidRDefault="006F4C26" w14:paraId="75037B78" w14:textId="77777777">
            <w:r w:rsidRPr="006F4C26">
              <w:t> </w:t>
            </w:r>
          </w:p>
        </w:tc>
      </w:tr>
      <w:tr w:rsidRPr="006F4C26" w:rsidR="006F4C26" w:rsidTr="00A77EE3" w14:paraId="0F788262" w14:textId="77777777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43397CE0" w14:textId="77777777">
            <w:r w:rsidRPr="006F4C26">
              <w:t>Studijní zátěž 120 hodin, z toho 26 hodin přímé výuky, 94 hodin na vypracování seminární práce a studium literatury. </w:t>
            </w:r>
          </w:p>
        </w:tc>
      </w:tr>
      <w:tr w:rsidRPr="006F4C26" w:rsidR="006F4C26" w:rsidTr="00A77EE3" w14:paraId="026A35E4" w14:textId="77777777">
        <w:trPr>
          <w:trHeight w:val="300"/>
        </w:trPr>
        <w:tc>
          <w:tcPr>
            <w:tcW w:w="1370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1D2E9763" w14:textId="77777777">
            <w:r w:rsidRPr="006F4C26">
              <w:rPr>
                <w:b/>
                <w:bCs/>
              </w:rPr>
              <w:t>Garant předmětu</w:t>
            </w:r>
            <w:r w:rsidRPr="006F4C26">
              <w:t>  </w:t>
            </w:r>
          </w:p>
        </w:tc>
        <w:tc>
          <w:tcPr>
            <w:tcW w:w="3630" w:type="pct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6853A7A2" w:rsidRDefault="070A9D2D" w14:paraId="0B6D7E6B" w14:textId="1E701949">
            <w:r w:rsidRPr="6853A7A2">
              <w:t xml:space="preserve">PhDr. Leona </w:t>
            </w:r>
            <w:proofErr w:type="spellStart"/>
            <w:r w:rsidRPr="6853A7A2">
              <w:t>Jochmannová</w:t>
            </w:r>
            <w:proofErr w:type="spellEnd"/>
            <w:r w:rsidRPr="6853A7A2">
              <w:t xml:space="preserve">, Ph.D. </w:t>
            </w:r>
            <w:r w:rsidRPr="6853A7A2" w:rsidR="2FAF104C">
              <w:t>(odborník z praxe)</w:t>
            </w:r>
          </w:p>
          <w:p w:rsidRPr="006F4C26" w:rsidR="006F4C26" w:rsidP="006F4C26" w:rsidRDefault="67777D19" w14:paraId="1F7263C5" w14:textId="39ADFD4F">
            <w:r>
              <w:t>  </w:t>
            </w:r>
          </w:p>
        </w:tc>
      </w:tr>
      <w:tr w:rsidRPr="006F4C26" w:rsidR="006F4C26" w:rsidTr="00A77EE3" w14:paraId="761A4AA1" w14:textId="77777777">
        <w:trPr>
          <w:trHeight w:val="300"/>
        </w:trPr>
        <w:tc>
          <w:tcPr>
            <w:tcW w:w="1370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3FA21D95" w14:textId="77777777">
            <w:r w:rsidRPr="006F4C26">
              <w:rPr>
                <w:b/>
                <w:bCs/>
              </w:rPr>
              <w:t>Zapojení garanta do výuky předmětu</w:t>
            </w:r>
            <w:r w:rsidRPr="006F4C26">
              <w:t>  </w:t>
            </w:r>
          </w:p>
        </w:tc>
        <w:tc>
          <w:tcPr>
            <w:tcW w:w="3630" w:type="pct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4955A7FC" w14:textId="14835980">
            <w:r w:rsidRPr="006F4C26">
              <w:t> </w:t>
            </w:r>
            <w:r w:rsidR="00BD480B">
              <w:t xml:space="preserve">vedení seminářů </w:t>
            </w:r>
          </w:p>
        </w:tc>
      </w:tr>
      <w:tr w:rsidRPr="006F4C26" w:rsidR="006F4C26" w:rsidTr="00A77EE3" w14:paraId="5DC8639D" w14:textId="77777777">
        <w:trPr>
          <w:trHeight w:val="300"/>
        </w:trPr>
        <w:tc>
          <w:tcPr>
            <w:tcW w:w="13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69AE0BC1" w14:textId="77777777">
            <w:r w:rsidRPr="006F4C26">
              <w:rPr>
                <w:b/>
                <w:bCs/>
              </w:rPr>
              <w:t>Vyučující</w:t>
            </w:r>
            <w:r w:rsidRPr="006F4C26">
              <w:t>  </w:t>
            </w:r>
          </w:p>
        </w:tc>
        <w:tc>
          <w:tcPr>
            <w:tcW w:w="3630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6853A7A2" w:rsidRDefault="543218CC" w14:paraId="5505E253" w14:textId="31B1E290">
            <w:r w:rsidRPr="6853A7A2">
              <w:t xml:space="preserve">PhDr. Leona </w:t>
            </w:r>
            <w:proofErr w:type="spellStart"/>
            <w:r w:rsidRPr="6853A7A2">
              <w:t>Jochmannová</w:t>
            </w:r>
            <w:proofErr w:type="spellEnd"/>
            <w:r w:rsidRPr="6853A7A2">
              <w:t xml:space="preserve">, Ph.D. </w:t>
            </w:r>
            <w:r w:rsidR="21B319CB">
              <w:t>– vedení seminářů (100 %)</w:t>
            </w:r>
          </w:p>
        </w:tc>
      </w:tr>
      <w:tr w:rsidRPr="006F4C26" w:rsidR="006F4C26" w:rsidTr="00A77EE3" w14:paraId="531F83D9" w14:textId="77777777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6BA27997" w14:textId="77777777">
            <w:r w:rsidRPr="006F4C26">
              <w:t>  </w:t>
            </w:r>
          </w:p>
        </w:tc>
      </w:tr>
      <w:tr w:rsidRPr="006F4C26" w:rsidR="006F4C26" w:rsidTr="00A77EE3" w14:paraId="63F3C0C5" w14:textId="77777777">
        <w:trPr>
          <w:trHeight w:val="300"/>
        </w:trPr>
        <w:tc>
          <w:tcPr>
            <w:tcW w:w="13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7B120E8B" w14:textId="77777777">
            <w:r w:rsidRPr="006F4C26">
              <w:rPr>
                <w:b/>
                <w:bCs/>
              </w:rPr>
              <w:t>Hlavní témata a výsledky učení</w:t>
            </w:r>
            <w:r w:rsidRPr="006F4C26">
              <w:t>  </w:t>
            </w:r>
          </w:p>
        </w:tc>
        <w:tc>
          <w:tcPr>
            <w:tcW w:w="3630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7EC4EE37" w14:textId="77777777">
            <w:r w:rsidRPr="006F4C26">
              <w:t>  </w:t>
            </w:r>
          </w:p>
        </w:tc>
      </w:tr>
      <w:tr w:rsidRPr="006F4C26" w:rsidR="006F4C26" w:rsidTr="00A77EE3" w14:paraId="319DDEF0" w14:textId="77777777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19372B19" w14:textId="77777777">
            <w:r w:rsidRPr="006F4C26">
              <w:t>Cílem předmětu je seznámit studenty se specifiky psychodiagnostiky v dětském věku, zprostředkovat zkušenost se základními diagnostickými nástroji a rozvinout schopnost interpretovat výsledky psychodiagnostiky s ohledem na vývojová specifika a komunikovat je rodičům i dalším odborníkům.   </w:t>
            </w:r>
          </w:p>
          <w:p w:rsidRPr="006F4C26" w:rsidR="006F4C26" w:rsidP="006F4C26" w:rsidRDefault="006F4C26" w14:paraId="747D1646" w14:textId="77777777">
            <w:r w:rsidRPr="006F4C26">
              <w:t> </w:t>
            </w:r>
          </w:p>
          <w:p w:rsidRPr="006F4C26" w:rsidR="006F4C26" w:rsidP="006F4C26" w:rsidRDefault="006F4C26" w14:paraId="7DCC8478" w14:textId="77777777">
            <w:r w:rsidRPr="006F4C26">
              <w:t>Hlavní témata – osnova:  </w:t>
            </w:r>
          </w:p>
          <w:p w:rsidRPr="006F4C26" w:rsidR="006F4C26" w:rsidP="6853A7A2" w:rsidRDefault="6853A7A2" w14:paraId="2A02F857" w14:textId="1247D1BD">
            <w:pPr>
              <w:ind w:left="708"/>
            </w:pPr>
            <w:r>
              <w:t xml:space="preserve">1. </w:t>
            </w:r>
            <w:r w:rsidR="67777D19">
              <w:t>- 2. Zásady psychodiagnostiky dětí, etické a vývojové aspekty, komunikace s dítětem a rodiči. </w:t>
            </w:r>
          </w:p>
          <w:p w:rsidRPr="006F4C26" w:rsidR="006F4C26" w:rsidP="6853A7A2" w:rsidRDefault="2C95A3E2" w14:paraId="4EFDE81D" w14:textId="62E7055C">
            <w:pPr>
              <w:ind w:left="708"/>
            </w:pPr>
            <w:r>
              <w:t xml:space="preserve">3. </w:t>
            </w:r>
            <w:r w:rsidR="67777D19">
              <w:t>Sběr anamnézy a pozorování v diagnostice dítěte. </w:t>
            </w:r>
          </w:p>
          <w:p w:rsidRPr="006F4C26" w:rsidR="006F4C26" w:rsidP="6853A7A2" w:rsidRDefault="48130441" w14:paraId="7DBE7773" w14:textId="352E6B03">
            <w:pPr>
              <w:ind w:left="708"/>
            </w:pPr>
            <w:r>
              <w:t xml:space="preserve">4. </w:t>
            </w:r>
            <w:r w:rsidR="67777D19">
              <w:t>Testy intelektu (</w:t>
            </w:r>
            <w:proofErr w:type="spellStart"/>
            <w:r w:rsidR="67777D19">
              <w:t>Wechsler</w:t>
            </w:r>
            <w:proofErr w:type="spellEnd"/>
            <w:r w:rsidR="67777D19">
              <w:t xml:space="preserve">, </w:t>
            </w:r>
            <w:proofErr w:type="spellStart"/>
            <w:r w:rsidR="67777D19">
              <w:t>Raven</w:t>
            </w:r>
            <w:proofErr w:type="spellEnd"/>
            <w:r w:rsidR="67777D19">
              <w:t>, SON-R). </w:t>
            </w:r>
          </w:p>
          <w:p w:rsidRPr="006F4C26" w:rsidR="006F4C26" w:rsidP="6853A7A2" w:rsidRDefault="54C1E2C0" w14:paraId="0EF96B98" w14:textId="6F149EA5">
            <w:pPr>
              <w:ind w:left="708"/>
            </w:pPr>
            <w:r>
              <w:t xml:space="preserve">5. </w:t>
            </w:r>
            <w:r w:rsidR="67777D19">
              <w:t>Diagnostika školní zralosti (Kern–Jirásek, orientační test kresby postavy). </w:t>
            </w:r>
          </w:p>
          <w:p w:rsidRPr="006F4C26" w:rsidR="006F4C26" w:rsidP="6853A7A2" w:rsidRDefault="35C3ED65" w14:paraId="11A16097" w14:textId="7F044B26">
            <w:pPr>
              <w:ind w:left="708"/>
            </w:pPr>
            <w:r>
              <w:t xml:space="preserve">6. </w:t>
            </w:r>
            <w:r w:rsidR="67777D19">
              <w:t>Testování paměti a pozornosti u dětí. </w:t>
            </w:r>
          </w:p>
          <w:p w:rsidRPr="006F4C26" w:rsidR="006F4C26" w:rsidP="6853A7A2" w:rsidRDefault="3F776578" w14:paraId="7703476F" w14:textId="7505482E">
            <w:pPr>
              <w:ind w:left="708"/>
            </w:pPr>
            <w:r>
              <w:t xml:space="preserve">7. </w:t>
            </w:r>
            <w:r w:rsidR="67777D19">
              <w:t>- 9.  Diagnostika specifických poruch učení. </w:t>
            </w:r>
          </w:p>
          <w:p w:rsidRPr="006F4C26" w:rsidR="006F4C26" w:rsidP="6853A7A2" w:rsidRDefault="47BB5E84" w14:paraId="53D87192" w14:textId="135DB3C3">
            <w:pPr>
              <w:ind w:left="708"/>
            </w:pPr>
            <w:r>
              <w:t xml:space="preserve">10. </w:t>
            </w:r>
            <w:r w:rsidR="67777D19">
              <w:t xml:space="preserve">Projektivní a neverbální techniky (Test stromu, kresba rodiny, </w:t>
            </w:r>
            <w:proofErr w:type="spellStart"/>
            <w:r w:rsidR="67777D19">
              <w:t>Rorschach</w:t>
            </w:r>
            <w:proofErr w:type="spellEnd"/>
            <w:r w:rsidR="67777D19">
              <w:t>, CAT). </w:t>
            </w:r>
          </w:p>
          <w:p w:rsidRPr="006F4C26" w:rsidR="006F4C26" w:rsidP="6853A7A2" w:rsidRDefault="30CA8C90" w14:paraId="3189DECF" w14:textId="3A5360D3">
            <w:pPr>
              <w:ind w:left="708"/>
            </w:pPr>
            <w:r>
              <w:t xml:space="preserve">11. </w:t>
            </w:r>
            <w:r w:rsidR="67777D19">
              <w:t>Posuzování emocí a temperamentu (dotazníky pro rodiče, učitele). </w:t>
            </w:r>
          </w:p>
          <w:p w:rsidRPr="006F4C26" w:rsidR="006F4C26" w:rsidP="6853A7A2" w:rsidRDefault="17292208" w14:paraId="11356CD7" w14:textId="4DABA58F">
            <w:pPr>
              <w:ind w:left="708"/>
            </w:pPr>
            <w:r>
              <w:t xml:space="preserve">12. </w:t>
            </w:r>
            <w:r w:rsidR="67777D19">
              <w:t>Zásady interpretace, integrace výsledků a tvorba zprávy. </w:t>
            </w:r>
          </w:p>
          <w:p w:rsidRPr="006F4C26" w:rsidR="006F4C26" w:rsidP="6853A7A2" w:rsidRDefault="3F20AD99" w14:paraId="499D2C14" w14:textId="180565AE">
            <w:pPr>
              <w:ind w:left="708"/>
            </w:pPr>
            <w:r>
              <w:t xml:space="preserve">13. </w:t>
            </w:r>
            <w:r w:rsidR="67777D19">
              <w:t>Práce s kazuistikami, hranice kompetencí, etické a metodické zásady. </w:t>
            </w:r>
          </w:p>
          <w:p w:rsidRPr="006F4C26" w:rsidR="006F4C26" w:rsidP="006F4C26" w:rsidRDefault="006F4C26" w14:paraId="2DB0C90B" w14:textId="77777777">
            <w:r w:rsidRPr="006F4C26">
              <w:t> </w:t>
            </w:r>
          </w:p>
          <w:p w:rsidRPr="006F4C26" w:rsidR="006F4C26" w:rsidP="006F4C26" w:rsidRDefault="006F4C26" w14:paraId="721D734D" w14:textId="77777777">
            <w:r w:rsidRPr="006F4C26">
              <w:t>Očekávané výsledky učení:   </w:t>
            </w:r>
          </w:p>
          <w:p w:rsidRPr="006F4C26" w:rsidR="006F4C26" w:rsidP="00EC72B0" w:rsidRDefault="006F4C26" w14:paraId="6EDD35AC" w14:textId="77777777">
            <w:pPr>
              <w:numPr>
                <w:ilvl w:val="0"/>
                <w:numId w:val="241"/>
              </w:numPr>
              <w:ind w:left="749"/>
            </w:pPr>
            <w:r w:rsidRPr="006F4C26">
              <w:t>Znalosti: znalost hlavních diagnostických metod pro děti, porozumění vývojovým specifikům norem a testování. </w:t>
            </w:r>
          </w:p>
          <w:p w:rsidRPr="006F4C26" w:rsidR="006F4C26" w:rsidP="00EC72B0" w:rsidRDefault="006F4C26" w14:paraId="37610C7C" w14:textId="77777777">
            <w:pPr>
              <w:numPr>
                <w:ilvl w:val="0"/>
                <w:numId w:val="241"/>
              </w:numPr>
              <w:ind w:left="749"/>
            </w:pPr>
            <w:r w:rsidRPr="006F4C26">
              <w:t>Dovednosti: dokáže administrovat vybrané testy, interpretovat výsledky a v průběhu i po ukončení vyšetření vhodně komunikovat s dítětem i rodiči. </w:t>
            </w:r>
          </w:p>
          <w:p w:rsidRPr="006F4C26" w:rsidR="006F4C26" w:rsidP="00EC72B0" w:rsidRDefault="006F4C26" w14:paraId="2128B469" w14:textId="77777777">
            <w:pPr>
              <w:numPr>
                <w:ilvl w:val="0"/>
                <w:numId w:val="241"/>
              </w:numPr>
              <w:ind w:left="749"/>
            </w:pPr>
            <w:r w:rsidRPr="006F4C26">
              <w:t>Způsobilosti: aplikovat psychodiagnostické metody v souvislosti s etickými principy.   </w:t>
            </w:r>
          </w:p>
        </w:tc>
      </w:tr>
      <w:tr w:rsidRPr="006F4C26" w:rsidR="006F4C26" w:rsidTr="00A77EE3" w14:paraId="6DA6E452" w14:textId="77777777">
        <w:trPr>
          <w:trHeight w:val="300"/>
        </w:trPr>
        <w:tc>
          <w:tcPr>
            <w:tcW w:w="13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107E58E9" w14:textId="77777777">
            <w:r w:rsidRPr="006F4C26">
              <w:rPr>
                <w:b/>
                <w:bCs/>
              </w:rPr>
              <w:t>Metody výuky</w:t>
            </w:r>
            <w:r w:rsidRPr="006F4C26">
              <w:t>  </w:t>
            </w:r>
          </w:p>
        </w:tc>
        <w:tc>
          <w:tcPr>
            <w:tcW w:w="3630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5A258D34" w14:textId="77777777">
            <w:r w:rsidRPr="006F4C26">
              <w:t>  </w:t>
            </w:r>
          </w:p>
        </w:tc>
      </w:tr>
      <w:tr w:rsidRPr="006F4C26" w:rsidR="006F4C26" w:rsidTr="00A77EE3" w14:paraId="1D451A3B" w14:textId="77777777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5AAA473F" w14:paraId="3692153A" w14:textId="182A0783">
            <w:r>
              <w:t xml:space="preserve">Výuka probíhá formou krátkých odborných výkladů a demonstrací. Semináře jsou zaměřeny na </w:t>
            </w:r>
            <w:r w:rsidR="28799D92">
              <w:t>praktický nácvik dovedností, které jsou dále rozvíjeny prostřednictvím skupinových diskuzí n</w:t>
            </w:r>
            <w:r w:rsidR="3215CF4F">
              <w:t>ad modelovými diagnostickými zprávami.</w:t>
            </w:r>
            <w:r w:rsidR="67777D19">
              <w:t> </w:t>
            </w:r>
          </w:p>
        </w:tc>
      </w:tr>
      <w:tr w:rsidRPr="006F4C26" w:rsidR="006F4C26" w:rsidTr="00A77EE3" w14:paraId="05862F60" w14:textId="77777777">
        <w:trPr>
          <w:trHeight w:val="300"/>
        </w:trPr>
        <w:tc>
          <w:tcPr>
            <w:tcW w:w="159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7F0BF9D5" w14:textId="77777777">
            <w:r w:rsidRPr="006F4C26">
              <w:rPr>
                <w:b/>
                <w:bCs/>
              </w:rPr>
              <w:t>Studijní literatura a studijní pomůcky</w:t>
            </w:r>
            <w:r w:rsidRPr="006F4C26">
              <w:t>  </w:t>
            </w:r>
          </w:p>
        </w:tc>
        <w:tc>
          <w:tcPr>
            <w:tcW w:w="3407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097C6D9F" w14:textId="77777777">
            <w:r w:rsidRPr="006F4C26">
              <w:t>  </w:t>
            </w:r>
          </w:p>
        </w:tc>
      </w:tr>
      <w:tr w:rsidRPr="006F4C26" w:rsidR="006F4C26" w:rsidTr="00A77EE3" w14:paraId="02EC7F75" w14:textId="77777777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07D43BB6" w14:textId="77777777">
            <w:r w:rsidRPr="006F4C26">
              <w:rPr>
                <w:b/>
                <w:bCs/>
              </w:rPr>
              <w:t>Povinná literatura:</w:t>
            </w:r>
            <w:r w:rsidRPr="006F4C26">
              <w:t> </w:t>
            </w:r>
          </w:p>
          <w:p w:rsidRPr="006F4C26" w:rsidR="006F4C26" w:rsidP="006F4C26" w:rsidRDefault="67777D19" w14:paraId="740373AE" w14:textId="7EB3124D">
            <w:r>
              <w:t>SVOBODA, M., KREJČÍŘOVÁ, D. a M. VÁGNEROVÁ. </w:t>
            </w:r>
            <w:r w:rsidRPr="6853A7A2">
              <w:rPr>
                <w:i/>
                <w:iCs/>
              </w:rPr>
              <w:t>Psychodiagnostika dětí a dospívajících</w:t>
            </w:r>
            <w:r>
              <w:t xml:space="preserve">. Praha: Portál, 2021. </w:t>
            </w:r>
          </w:p>
          <w:p w:rsidRPr="006F4C26" w:rsidR="006F4C26" w:rsidP="006F4C26" w:rsidRDefault="006F4C26" w14:paraId="4379CDC0" w14:textId="77777777">
            <w:r w:rsidRPr="006F4C26">
              <w:t xml:space="preserve">PTÁČEK, R., GOETZ, M. a L. ŠVANDOVÁ. </w:t>
            </w:r>
            <w:proofErr w:type="spellStart"/>
            <w:r w:rsidRPr="006F4C26">
              <w:rPr>
                <w:i/>
                <w:iCs/>
              </w:rPr>
              <w:t>Conners</w:t>
            </w:r>
            <w:proofErr w:type="spellEnd"/>
            <w:r w:rsidRPr="006F4C26">
              <w:rPr>
                <w:i/>
                <w:iCs/>
              </w:rPr>
              <w:t xml:space="preserve"> 3 posuzovací škála pozornosti a chování</w:t>
            </w:r>
            <w:r w:rsidRPr="006F4C26">
              <w:t xml:space="preserve">. Praha: </w:t>
            </w:r>
            <w:proofErr w:type="spellStart"/>
            <w:r w:rsidRPr="006F4C26">
              <w:t>Hogrefe</w:t>
            </w:r>
            <w:proofErr w:type="spellEnd"/>
            <w:r w:rsidRPr="006F4C26">
              <w:t xml:space="preserve"> – </w:t>
            </w:r>
            <w:proofErr w:type="spellStart"/>
            <w:r w:rsidRPr="006F4C26">
              <w:t>Testcentrum</w:t>
            </w:r>
            <w:proofErr w:type="spellEnd"/>
            <w:r w:rsidRPr="006F4C26">
              <w:t>, 2018. </w:t>
            </w:r>
          </w:p>
          <w:p w:rsidRPr="006F4C26" w:rsidR="006F4C26" w:rsidP="006F4C26" w:rsidRDefault="67777D19" w14:paraId="32D71C30" w14:textId="73BDEBC9">
            <w:r>
              <w:t xml:space="preserve">SATTLER, J. M. </w:t>
            </w:r>
            <w:proofErr w:type="spellStart"/>
            <w:r w:rsidRPr="6853A7A2">
              <w:rPr>
                <w:i/>
                <w:iCs/>
              </w:rPr>
              <w:t>Assessment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of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Children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Cognitive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Foundations</w:t>
            </w:r>
            <w:proofErr w:type="spellEnd"/>
            <w:r w:rsidRPr="6853A7A2">
              <w:rPr>
                <w:i/>
                <w:iCs/>
              </w:rPr>
              <w:t xml:space="preserve"> and </w:t>
            </w:r>
            <w:proofErr w:type="spellStart"/>
            <w:r w:rsidRPr="6853A7A2">
              <w:rPr>
                <w:i/>
                <w:iCs/>
              </w:rPr>
              <w:t>Applications</w:t>
            </w:r>
            <w:proofErr w:type="spellEnd"/>
            <w:r>
              <w:t xml:space="preserve">. Las </w:t>
            </w:r>
            <w:proofErr w:type="spellStart"/>
            <w:r>
              <w:t>Mesa</w:t>
            </w:r>
            <w:proofErr w:type="spellEnd"/>
            <w:r>
              <w:t xml:space="preserve">, </w:t>
            </w:r>
            <w:proofErr w:type="spellStart"/>
            <w:r>
              <w:t>California</w:t>
            </w:r>
            <w:proofErr w:type="spellEnd"/>
            <w:r>
              <w:t xml:space="preserve">: </w:t>
            </w:r>
            <w:proofErr w:type="spellStart"/>
            <w:r>
              <w:t>Jerome</w:t>
            </w:r>
            <w:proofErr w:type="spellEnd"/>
            <w:r>
              <w:t xml:space="preserve"> M. </w:t>
            </w:r>
            <w:proofErr w:type="spellStart"/>
            <w:r>
              <w:t>Sattler</w:t>
            </w:r>
            <w:proofErr w:type="spellEnd"/>
            <w:r>
              <w:t xml:space="preserve"> Publisher, 2018. </w:t>
            </w:r>
          </w:p>
          <w:p w:rsidRPr="006F4C26" w:rsidR="006F4C26" w:rsidP="006F4C26" w:rsidRDefault="67777D19" w14:paraId="01612453" w14:textId="177E4728">
            <w:r>
              <w:t xml:space="preserve">OAKLAND, T. a P. L. HARRISON, </w:t>
            </w:r>
            <w:proofErr w:type="spellStart"/>
            <w:r>
              <w:t>eds</w:t>
            </w:r>
            <w:proofErr w:type="spellEnd"/>
            <w:r>
              <w:t xml:space="preserve">. </w:t>
            </w:r>
            <w:proofErr w:type="spellStart"/>
            <w:r w:rsidRPr="6853A7A2">
              <w:rPr>
                <w:i/>
                <w:iCs/>
              </w:rPr>
              <w:t>Adaptive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Behavior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Assessment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System</w:t>
            </w:r>
            <w:proofErr w:type="spellEnd"/>
            <w:r w:rsidRPr="6853A7A2">
              <w:rPr>
                <w:i/>
                <w:iCs/>
              </w:rPr>
              <w:t xml:space="preserve">-II: </w:t>
            </w:r>
            <w:proofErr w:type="spellStart"/>
            <w:r w:rsidRPr="6853A7A2">
              <w:rPr>
                <w:i/>
                <w:iCs/>
              </w:rPr>
              <w:t>Clinical</w:t>
            </w:r>
            <w:proofErr w:type="spellEnd"/>
            <w:r w:rsidRPr="6853A7A2">
              <w:rPr>
                <w:i/>
                <w:iCs/>
              </w:rPr>
              <w:t xml:space="preserve"> Use and </w:t>
            </w:r>
            <w:proofErr w:type="spellStart"/>
            <w:r w:rsidRPr="6853A7A2">
              <w:rPr>
                <w:i/>
                <w:iCs/>
              </w:rPr>
              <w:t>Interpretation</w:t>
            </w:r>
            <w:proofErr w:type="spellEnd"/>
            <w:r>
              <w:t xml:space="preserve">. </w:t>
            </w:r>
            <w:proofErr w:type="spellStart"/>
            <w:r>
              <w:t>Burlington</w:t>
            </w:r>
            <w:proofErr w:type="spellEnd"/>
            <w:r>
              <w:t xml:space="preserve">: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 xml:space="preserve">, 2011. </w:t>
            </w:r>
          </w:p>
          <w:p w:rsidRPr="006F4C26" w:rsidR="006F4C26" w:rsidP="006F4C26" w:rsidRDefault="67777D19" w14:paraId="06BB3130" w14:textId="69E6394B">
            <w:r>
              <w:t xml:space="preserve">ATTWOOD, T. </w:t>
            </w:r>
            <w:proofErr w:type="spellStart"/>
            <w:r w:rsidRPr="6853A7A2">
              <w:rPr>
                <w:i/>
                <w:iCs/>
              </w:rPr>
              <w:t>Asperger’s</w:t>
            </w:r>
            <w:proofErr w:type="spellEnd"/>
            <w:r w:rsidRPr="6853A7A2">
              <w:rPr>
                <w:i/>
                <w:iCs/>
              </w:rPr>
              <w:t xml:space="preserve"> Syndrome: A </w:t>
            </w:r>
            <w:proofErr w:type="spellStart"/>
            <w:r w:rsidRPr="6853A7A2">
              <w:rPr>
                <w:i/>
                <w:iCs/>
              </w:rPr>
              <w:t>Guide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for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Parents</w:t>
            </w:r>
            <w:proofErr w:type="spellEnd"/>
            <w:r w:rsidRPr="6853A7A2">
              <w:rPr>
                <w:i/>
                <w:iCs/>
              </w:rPr>
              <w:t xml:space="preserve"> and </w:t>
            </w:r>
            <w:proofErr w:type="spellStart"/>
            <w:r w:rsidRPr="6853A7A2">
              <w:rPr>
                <w:i/>
                <w:iCs/>
              </w:rPr>
              <w:t>Professionals</w:t>
            </w:r>
            <w:proofErr w:type="spellEnd"/>
            <w:r>
              <w:t xml:space="preserve">. London Philadelphia: Jessica </w:t>
            </w:r>
            <w:proofErr w:type="spellStart"/>
            <w:r>
              <w:t>Kingsley</w:t>
            </w:r>
            <w:proofErr w:type="spellEnd"/>
            <w:r>
              <w:t xml:space="preserve"> </w:t>
            </w:r>
            <w:proofErr w:type="spellStart"/>
            <w:r>
              <w:t>Publishers</w:t>
            </w:r>
            <w:proofErr w:type="spellEnd"/>
            <w:r>
              <w:t>, 1998.   </w:t>
            </w:r>
          </w:p>
          <w:p w:rsidRPr="006F4C26" w:rsidR="006F4C26" w:rsidP="006F4C26" w:rsidRDefault="006F4C26" w14:paraId="565AB848" w14:textId="77777777">
            <w:r w:rsidRPr="006F4C26">
              <w:t xml:space="preserve">BARON-COHEN, S. </w:t>
            </w:r>
            <w:proofErr w:type="spellStart"/>
            <w:r w:rsidRPr="006F4C26">
              <w:t>Autism</w:t>
            </w:r>
            <w:proofErr w:type="spellEnd"/>
            <w:r w:rsidRPr="006F4C26">
              <w:t xml:space="preserve">: </w:t>
            </w:r>
            <w:proofErr w:type="spellStart"/>
            <w:r w:rsidRPr="006F4C26">
              <w:t>The</w:t>
            </w:r>
            <w:proofErr w:type="spellEnd"/>
            <w:r w:rsidRPr="006F4C26">
              <w:t xml:space="preserve"> </w:t>
            </w:r>
            <w:proofErr w:type="spellStart"/>
            <w:r w:rsidRPr="006F4C26">
              <w:t>Empathizing</w:t>
            </w:r>
            <w:proofErr w:type="spellEnd"/>
            <w:r w:rsidRPr="006F4C26">
              <w:t>–</w:t>
            </w:r>
            <w:proofErr w:type="spellStart"/>
            <w:r w:rsidRPr="006F4C26">
              <w:t>Systemizing</w:t>
            </w:r>
            <w:proofErr w:type="spellEnd"/>
            <w:r w:rsidRPr="006F4C26">
              <w:t xml:space="preserve"> (E-S) </w:t>
            </w:r>
            <w:proofErr w:type="spellStart"/>
            <w:r w:rsidRPr="006F4C26">
              <w:t>Theory</w:t>
            </w:r>
            <w:proofErr w:type="spellEnd"/>
            <w:r w:rsidRPr="006F4C26">
              <w:t xml:space="preserve">. </w:t>
            </w:r>
            <w:proofErr w:type="spellStart"/>
            <w:r w:rsidRPr="006F4C26">
              <w:rPr>
                <w:i/>
                <w:iCs/>
              </w:rPr>
              <w:t>Annals</w:t>
            </w:r>
            <w:proofErr w:type="spellEnd"/>
            <w:r w:rsidRPr="006F4C26">
              <w:rPr>
                <w:i/>
                <w:iCs/>
              </w:rPr>
              <w:t xml:space="preserve"> </w:t>
            </w:r>
            <w:proofErr w:type="spellStart"/>
            <w:r w:rsidRPr="006F4C26">
              <w:rPr>
                <w:i/>
                <w:iCs/>
              </w:rPr>
              <w:t>of</w:t>
            </w:r>
            <w:proofErr w:type="spellEnd"/>
            <w:r w:rsidRPr="006F4C26">
              <w:rPr>
                <w:i/>
                <w:iCs/>
              </w:rPr>
              <w:t xml:space="preserve"> </w:t>
            </w:r>
            <w:proofErr w:type="spellStart"/>
            <w:r w:rsidRPr="006F4C26">
              <w:rPr>
                <w:i/>
                <w:iCs/>
              </w:rPr>
              <w:t>the</w:t>
            </w:r>
            <w:proofErr w:type="spellEnd"/>
            <w:r w:rsidRPr="006F4C26">
              <w:rPr>
                <w:i/>
                <w:iCs/>
              </w:rPr>
              <w:t xml:space="preserve"> New York </w:t>
            </w:r>
            <w:proofErr w:type="spellStart"/>
            <w:r w:rsidRPr="006F4C26">
              <w:rPr>
                <w:i/>
                <w:iCs/>
              </w:rPr>
              <w:t>Academy</w:t>
            </w:r>
            <w:proofErr w:type="spellEnd"/>
            <w:r w:rsidRPr="006F4C26">
              <w:rPr>
                <w:i/>
                <w:iCs/>
              </w:rPr>
              <w:t xml:space="preserve"> </w:t>
            </w:r>
            <w:proofErr w:type="spellStart"/>
            <w:r w:rsidRPr="006F4C26">
              <w:rPr>
                <w:i/>
                <w:iCs/>
              </w:rPr>
              <w:t>of</w:t>
            </w:r>
            <w:proofErr w:type="spellEnd"/>
            <w:r w:rsidRPr="006F4C26">
              <w:rPr>
                <w:i/>
                <w:iCs/>
              </w:rPr>
              <w:t xml:space="preserve"> </w:t>
            </w:r>
            <w:proofErr w:type="spellStart"/>
            <w:r w:rsidRPr="006F4C26">
              <w:rPr>
                <w:i/>
                <w:iCs/>
              </w:rPr>
              <w:t>Sciences</w:t>
            </w:r>
            <w:proofErr w:type="spellEnd"/>
            <w:r w:rsidRPr="006F4C26">
              <w:t>, 2009, 1156(1), 68. </w:t>
            </w:r>
          </w:p>
          <w:p w:rsidRPr="006F4C26" w:rsidR="006F4C26" w:rsidP="006F4C26" w:rsidRDefault="006F4C26" w14:paraId="715C9030" w14:textId="77777777">
            <w:r w:rsidRPr="006F4C26">
              <w:t> </w:t>
            </w:r>
          </w:p>
          <w:p w:rsidRPr="006F4C26" w:rsidR="006F4C26" w:rsidP="006F4C26" w:rsidRDefault="006F4C26" w14:paraId="0714647F" w14:textId="77777777">
            <w:r w:rsidRPr="006F4C26">
              <w:rPr>
                <w:b/>
                <w:bCs/>
              </w:rPr>
              <w:t>Doporučená literatura:</w:t>
            </w:r>
            <w:r w:rsidRPr="006F4C26">
              <w:t> </w:t>
            </w:r>
          </w:p>
          <w:p w:rsidRPr="006F4C26" w:rsidR="006F4C26" w:rsidP="006F4C26" w:rsidRDefault="67777D19" w14:paraId="346014B5" w14:textId="292DA5DD">
            <w:r>
              <w:t xml:space="preserve">ČADILOVÁ, V. a kol. </w:t>
            </w:r>
            <w:r w:rsidRPr="6853A7A2">
              <w:rPr>
                <w:i/>
                <w:iCs/>
              </w:rPr>
              <w:t>Katalog posuzování míry speciálních vzdělávacích potřeb – část II.: Diagnostické domény pro žáky s poruchami autistického spektra</w:t>
            </w:r>
            <w:r>
              <w:t>. Olomouc: Univerzita Palackého v Olomouci, 2012. </w:t>
            </w:r>
          </w:p>
          <w:p w:rsidRPr="006F4C26" w:rsidR="006F4C26" w:rsidP="006F4C26" w:rsidRDefault="006F4C26" w14:paraId="650742E9" w14:textId="77777777">
            <w:r w:rsidRPr="006F4C26">
              <w:t xml:space="preserve">TOTH, K., DAWSON, G., MELTZOFF, A. N., GREENSON, J. a D.FEIN. Early </w:t>
            </w:r>
            <w:proofErr w:type="spellStart"/>
            <w:r w:rsidRPr="006F4C26">
              <w:t>Social</w:t>
            </w:r>
            <w:proofErr w:type="spellEnd"/>
            <w:r w:rsidRPr="006F4C26">
              <w:t xml:space="preserve">, </w:t>
            </w:r>
            <w:proofErr w:type="spellStart"/>
            <w:r w:rsidRPr="006F4C26">
              <w:t>Imitation</w:t>
            </w:r>
            <w:proofErr w:type="spellEnd"/>
            <w:r w:rsidRPr="006F4C26">
              <w:t xml:space="preserve">, Play, and </w:t>
            </w:r>
            <w:proofErr w:type="spellStart"/>
            <w:r w:rsidRPr="006F4C26">
              <w:t>Language</w:t>
            </w:r>
            <w:proofErr w:type="spellEnd"/>
            <w:r w:rsidRPr="006F4C26">
              <w:t xml:space="preserve"> </w:t>
            </w:r>
            <w:proofErr w:type="spellStart"/>
            <w:r w:rsidRPr="006F4C26">
              <w:t>Abilities</w:t>
            </w:r>
            <w:proofErr w:type="spellEnd"/>
            <w:r w:rsidRPr="006F4C26">
              <w:t xml:space="preserve"> </w:t>
            </w:r>
            <w:proofErr w:type="spellStart"/>
            <w:r w:rsidRPr="006F4C26">
              <w:t>of</w:t>
            </w:r>
            <w:proofErr w:type="spellEnd"/>
            <w:r w:rsidRPr="006F4C26">
              <w:t xml:space="preserve"> </w:t>
            </w:r>
            <w:proofErr w:type="spellStart"/>
            <w:r w:rsidRPr="006F4C26">
              <w:t>Young</w:t>
            </w:r>
            <w:proofErr w:type="spellEnd"/>
            <w:r w:rsidRPr="006F4C26">
              <w:t xml:space="preserve"> Non-</w:t>
            </w:r>
            <w:proofErr w:type="spellStart"/>
            <w:r w:rsidRPr="006F4C26">
              <w:t>Autistic</w:t>
            </w:r>
            <w:proofErr w:type="spellEnd"/>
            <w:r w:rsidRPr="006F4C26">
              <w:t xml:space="preserve"> </w:t>
            </w:r>
            <w:proofErr w:type="spellStart"/>
            <w:r w:rsidRPr="006F4C26">
              <w:t>Siblings</w:t>
            </w:r>
            <w:proofErr w:type="spellEnd"/>
            <w:r w:rsidRPr="006F4C26">
              <w:t xml:space="preserve"> </w:t>
            </w:r>
            <w:proofErr w:type="spellStart"/>
            <w:r w:rsidRPr="006F4C26">
              <w:t>of</w:t>
            </w:r>
            <w:proofErr w:type="spellEnd"/>
            <w:r w:rsidRPr="006F4C26">
              <w:t xml:space="preserve"> </w:t>
            </w:r>
            <w:proofErr w:type="spellStart"/>
            <w:r w:rsidRPr="006F4C26">
              <w:t>Children</w:t>
            </w:r>
            <w:proofErr w:type="spellEnd"/>
            <w:r w:rsidRPr="006F4C26">
              <w:t xml:space="preserve"> </w:t>
            </w:r>
            <w:proofErr w:type="spellStart"/>
            <w:r w:rsidRPr="006F4C26">
              <w:t>with</w:t>
            </w:r>
            <w:proofErr w:type="spellEnd"/>
            <w:r w:rsidRPr="006F4C26">
              <w:t xml:space="preserve"> </w:t>
            </w:r>
            <w:proofErr w:type="spellStart"/>
            <w:r w:rsidRPr="006F4C26">
              <w:t>Autism</w:t>
            </w:r>
            <w:proofErr w:type="spellEnd"/>
            <w:r w:rsidRPr="006F4C26">
              <w:t xml:space="preserve">. </w:t>
            </w:r>
            <w:proofErr w:type="spellStart"/>
            <w:r w:rsidRPr="006F4C26">
              <w:rPr>
                <w:i/>
                <w:iCs/>
              </w:rPr>
              <w:t>Journal</w:t>
            </w:r>
            <w:proofErr w:type="spellEnd"/>
            <w:r w:rsidRPr="006F4C26">
              <w:rPr>
                <w:i/>
                <w:iCs/>
              </w:rPr>
              <w:t xml:space="preserve"> </w:t>
            </w:r>
            <w:proofErr w:type="spellStart"/>
            <w:r w:rsidRPr="006F4C26">
              <w:rPr>
                <w:i/>
                <w:iCs/>
              </w:rPr>
              <w:t>of</w:t>
            </w:r>
            <w:proofErr w:type="spellEnd"/>
            <w:r w:rsidRPr="006F4C26">
              <w:rPr>
                <w:i/>
                <w:iCs/>
              </w:rPr>
              <w:t xml:space="preserve"> </w:t>
            </w:r>
            <w:proofErr w:type="spellStart"/>
            <w:r w:rsidRPr="006F4C26">
              <w:rPr>
                <w:i/>
                <w:iCs/>
              </w:rPr>
              <w:t>Autism</w:t>
            </w:r>
            <w:proofErr w:type="spellEnd"/>
            <w:r w:rsidRPr="006F4C26">
              <w:rPr>
                <w:i/>
                <w:iCs/>
              </w:rPr>
              <w:t xml:space="preserve"> and </w:t>
            </w:r>
            <w:proofErr w:type="spellStart"/>
            <w:r w:rsidRPr="006F4C26">
              <w:rPr>
                <w:i/>
                <w:iCs/>
              </w:rPr>
              <w:t>Developmental</w:t>
            </w:r>
            <w:proofErr w:type="spellEnd"/>
            <w:r w:rsidRPr="006F4C26">
              <w:rPr>
                <w:i/>
                <w:iCs/>
              </w:rPr>
              <w:t xml:space="preserve"> </w:t>
            </w:r>
            <w:proofErr w:type="spellStart"/>
            <w:r w:rsidRPr="006F4C26">
              <w:rPr>
                <w:i/>
                <w:iCs/>
              </w:rPr>
              <w:t>Disorders</w:t>
            </w:r>
            <w:proofErr w:type="spellEnd"/>
            <w:r w:rsidRPr="006F4C26">
              <w:t>, 2007, 37(1), 145. </w:t>
            </w:r>
          </w:p>
          <w:p w:rsidRPr="006F4C26" w:rsidR="006F4C26" w:rsidP="006F4C26" w:rsidRDefault="006F4C26" w14:paraId="629ED8B5" w14:textId="77777777">
            <w:r w:rsidRPr="006F4C26">
              <w:t xml:space="preserve">GALLAGHER, S. A. a J. J. GALLAGHER. </w:t>
            </w:r>
            <w:proofErr w:type="spellStart"/>
            <w:r w:rsidRPr="006F4C26">
              <w:t>Giftedness</w:t>
            </w:r>
            <w:proofErr w:type="spellEnd"/>
            <w:r w:rsidRPr="006F4C26">
              <w:t xml:space="preserve"> and </w:t>
            </w:r>
            <w:proofErr w:type="spellStart"/>
            <w:r w:rsidRPr="006F4C26">
              <w:t>Asperger's</w:t>
            </w:r>
            <w:proofErr w:type="spellEnd"/>
            <w:r w:rsidRPr="006F4C26">
              <w:t xml:space="preserve"> Syndrome: A New Agenda </w:t>
            </w:r>
            <w:proofErr w:type="spellStart"/>
            <w:r w:rsidRPr="006F4C26">
              <w:t>for</w:t>
            </w:r>
            <w:proofErr w:type="spellEnd"/>
            <w:r w:rsidRPr="006F4C26">
              <w:t xml:space="preserve"> </w:t>
            </w:r>
            <w:proofErr w:type="spellStart"/>
            <w:r w:rsidRPr="006F4C26">
              <w:t>Education</w:t>
            </w:r>
            <w:proofErr w:type="spellEnd"/>
            <w:r w:rsidRPr="006F4C26">
              <w:t xml:space="preserve">. </w:t>
            </w:r>
            <w:proofErr w:type="spellStart"/>
            <w:r w:rsidRPr="006F4C26">
              <w:rPr>
                <w:i/>
                <w:iCs/>
              </w:rPr>
              <w:t>Understanding</w:t>
            </w:r>
            <w:proofErr w:type="spellEnd"/>
            <w:r w:rsidRPr="006F4C26">
              <w:rPr>
                <w:i/>
                <w:iCs/>
              </w:rPr>
              <w:t xml:space="preserve"> </w:t>
            </w:r>
            <w:proofErr w:type="spellStart"/>
            <w:r w:rsidRPr="006F4C26">
              <w:rPr>
                <w:i/>
                <w:iCs/>
              </w:rPr>
              <w:t>Our</w:t>
            </w:r>
            <w:proofErr w:type="spellEnd"/>
            <w:r w:rsidRPr="006F4C26">
              <w:rPr>
                <w:i/>
                <w:iCs/>
              </w:rPr>
              <w:t xml:space="preserve"> </w:t>
            </w:r>
            <w:proofErr w:type="spellStart"/>
            <w:r w:rsidRPr="006F4C26">
              <w:rPr>
                <w:i/>
                <w:iCs/>
              </w:rPr>
              <w:t>Gifted</w:t>
            </w:r>
            <w:proofErr w:type="spellEnd"/>
            <w:r w:rsidRPr="006F4C26">
              <w:t>, 2002, 14(2). </w:t>
            </w:r>
          </w:p>
        </w:tc>
      </w:tr>
      <w:tr w:rsidRPr="006F4C26" w:rsidR="006F4C26" w:rsidTr="00A77EE3" w14:paraId="1AA17AFF" w14:textId="77777777">
        <w:trPr>
          <w:trHeight w:val="300"/>
        </w:trPr>
        <w:tc>
          <w:tcPr>
            <w:tcW w:w="5000" w:type="pct"/>
            <w:gridSpan w:val="8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45E26DF7" w14:textId="77777777">
            <w:r w:rsidRPr="006F4C26">
              <w:rPr>
                <w:b/>
                <w:bCs/>
              </w:rPr>
              <w:t>Informace ke kombinované nebo distanční formě</w:t>
            </w:r>
            <w:r w:rsidRPr="006F4C26">
              <w:t>  </w:t>
            </w:r>
          </w:p>
        </w:tc>
      </w:tr>
      <w:tr w:rsidRPr="006F4C26" w:rsidR="006F4C26" w:rsidTr="00A77EE3" w14:paraId="1BB0AAEA" w14:textId="77777777">
        <w:trPr>
          <w:trHeight w:val="300"/>
        </w:trPr>
        <w:tc>
          <w:tcPr>
            <w:tcW w:w="210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3FF84016" w14:textId="77777777">
            <w:r w:rsidRPr="006F4C26">
              <w:rPr>
                <w:b/>
                <w:bCs/>
              </w:rPr>
              <w:t>Rozsah konzultací (soustředění)</w:t>
            </w:r>
            <w:r w:rsidRPr="006F4C26">
              <w:t>  </w:t>
            </w:r>
          </w:p>
        </w:tc>
        <w:tc>
          <w:tcPr>
            <w:tcW w:w="4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31BF4F5B" w14:textId="77777777">
            <w:r w:rsidRPr="006F4C26">
              <w:t>  </w:t>
            </w:r>
          </w:p>
        </w:tc>
        <w:tc>
          <w:tcPr>
            <w:tcW w:w="2467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135414DA" w14:textId="77777777">
            <w:r w:rsidRPr="006F4C26">
              <w:rPr>
                <w:b/>
                <w:bCs/>
              </w:rPr>
              <w:t>hodin </w:t>
            </w:r>
            <w:r w:rsidRPr="006F4C26">
              <w:t>  </w:t>
            </w:r>
          </w:p>
        </w:tc>
      </w:tr>
      <w:tr w:rsidRPr="006F4C26" w:rsidR="006F4C26" w:rsidTr="00A77EE3" w14:paraId="1832C1E5" w14:textId="77777777">
        <w:trPr>
          <w:trHeight w:val="300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6399A3EE" w14:textId="77777777">
            <w:r w:rsidRPr="006F4C26">
              <w:rPr>
                <w:b/>
                <w:bCs/>
              </w:rPr>
              <w:t>Informace o způsobu kontaktu s vyučujícím</w:t>
            </w:r>
            <w:r w:rsidRPr="006F4C26">
              <w:t>  </w:t>
            </w:r>
          </w:p>
        </w:tc>
      </w:tr>
      <w:tr w:rsidRPr="006F4C26" w:rsidR="006F4C26" w:rsidTr="00A77EE3" w14:paraId="7198DBB5" w14:textId="77777777">
        <w:trPr>
          <w:trHeight w:val="300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F4C26" w:rsidR="006F4C26" w:rsidP="006F4C26" w:rsidRDefault="006F4C26" w14:paraId="6E453F43" w14:textId="77777777">
            <w:r w:rsidRPr="006F4C26">
              <w:t>  </w:t>
            </w:r>
          </w:p>
        </w:tc>
      </w:tr>
    </w:tbl>
    <w:p w:rsidR="006F4C26" w:rsidP="003A48BA" w:rsidRDefault="006F4C26" w14:paraId="5285848C" w14:textId="77777777"/>
    <w:p w:rsidR="006F4C26" w:rsidP="003A48BA" w:rsidRDefault="006F4C26" w14:paraId="575FF39C" w14:textId="77777777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000"/>
        <w:gridCol w:w="719"/>
        <w:gridCol w:w="619"/>
        <w:gridCol w:w="1018"/>
        <w:gridCol w:w="857"/>
        <w:gridCol w:w="899"/>
        <w:gridCol w:w="2012"/>
        <w:gridCol w:w="427"/>
        <w:gridCol w:w="1905"/>
      </w:tblGrid>
      <w:tr w:rsidR="6853A7A2" w:rsidTr="00F96737" w14:paraId="03C7808E" w14:textId="77777777">
        <w:trPr>
          <w:trHeight w:val="300"/>
        </w:trPr>
        <w:tc>
          <w:tcPr>
            <w:tcW w:w="5000" w:type="pct"/>
            <w:gridSpan w:val="9"/>
            <w:tcBorders>
              <w:bottom w:val="double" w:color="auto" w:sz="4" w:space="0"/>
            </w:tcBorders>
            <w:shd w:val="clear" w:color="auto" w:fill="BDD6EE"/>
            <w:tcMar>
              <w:left w:w="57" w:type="dxa"/>
              <w:right w:w="57" w:type="dxa"/>
            </w:tcMar>
          </w:tcPr>
          <w:p w:rsidR="6853A7A2" w:rsidP="6853A7A2" w:rsidRDefault="6853A7A2" w14:paraId="5C95447D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 w:rsidRPr="6853A7A2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6853A7A2" w:rsidTr="00F96737" w14:paraId="2286B235" w14:textId="77777777">
        <w:trPr>
          <w:trHeight w:val="300"/>
        </w:trPr>
        <w:tc>
          <w:tcPr>
            <w:tcW w:w="1300" w:type="pct"/>
            <w:gridSpan w:val="2"/>
            <w:tcBorders>
              <w:top w:val="double" w:color="auto" w:sz="4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2CB6CFC8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Název studijního předmětu</w:t>
            </w:r>
          </w:p>
        </w:tc>
        <w:tc>
          <w:tcPr>
            <w:tcW w:w="3700" w:type="pct"/>
            <w:gridSpan w:val="7"/>
            <w:tcBorders>
              <w:top w:val="double" w:color="auto" w:sz="4" w:space="0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623FFB50" w14:textId="77777777">
            <w:pPr>
              <w:jc w:val="both"/>
            </w:pPr>
            <w:r>
              <w:t>Psychosomatický přístup v psychologii a medicíně</w:t>
            </w:r>
          </w:p>
        </w:tc>
      </w:tr>
      <w:tr w:rsidR="6853A7A2" w:rsidTr="00F96737" w14:paraId="2EFFB37C" w14:textId="77777777">
        <w:trPr>
          <w:trHeight w:val="300"/>
        </w:trPr>
        <w:tc>
          <w:tcPr>
            <w:tcW w:w="1300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4A89E5FC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Typ předmětu</w:t>
            </w:r>
          </w:p>
        </w:tc>
        <w:tc>
          <w:tcPr>
            <w:tcW w:w="1623" w:type="pct"/>
            <w:gridSpan w:val="4"/>
            <w:tcMar>
              <w:left w:w="57" w:type="dxa"/>
              <w:right w:w="57" w:type="dxa"/>
            </w:tcMar>
          </w:tcPr>
          <w:p w:rsidR="6853A7A2" w:rsidP="6853A7A2" w:rsidRDefault="6853A7A2" w14:paraId="1858C0CD" w14:textId="41260F45">
            <w:pPr>
              <w:jc w:val="both"/>
            </w:pPr>
            <w:r>
              <w:t>Povinn</w:t>
            </w:r>
            <w:r w:rsidR="7F5B8F73">
              <w:t>ě volitelný, typ A, PZ</w:t>
            </w:r>
          </w:p>
        </w:tc>
        <w:tc>
          <w:tcPr>
            <w:tcW w:w="1166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3E44D4B1" w14:textId="77777777">
            <w:pPr>
              <w:jc w:val="both"/>
            </w:pPr>
            <w:r w:rsidRPr="6853A7A2">
              <w:rPr>
                <w:b/>
                <w:bCs/>
              </w:rPr>
              <w:t>doporučený ročník / semestr</w:t>
            </w:r>
          </w:p>
        </w:tc>
        <w:tc>
          <w:tcPr>
            <w:tcW w:w="911" w:type="pct"/>
            <w:tcMar>
              <w:left w:w="57" w:type="dxa"/>
              <w:right w:w="57" w:type="dxa"/>
            </w:tcMar>
          </w:tcPr>
          <w:p w:rsidR="6853A7A2" w:rsidP="6853A7A2" w:rsidRDefault="6853A7A2" w14:paraId="09B92138" w14:textId="2533543E">
            <w:pPr>
              <w:jc w:val="both"/>
            </w:pPr>
            <w:r>
              <w:t>1/2</w:t>
            </w:r>
          </w:p>
        </w:tc>
      </w:tr>
      <w:tr w:rsidR="6853A7A2" w:rsidTr="00F96737" w14:paraId="15ED4F27" w14:textId="77777777">
        <w:trPr>
          <w:trHeight w:val="300"/>
        </w:trPr>
        <w:tc>
          <w:tcPr>
            <w:tcW w:w="1300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72E17734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Rozsah studijního předmětu</w:t>
            </w:r>
          </w:p>
        </w:tc>
        <w:tc>
          <w:tcPr>
            <w:tcW w:w="783" w:type="pct"/>
            <w:gridSpan w:val="2"/>
            <w:tcMar>
              <w:left w:w="57" w:type="dxa"/>
              <w:right w:w="57" w:type="dxa"/>
            </w:tcMar>
          </w:tcPr>
          <w:p w:rsidR="6853A7A2" w:rsidP="6853A7A2" w:rsidRDefault="6853A7A2" w14:paraId="5EB629FD" w14:textId="4A2CC8B3">
            <w:pPr>
              <w:jc w:val="both"/>
            </w:pPr>
            <w:r>
              <w:t>13p + 13s</w:t>
            </w:r>
          </w:p>
        </w:tc>
        <w:tc>
          <w:tcPr>
            <w:tcW w:w="410" w:type="pct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31B9DC43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 xml:space="preserve">hod. </w:t>
            </w:r>
          </w:p>
        </w:tc>
        <w:tc>
          <w:tcPr>
            <w:tcW w:w="430" w:type="pct"/>
            <w:tcMar>
              <w:left w:w="57" w:type="dxa"/>
              <w:right w:w="57" w:type="dxa"/>
            </w:tcMar>
          </w:tcPr>
          <w:p w:rsidR="6853A7A2" w:rsidP="6853A7A2" w:rsidRDefault="6853A7A2" w14:paraId="4DA69568" w14:textId="77777777">
            <w:pPr>
              <w:jc w:val="both"/>
            </w:pPr>
            <w:r>
              <w:t>26/sem.</w:t>
            </w:r>
          </w:p>
        </w:tc>
        <w:tc>
          <w:tcPr>
            <w:tcW w:w="962" w:type="pct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020F7465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kreditů</w:t>
            </w:r>
          </w:p>
        </w:tc>
        <w:tc>
          <w:tcPr>
            <w:tcW w:w="1115" w:type="pct"/>
            <w:gridSpan w:val="2"/>
            <w:tcMar>
              <w:left w:w="57" w:type="dxa"/>
              <w:right w:w="57" w:type="dxa"/>
            </w:tcMar>
          </w:tcPr>
          <w:p w:rsidR="7AA3F4DE" w:rsidP="6853A7A2" w:rsidRDefault="7AA3F4DE" w14:paraId="510C6AC8" w14:textId="7B5A284F">
            <w:pPr>
              <w:jc w:val="both"/>
            </w:pPr>
            <w:r>
              <w:t>4</w:t>
            </w:r>
          </w:p>
        </w:tc>
      </w:tr>
      <w:tr w:rsidR="6853A7A2" w:rsidTr="00F96737" w14:paraId="1873F94D" w14:textId="77777777">
        <w:trPr>
          <w:trHeight w:val="300"/>
        </w:trPr>
        <w:tc>
          <w:tcPr>
            <w:tcW w:w="1300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67906B04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6853A7A2">
              <w:rPr>
                <w:b/>
                <w:bCs/>
              </w:rPr>
              <w:t xml:space="preserve">Prerekvizity, </w:t>
            </w:r>
            <w:proofErr w:type="spellStart"/>
            <w:r w:rsidRPr="6853A7A2">
              <w:rPr>
                <w:b/>
                <w:bCs/>
              </w:rPr>
              <w:t>korekvizity</w:t>
            </w:r>
            <w:proofErr w:type="spellEnd"/>
            <w:r w:rsidRPr="6853A7A2">
              <w:rPr>
                <w:b/>
                <w:bCs/>
              </w:rPr>
              <w:t>, ekvivalence</w:t>
            </w:r>
          </w:p>
        </w:tc>
        <w:tc>
          <w:tcPr>
            <w:tcW w:w="3700" w:type="pct"/>
            <w:gridSpan w:val="7"/>
            <w:tcMar>
              <w:left w:w="57" w:type="dxa"/>
              <w:right w:w="57" w:type="dxa"/>
            </w:tcMar>
          </w:tcPr>
          <w:p w:rsidR="6853A7A2" w:rsidP="6853A7A2" w:rsidRDefault="6853A7A2" w14:paraId="4F390A6D" w14:textId="77777777">
            <w:pPr>
              <w:jc w:val="both"/>
            </w:pPr>
          </w:p>
        </w:tc>
      </w:tr>
      <w:tr w:rsidR="6853A7A2" w:rsidTr="00F96737" w14:paraId="4207BD95" w14:textId="77777777">
        <w:trPr>
          <w:trHeight w:val="300"/>
        </w:trPr>
        <w:tc>
          <w:tcPr>
            <w:tcW w:w="1300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1DEBD223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Způsob ověření výsledků učení</w:t>
            </w:r>
          </w:p>
        </w:tc>
        <w:tc>
          <w:tcPr>
            <w:tcW w:w="1623" w:type="pct"/>
            <w:gridSpan w:val="4"/>
            <w:tcMar>
              <w:left w:w="57" w:type="dxa"/>
              <w:right w:w="57" w:type="dxa"/>
            </w:tcMar>
          </w:tcPr>
          <w:p w:rsidR="6853A7A2" w:rsidP="6853A7A2" w:rsidRDefault="6853A7A2" w14:paraId="7E350F89" w14:textId="77777777">
            <w:pPr>
              <w:spacing w:line="259" w:lineRule="auto"/>
              <w:jc w:val="both"/>
            </w:pPr>
            <w:r>
              <w:t>zápočet</w:t>
            </w:r>
          </w:p>
        </w:tc>
        <w:tc>
          <w:tcPr>
            <w:tcW w:w="962" w:type="pct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38B64DCA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Forma výuky</w:t>
            </w:r>
          </w:p>
        </w:tc>
        <w:tc>
          <w:tcPr>
            <w:tcW w:w="1115" w:type="pct"/>
            <w:gridSpan w:val="2"/>
            <w:tcMar>
              <w:left w:w="57" w:type="dxa"/>
              <w:right w:w="57" w:type="dxa"/>
            </w:tcMar>
          </w:tcPr>
          <w:p w:rsidR="6853A7A2" w:rsidP="6853A7A2" w:rsidRDefault="6853A7A2" w14:paraId="4147818F" w14:textId="15772E29">
            <w:pPr>
              <w:jc w:val="both"/>
            </w:pPr>
            <w:r>
              <w:t>Přednáška, seminář</w:t>
            </w:r>
          </w:p>
        </w:tc>
      </w:tr>
      <w:tr w:rsidR="6853A7A2" w:rsidTr="00F96737" w14:paraId="4BF701DF" w14:textId="77777777">
        <w:trPr>
          <w:trHeight w:val="300"/>
        </w:trPr>
        <w:tc>
          <w:tcPr>
            <w:tcW w:w="1300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4175B97B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Forma způsobu ověření výsledků učení a další požadavky na studenta</w:t>
            </w:r>
          </w:p>
        </w:tc>
        <w:tc>
          <w:tcPr>
            <w:tcW w:w="3700" w:type="pct"/>
            <w:gridSpan w:val="7"/>
            <w:tcBorders>
              <w:bottom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0023695D" w14:textId="77777777">
            <w:pPr>
              <w:jc w:val="both"/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>Požadavky k udělení zápočtu: pravidelná a aktivní účast v seminářích, vypracování seminární práce na zadané téma.</w:t>
            </w:r>
          </w:p>
        </w:tc>
      </w:tr>
      <w:tr w:rsidR="6853A7A2" w:rsidTr="00F96737" w14:paraId="22D7262D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2A17BD3B" w14:textId="7C0DC1E0">
            <w:pPr>
              <w:jc w:val="both"/>
            </w:pPr>
            <w:r>
              <w:t>Studijní zátěž 1</w:t>
            </w:r>
            <w:r w:rsidR="6C7A8D63">
              <w:t>2</w:t>
            </w:r>
            <w:r>
              <w:t xml:space="preserve">0 hodin, z toho 26 hodin přímé výuky, </w:t>
            </w:r>
            <w:r w:rsidR="1F98047C">
              <w:t>9</w:t>
            </w:r>
            <w:r>
              <w:t>4 hodin na vypracování seminární práce a studium literatury.</w:t>
            </w:r>
          </w:p>
        </w:tc>
      </w:tr>
      <w:tr w:rsidR="6853A7A2" w:rsidTr="00F96737" w14:paraId="541AEA1B" w14:textId="77777777">
        <w:trPr>
          <w:trHeight w:val="300"/>
        </w:trPr>
        <w:tc>
          <w:tcPr>
            <w:tcW w:w="1300" w:type="pct"/>
            <w:gridSpan w:val="2"/>
            <w:tcBorders>
              <w:top w:val="nil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6B941EBF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Garant předmětu</w:t>
            </w:r>
          </w:p>
        </w:tc>
        <w:tc>
          <w:tcPr>
            <w:tcW w:w="3700" w:type="pct"/>
            <w:gridSpan w:val="7"/>
            <w:tcBorders>
              <w:top w:val="nil"/>
            </w:tcBorders>
            <w:tcMar>
              <w:left w:w="57" w:type="dxa"/>
              <w:right w:w="57" w:type="dxa"/>
            </w:tcMar>
          </w:tcPr>
          <w:p w:rsidR="6853A7A2" w:rsidRDefault="6853A7A2" w14:paraId="16CD4DCC" w14:textId="77777777">
            <w:r>
              <w:t xml:space="preserve">Doc. MUDr. David </w:t>
            </w:r>
            <w:proofErr w:type="spellStart"/>
            <w:r>
              <w:t>Skorunka</w:t>
            </w:r>
            <w:proofErr w:type="spellEnd"/>
            <w:r>
              <w:t>, Ph.D.</w:t>
            </w:r>
          </w:p>
        </w:tc>
      </w:tr>
      <w:tr w:rsidR="6853A7A2" w:rsidTr="00F96737" w14:paraId="75FFF0E5" w14:textId="77777777">
        <w:trPr>
          <w:trHeight w:val="300"/>
        </w:trPr>
        <w:tc>
          <w:tcPr>
            <w:tcW w:w="1300" w:type="pct"/>
            <w:gridSpan w:val="2"/>
            <w:tcBorders>
              <w:top w:val="nil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7598D73C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Zapojení garanta do výuky předmětu</w:t>
            </w:r>
          </w:p>
        </w:tc>
        <w:tc>
          <w:tcPr>
            <w:tcW w:w="3700" w:type="pct"/>
            <w:gridSpan w:val="7"/>
            <w:tcBorders>
              <w:top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10FBA1C7" w14:textId="3BA1EB9E">
            <w:pPr>
              <w:jc w:val="both"/>
            </w:pPr>
            <w:r>
              <w:t>vedení přednášek, vedení seminářů</w:t>
            </w:r>
          </w:p>
        </w:tc>
      </w:tr>
      <w:tr w:rsidR="6853A7A2" w:rsidTr="00F96737" w14:paraId="1F6AEA9A" w14:textId="77777777">
        <w:trPr>
          <w:trHeight w:val="300"/>
        </w:trPr>
        <w:tc>
          <w:tcPr>
            <w:tcW w:w="1300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5483C740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Vyučující</w:t>
            </w:r>
          </w:p>
        </w:tc>
        <w:tc>
          <w:tcPr>
            <w:tcW w:w="3700" w:type="pct"/>
            <w:gridSpan w:val="7"/>
            <w:tcBorders>
              <w:bottom w:val="nil"/>
            </w:tcBorders>
            <w:tcMar>
              <w:left w:w="57" w:type="dxa"/>
              <w:right w:w="57" w:type="dxa"/>
            </w:tcMar>
          </w:tcPr>
          <w:p w:rsidR="6853A7A2" w:rsidRDefault="6853A7A2" w14:paraId="1A637890" w14:textId="67434D56">
            <w:r>
              <w:t xml:space="preserve">Doc. MUDr. David </w:t>
            </w:r>
            <w:proofErr w:type="spellStart"/>
            <w:r>
              <w:t>Skorunka</w:t>
            </w:r>
            <w:proofErr w:type="spellEnd"/>
            <w:r>
              <w:t>, Ph.D. – vedení přednášek (100 %), vedení seminářů (100 %)</w:t>
            </w:r>
          </w:p>
        </w:tc>
      </w:tr>
      <w:tr w:rsidR="6853A7A2" w:rsidTr="00F96737" w14:paraId="1B165504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2465A17A" w14:textId="77777777">
            <w:pPr>
              <w:jc w:val="both"/>
            </w:pPr>
          </w:p>
        </w:tc>
      </w:tr>
      <w:tr w:rsidR="6853A7A2" w:rsidTr="00F96737" w14:paraId="68A8AECB" w14:textId="77777777">
        <w:trPr>
          <w:trHeight w:val="300"/>
        </w:trPr>
        <w:tc>
          <w:tcPr>
            <w:tcW w:w="1300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27F13A05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Hlavní témata a výsledky učení</w:t>
            </w:r>
          </w:p>
        </w:tc>
        <w:tc>
          <w:tcPr>
            <w:tcW w:w="3700" w:type="pct"/>
            <w:gridSpan w:val="7"/>
            <w:tcBorders>
              <w:bottom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24269448" w14:textId="77777777">
            <w:pPr>
              <w:jc w:val="both"/>
            </w:pPr>
          </w:p>
        </w:tc>
      </w:tr>
      <w:tr w:rsidR="6853A7A2" w:rsidTr="00F96737" w14:paraId="2C92882C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0BDF57BE" w14:textId="77777777">
            <w:pPr>
              <w:jc w:val="both"/>
            </w:pPr>
            <w:r>
              <w:t>V předmětu se studenti seznámí s psychosomatickou perspektivou, která představuje integrativní rámec propojující poznatky z různých oborů, jež se zabývají provázaností tělesných procesů a stavy mysli v širších souvislostech. Pozornost bude věnována vývoji psychosomatického uvažování včetně bio-psycho-sociálního modelu zdraví, nemoci a léčby. Důraz bude kladen na současné inspirační zdroje psychosomatické medicíny. V předmětu se budeme věnovat i roli psychologů/psycholožek v rámci interdisciplinární psychosomatické péče v různých klinických indikacích.</w:t>
            </w:r>
          </w:p>
          <w:p w:rsidR="6853A7A2" w:rsidP="6853A7A2" w:rsidRDefault="6853A7A2" w14:paraId="0C92B9E3" w14:textId="77777777">
            <w:pPr>
              <w:jc w:val="both"/>
            </w:pPr>
          </w:p>
          <w:p w:rsidR="6853A7A2" w:rsidP="6853A7A2" w:rsidRDefault="6853A7A2" w14:paraId="2DD648C4" w14:textId="77777777">
            <w:pPr>
              <w:jc w:val="both"/>
            </w:pPr>
            <w:r>
              <w:t>Hlavní témata – osnova:</w:t>
            </w:r>
          </w:p>
          <w:p w:rsidR="6853A7A2" w:rsidP="6853A7A2" w:rsidRDefault="6853A7A2" w14:paraId="4CA10E9D" w14:textId="686A78E7">
            <w:pPr>
              <w:ind w:left="708"/>
              <w:jc w:val="both"/>
            </w:pPr>
            <w:r>
              <w:t xml:space="preserve">1. Historie psychosomatické perspektivy. Milníky ve vývoji psychosomatické medicíny v průběhu 19 – 20. století. </w:t>
            </w:r>
          </w:p>
          <w:p w:rsidR="6853A7A2" w:rsidP="6853A7A2" w:rsidRDefault="6853A7A2" w14:paraId="6CEEAF83" w14:textId="12CD6922">
            <w:pPr>
              <w:ind w:left="708"/>
              <w:jc w:val="both"/>
            </w:pPr>
            <w:r>
              <w:t>2. Bio-psycho-sociální model zdraví, nemoci a léčby. 7 dimenzí psychosomatické medicíny.</w:t>
            </w:r>
          </w:p>
          <w:p w:rsidR="6853A7A2" w:rsidP="6853A7A2" w:rsidRDefault="6853A7A2" w14:paraId="03E4D321" w14:textId="2FB81048">
            <w:pPr>
              <w:ind w:left="708"/>
              <w:jc w:val="both"/>
            </w:pPr>
            <w:r>
              <w:t xml:space="preserve">3. Fenomén stresu; bio-psycho-socio-ekonomické aspekty.  </w:t>
            </w:r>
          </w:p>
          <w:p w:rsidR="6853A7A2" w:rsidP="6853A7A2" w:rsidRDefault="6853A7A2" w14:paraId="677CDFDD" w14:textId="4AC429E9">
            <w:pPr>
              <w:ind w:left="708"/>
              <w:jc w:val="both"/>
            </w:pPr>
            <w:r>
              <w:t>4. - 5. Úvod do interpersonální neurobiologie.</w:t>
            </w:r>
          </w:p>
          <w:p w:rsidR="6853A7A2" w:rsidP="6853A7A2" w:rsidRDefault="6853A7A2" w14:paraId="0AC817FC" w14:textId="4A29B9AF">
            <w:pPr>
              <w:ind w:left="708"/>
              <w:jc w:val="both"/>
            </w:pPr>
            <w:r>
              <w:t xml:space="preserve">6. - 7. Hlavní neurofyziologické systémy nahlížené optikou interpersonální neurobiologie. </w:t>
            </w:r>
          </w:p>
          <w:p w:rsidR="6853A7A2" w:rsidP="6853A7A2" w:rsidRDefault="6853A7A2" w14:paraId="2D3C7036" w14:textId="25A16249">
            <w:pPr>
              <w:ind w:left="708"/>
              <w:jc w:val="both"/>
            </w:pPr>
            <w:r>
              <w:t>8. Současné zdroje poznání: teorie citové vazby (</w:t>
            </w:r>
            <w:proofErr w:type="spellStart"/>
            <w:r>
              <w:t>attachment</w:t>
            </w:r>
            <w:proofErr w:type="spellEnd"/>
            <w:r>
              <w:t>).</w:t>
            </w:r>
          </w:p>
          <w:p w:rsidR="6853A7A2" w:rsidP="6853A7A2" w:rsidRDefault="6853A7A2" w14:paraId="7F36DE91" w14:textId="45ABB5CD">
            <w:pPr>
              <w:ind w:left="708"/>
              <w:jc w:val="both"/>
            </w:pPr>
            <w:r>
              <w:t>9. Výzkum a terapie traumatu; trans-generační přenos.</w:t>
            </w:r>
          </w:p>
          <w:p w:rsidR="6853A7A2" w:rsidP="6853A7A2" w:rsidRDefault="6853A7A2" w14:paraId="0A60144B" w14:textId="0D0B68C8">
            <w:pPr>
              <w:ind w:left="708"/>
              <w:jc w:val="both"/>
            </w:pPr>
            <w:r>
              <w:t>10. Zkušenost nemocného a jeho blízkých. Narativní perspektiva v psychologii a medicíně.</w:t>
            </w:r>
          </w:p>
          <w:p w:rsidR="6853A7A2" w:rsidP="6853A7A2" w:rsidRDefault="6853A7A2" w14:paraId="5EE5775E" w14:textId="40778CFE">
            <w:pPr>
              <w:ind w:left="708"/>
              <w:jc w:val="both"/>
            </w:pPr>
            <w:r>
              <w:t>11. - 12. Hlavní terapeutické přístupy u potížích, které jsou výsledkem vzájemné bio-psycho-sociální provázanosti.</w:t>
            </w:r>
          </w:p>
          <w:p w:rsidR="6853A7A2" w:rsidP="6853A7A2" w:rsidRDefault="6853A7A2" w14:paraId="514ED806" w14:textId="0FF4AD76">
            <w:pPr>
              <w:ind w:left="708"/>
              <w:jc w:val="both"/>
            </w:pPr>
            <w:r>
              <w:t>13. Interdisciplinární spolupráce; význam/role psychologie a psychoterapie v systémech zdravotní péče.</w:t>
            </w:r>
          </w:p>
          <w:p w:rsidR="6853A7A2" w:rsidP="6853A7A2" w:rsidRDefault="6853A7A2" w14:paraId="2F1C9251" w14:textId="77777777">
            <w:pPr>
              <w:jc w:val="both"/>
            </w:pPr>
          </w:p>
          <w:p w:rsidR="6853A7A2" w:rsidP="6853A7A2" w:rsidRDefault="6853A7A2" w14:paraId="28B66758" w14:textId="77777777">
            <w:pPr>
              <w:jc w:val="both"/>
            </w:pPr>
            <w:r>
              <w:t>Očekávané výsledky učení:</w:t>
            </w:r>
          </w:p>
          <w:p w:rsidR="6853A7A2" w:rsidP="6853A7A2" w:rsidRDefault="6853A7A2" w14:paraId="5EE4B873" w14:textId="77777777">
            <w:pPr>
              <w:pStyle w:val="Odstavecseseznamem"/>
              <w:numPr>
                <w:ilvl w:val="0"/>
                <w:numId w:val="244"/>
              </w:numPr>
              <w:jc w:val="both"/>
            </w:pPr>
            <w:r>
              <w:t xml:space="preserve">Znalosti: Osvojení komplexní psychosomatické perspektivy založené na bio-psycho-sociálním modelu a nových poznatcích z interpersonální neurobiologie. </w:t>
            </w:r>
          </w:p>
          <w:p w:rsidR="6853A7A2" w:rsidP="6853A7A2" w:rsidRDefault="6853A7A2" w14:paraId="45C37F7C" w14:textId="77777777">
            <w:pPr>
              <w:pStyle w:val="Odstavecseseznamem"/>
              <w:numPr>
                <w:ilvl w:val="0"/>
                <w:numId w:val="244"/>
              </w:numPr>
              <w:jc w:val="both"/>
            </w:pPr>
            <w:r>
              <w:t xml:space="preserve">Dovednosti: Schopnost nahlížení na psychologické, tělesné a interpersonální fenomény v širších souvislostech. Základy kompetence v exploraci vzájemné provázanosti těchto fenoménů v klinické praxi. </w:t>
            </w:r>
          </w:p>
          <w:p w:rsidR="6853A7A2" w:rsidP="6853A7A2" w:rsidRDefault="6853A7A2" w14:paraId="2A945954" w14:textId="74EED9A5">
            <w:pPr>
              <w:pStyle w:val="Odstavecseseznamem"/>
              <w:numPr>
                <w:ilvl w:val="0"/>
                <w:numId w:val="244"/>
              </w:numPr>
              <w:jc w:val="both"/>
            </w:pPr>
            <w:r>
              <w:t>Způsobilosti: Schopnost posouzení indikace psychosomatického přístupu v různých klinických situacích včetně vlastní profesní role v interdisciplinárním týmu.</w:t>
            </w:r>
          </w:p>
        </w:tc>
      </w:tr>
      <w:tr w:rsidR="6853A7A2" w:rsidTr="00F96737" w14:paraId="48A4F75C" w14:textId="77777777">
        <w:trPr>
          <w:trHeight w:val="300"/>
        </w:trPr>
        <w:tc>
          <w:tcPr>
            <w:tcW w:w="95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</w:tcPr>
          <w:p w:rsidR="6853A7A2" w:rsidP="6853A7A2" w:rsidRDefault="6853A7A2" w14:paraId="3B748B69" w14:textId="77777777">
            <w:pPr>
              <w:jc w:val="both"/>
            </w:pPr>
            <w:r w:rsidRPr="6853A7A2">
              <w:rPr>
                <w:b/>
                <w:bCs/>
              </w:rPr>
              <w:t>Metody výuky</w:t>
            </w:r>
          </w:p>
        </w:tc>
        <w:tc>
          <w:tcPr>
            <w:tcW w:w="4044" w:type="pct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72A22570" w14:textId="56218AC2">
            <w:pPr>
              <w:jc w:val="both"/>
            </w:pPr>
            <w:r w:rsidRPr="6853A7A2">
              <w:t xml:space="preserve">Přednášky jsou realizovány formou frontální výuky s odborným výkladem, který je doplněn ukázkami, kazuistikami a příklady z praxe. Semináře využívají metody nácviku, řešení modelových situací a řízené diskuse s cílem prohloubit porozumění probírané problematice a podpořit přenos teoretických poznatků do praxe. </w:t>
            </w:r>
          </w:p>
        </w:tc>
      </w:tr>
      <w:tr w:rsidR="6853A7A2" w:rsidTr="00F96737" w14:paraId="2708AFDB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773BEE28" w14:textId="77777777">
            <w:pPr>
              <w:jc w:val="both"/>
            </w:pPr>
          </w:p>
        </w:tc>
      </w:tr>
      <w:tr w:rsidR="6853A7A2" w:rsidTr="00F96737" w14:paraId="1580FE9C" w14:textId="77777777">
        <w:trPr>
          <w:trHeight w:val="300"/>
        </w:trPr>
        <w:tc>
          <w:tcPr>
            <w:tcW w:w="1596" w:type="pct"/>
            <w:gridSpan w:val="3"/>
            <w:tcBorders>
              <w:top w:val="single" w:color="auto" w:sz="4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33C4E249" w14:textId="5D6B97D2">
            <w:pPr>
              <w:jc w:val="both"/>
            </w:pPr>
            <w:r w:rsidRPr="6853A7A2">
              <w:rPr>
                <w:b/>
                <w:bCs/>
              </w:rPr>
              <w:t>Studijní literatura a studijní pomůcky</w:t>
            </w:r>
          </w:p>
        </w:tc>
        <w:tc>
          <w:tcPr>
            <w:tcW w:w="3404" w:type="pct"/>
            <w:gridSpan w:val="6"/>
            <w:tcBorders>
              <w:top w:val="single" w:color="auto" w:sz="4" w:space="0"/>
              <w:bottom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65791C31" w14:textId="77777777">
            <w:pPr>
              <w:jc w:val="both"/>
            </w:pPr>
          </w:p>
        </w:tc>
      </w:tr>
      <w:tr w:rsidR="6853A7A2" w:rsidTr="00F96737" w14:paraId="46B2B229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63340077" w14:textId="77777777">
            <w:pPr>
              <w:rPr>
                <w:b/>
                <w:bCs/>
              </w:rPr>
            </w:pPr>
            <w:r w:rsidRPr="6853A7A2">
              <w:rPr>
                <w:b/>
                <w:bCs/>
              </w:rPr>
              <w:t>Povinná literatura:</w:t>
            </w:r>
          </w:p>
          <w:p w:rsidR="6853A7A2" w:rsidRDefault="6853A7A2" w14:paraId="1BB39C3C" w14:textId="0E8C22D7">
            <w:r>
              <w:t xml:space="preserve">PONĚŠICKÝ, J. </w:t>
            </w:r>
            <w:r w:rsidRPr="6853A7A2">
              <w:rPr>
                <w:i/>
                <w:iCs/>
              </w:rPr>
              <w:t>Duše a tělo v psychosomatické medicíně</w:t>
            </w:r>
            <w:r>
              <w:t>. Praha: Triton, 2021.</w:t>
            </w:r>
          </w:p>
          <w:p w:rsidR="6853A7A2" w:rsidRDefault="6853A7A2" w14:paraId="784EB9F9" w14:textId="7258AA66">
            <w:r>
              <w:t xml:space="preserve">HONZÁK, R. </w:t>
            </w:r>
            <w:r w:rsidRPr="6853A7A2">
              <w:rPr>
                <w:i/>
                <w:iCs/>
              </w:rPr>
              <w:t>Psychosomatická prvouka</w:t>
            </w:r>
            <w:r>
              <w:t>. Praha: Portál, 2024.</w:t>
            </w:r>
          </w:p>
          <w:p w:rsidR="6853A7A2" w:rsidP="6853A7A2" w:rsidRDefault="6853A7A2" w14:paraId="76309688" w14:textId="77777777">
            <w:pPr>
              <w:rPr>
                <w:b/>
                <w:bCs/>
              </w:rPr>
            </w:pPr>
          </w:p>
          <w:p w:rsidR="6853A7A2" w:rsidP="6853A7A2" w:rsidRDefault="6853A7A2" w14:paraId="4D7F7624" w14:textId="77777777">
            <w:pPr>
              <w:rPr>
                <w:b/>
                <w:bCs/>
              </w:rPr>
            </w:pPr>
            <w:r w:rsidRPr="6853A7A2">
              <w:rPr>
                <w:b/>
                <w:bCs/>
              </w:rPr>
              <w:t>Doporučená literatura:</w:t>
            </w:r>
          </w:p>
          <w:p w:rsidR="6853A7A2" w:rsidRDefault="6853A7A2" w14:paraId="36F4844E" w14:textId="7A2342FE">
            <w:r>
              <w:t xml:space="preserve">SIEGEL, D. </w:t>
            </w:r>
            <w:proofErr w:type="spellStart"/>
            <w:r w:rsidRPr="6853A7A2">
              <w:rPr>
                <w:i/>
                <w:iCs/>
              </w:rPr>
              <w:t>The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Developing</w:t>
            </w:r>
            <w:proofErr w:type="spellEnd"/>
            <w:r w:rsidRPr="6853A7A2">
              <w:rPr>
                <w:i/>
                <w:iCs/>
              </w:rPr>
              <w:t xml:space="preserve"> Mind</w:t>
            </w:r>
            <w:r>
              <w:t xml:space="preserve">. </w:t>
            </w:r>
            <w:proofErr w:type="spellStart"/>
            <w:r>
              <w:t>Guilford</w:t>
            </w:r>
            <w:proofErr w:type="spellEnd"/>
            <w:r>
              <w:t>, 2020.</w:t>
            </w:r>
          </w:p>
          <w:p w:rsidR="6853A7A2" w:rsidRDefault="6853A7A2" w14:paraId="3AA73F6F" w14:textId="0E95D1D4">
            <w:r>
              <w:t xml:space="preserve">DEVISSER, R., AYERS, S. </w:t>
            </w:r>
            <w:r w:rsidRPr="6853A7A2">
              <w:rPr>
                <w:i/>
                <w:iCs/>
              </w:rPr>
              <w:t xml:space="preserve">Psychology </w:t>
            </w:r>
            <w:proofErr w:type="spellStart"/>
            <w:r w:rsidRPr="6853A7A2">
              <w:rPr>
                <w:i/>
                <w:iCs/>
              </w:rPr>
              <w:t>for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Medicine</w:t>
            </w:r>
            <w:proofErr w:type="spellEnd"/>
            <w:r w:rsidRPr="6853A7A2">
              <w:rPr>
                <w:i/>
                <w:iCs/>
              </w:rPr>
              <w:t xml:space="preserve"> and </w:t>
            </w:r>
            <w:proofErr w:type="spellStart"/>
            <w:r w:rsidRPr="6853A7A2">
              <w:rPr>
                <w:i/>
                <w:iCs/>
              </w:rPr>
              <w:t>Healthcare</w:t>
            </w:r>
            <w:proofErr w:type="spellEnd"/>
            <w:r>
              <w:t xml:space="preserve">, 4th </w:t>
            </w:r>
            <w:proofErr w:type="spellStart"/>
            <w:r>
              <w:t>Edition</w:t>
            </w:r>
            <w:proofErr w:type="spellEnd"/>
            <w:r>
              <w:t xml:space="preserve">, Oxford University </w:t>
            </w:r>
            <w:proofErr w:type="spellStart"/>
            <w:r>
              <w:t>Press</w:t>
            </w:r>
            <w:proofErr w:type="spellEnd"/>
            <w:r>
              <w:t>, 2025.</w:t>
            </w:r>
          </w:p>
          <w:p w:rsidR="6853A7A2" w:rsidRDefault="6853A7A2" w14:paraId="7D688D5B" w14:textId="12139CEB">
            <w:r w:rsidRPr="6853A7A2">
              <w:rPr>
                <w:lang w:val="en-US"/>
              </w:rPr>
              <w:t xml:space="preserve">MICULINCER, M., SHAVER, P. </w:t>
            </w:r>
            <w:r w:rsidRPr="6853A7A2">
              <w:rPr>
                <w:i/>
                <w:iCs/>
                <w:lang w:val="en-US"/>
              </w:rPr>
              <w:t>Attachment Theory Applied; Fostering Personal Growth Through Healthy Relationships.</w:t>
            </w:r>
            <w:r w:rsidRPr="6853A7A2">
              <w:rPr>
                <w:lang w:val="en-US"/>
              </w:rPr>
              <w:t xml:space="preserve"> Guilford, 2023.</w:t>
            </w:r>
          </w:p>
          <w:p w:rsidR="6853A7A2" w:rsidRDefault="6853A7A2" w14:paraId="182ECE6A" w14:textId="5CB6B980">
            <w:r>
              <w:t xml:space="preserve">CASSIDY, J., SHAVER, P. </w:t>
            </w:r>
            <w:proofErr w:type="spellStart"/>
            <w:r w:rsidRPr="6853A7A2">
              <w:rPr>
                <w:i/>
                <w:iCs/>
              </w:rPr>
              <w:t>The</w:t>
            </w:r>
            <w:proofErr w:type="spellEnd"/>
            <w:r w:rsidRPr="6853A7A2">
              <w:rPr>
                <w:i/>
                <w:iCs/>
              </w:rPr>
              <w:t xml:space="preserve"> Handbook </w:t>
            </w:r>
            <w:proofErr w:type="spellStart"/>
            <w:r w:rsidRPr="6853A7A2">
              <w:rPr>
                <w:i/>
                <w:iCs/>
              </w:rPr>
              <w:t>of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Attachment</w:t>
            </w:r>
            <w:proofErr w:type="spellEnd"/>
            <w:r>
              <w:t xml:space="preserve">. </w:t>
            </w:r>
            <w:proofErr w:type="spellStart"/>
            <w:r>
              <w:t>Guilford</w:t>
            </w:r>
            <w:proofErr w:type="spellEnd"/>
            <w:r>
              <w:t>, 2016.</w:t>
            </w:r>
          </w:p>
          <w:p w:rsidR="6853A7A2" w:rsidRDefault="6853A7A2" w14:paraId="5DD8E85F" w14:textId="39564384">
            <w:r>
              <w:t xml:space="preserve">CRITTENDEN, P. </w:t>
            </w:r>
            <w:proofErr w:type="spellStart"/>
            <w:r w:rsidRPr="6853A7A2">
              <w:rPr>
                <w:i/>
                <w:iCs/>
              </w:rPr>
              <w:t>Raising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Parents</w:t>
            </w:r>
            <w:proofErr w:type="spellEnd"/>
            <w:r w:rsidRPr="6853A7A2">
              <w:rPr>
                <w:i/>
                <w:iCs/>
              </w:rPr>
              <w:t xml:space="preserve">; </w:t>
            </w:r>
            <w:proofErr w:type="spellStart"/>
            <w:r w:rsidRPr="6853A7A2">
              <w:rPr>
                <w:i/>
                <w:iCs/>
              </w:rPr>
              <w:t>Attachment</w:t>
            </w:r>
            <w:proofErr w:type="spellEnd"/>
            <w:r w:rsidRPr="6853A7A2">
              <w:rPr>
                <w:i/>
                <w:iCs/>
              </w:rPr>
              <w:t xml:space="preserve">, </w:t>
            </w:r>
            <w:proofErr w:type="spellStart"/>
            <w:r w:rsidRPr="6853A7A2">
              <w:rPr>
                <w:i/>
                <w:iCs/>
              </w:rPr>
              <w:t>Representation</w:t>
            </w:r>
            <w:proofErr w:type="spellEnd"/>
            <w:r w:rsidRPr="6853A7A2">
              <w:rPr>
                <w:i/>
                <w:iCs/>
              </w:rPr>
              <w:t xml:space="preserve"> and </w:t>
            </w:r>
            <w:proofErr w:type="spellStart"/>
            <w:r w:rsidRPr="6853A7A2">
              <w:rPr>
                <w:i/>
                <w:iCs/>
              </w:rPr>
              <w:t>Treatment</w:t>
            </w:r>
            <w:proofErr w:type="spellEnd"/>
            <w:r w:rsidRPr="6853A7A2">
              <w:rPr>
                <w:i/>
                <w:iCs/>
              </w:rPr>
              <w:t>.</w:t>
            </w:r>
            <w:r>
              <w:t xml:space="preserve"> </w:t>
            </w:r>
            <w:proofErr w:type="spellStart"/>
            <w:r>
              <w:t>Routledge</w:t>
            </w:r>
            <w:proofErr w:type="spellEnd"/>
            <w:r>
              <w:t>, 2015.</w:t>
            </w:r>
          </w:p>
          <w:p w:rsidR="6853A7A2" w:rsidRDefault="6853A7A2" w14:paraId="4E5387D2" w14:textId="6B643C1A">
            <w:r>
              <w:t xml:space="preserve">PREISS, M., VIZINOVÁ, D. </w:t>
            </w:r>
            <w:proofErr w:type="spellStart"/>
            <w:r w:rsidRPr="6853A7A2">
              <w:rPr>
                <w:i/>
                <w:iCs/>
              </w:rPr>
              <w:t>Transgenerační</w:t>
            </w:r>
            <w:proofErr w:type="spellEnd"/>
            <w:r w:rsidRPr="6853A7A2">
              <w:rPr>
                <w:i/>
                <w:iCs/>
              </w:rPr>
              <w:t xml:space="preserve"> přenos; trauma a odolnost.</w:t>
            </w:r>
            <w:r>
              <w:t xml:space="preserve"> Praha: Grada, 2023.</w:t>
            </w:r>
          </w:p>
          <w:p w:rsidR="6853A7A2" w:rsidRDefault="6853A7A2" w14:paraId="22DF83BE" w14:textId="140D24AE">
            <w:r>
              <w:t xml:space="preserve">VAN DER KOLK, B. </w:t>
            </w:r>
            <w:r w:rsidRPr="6853A7A2">
              <w:rPr>
                <w:i/>
                <w:iCs/>
              </w:rPr>
              <w:t>Tělo sčítá rány</w:t>
            </w:r>
            <w:r>
              <w:t xml:space="preserve">. Jan </w:t>
            </w:r>
            <w:proofErr w:type="spellStart"/>
            <w:r>
              <w:t>Melvil</w:t>
            </w:r>
            <w:proofErr w:type="spellEnd"/>
            <w:r>
              <w:t xml:space="preserve"> Publishing.2021.</w:t>
            </w:r>
          </w:p>
        </w:tc>
      </w:tr>
      <w:tr w:rsidR="6853A7A2" w:rsidTr="00F96737" w14:paraId="53C40923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5757D173" w14:textId="77777777">
            <w:pPr>
              <w:jc w:val="center"/>
              <w:rPr>
                <w:b/>
                <w:bCs/>
              </w:rPr>
            </w:pPr>
            <w:r w:rsidRPr="6853A7A2">
              <w:rPr>
                <w:b/>
                <w:bCs/>
              </w:rPr>
              <w:t>Informace ke kombinované nebo distanční formě</w:t>
            </w:r>
          </w:p>
        </w:tc>
      </w:tr>
      <w:tr w:rsidR="6853A7A2" w:rsidTr="00F96737" w14:paraId="5870FAB0" w14:textId="77777777">
        <w:trPr>
          <w:trHeight w:val="300"/>
        </w:trPr>
        <w:tc>
          <w:tcPr>
            <w:tcW w:w="2083" w:type="pct"/>
            <w:gridSpan w:val="4"/>
            <w:tcBorders>
              <w:top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4CFCE1CD" w14:textId="77777777">
            <w:pPr>
              <w:jc w:val="both"/>
            </w:pPr>
            <w:r w:rsidRPr="6853A7A2">
              <w:rPr>
                <w:b/>
                <w:bCs/>
              </w:rPr>
              <w:t>Rozsah konzultací (soustředění)</w:t>
            </w:r>
          </w:p>
        </w:tc>
        <w:tc>
          <w:tcPr>
            <w:tcW w:w="410" w:type="pct"/>
            <w:tcBorders>
              <w:top w:val="single" w:color="auto" w:sz="2" w:space="0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408BB317" w14:textId="77777777">
            <w:pPr>
              <w:jc w:val="both"/>
            </w:pPr>
          </w:p>
        </w:tc>
        <w:tc>
          <w:tcPr>
            <w:tcW w:w="2507" w:type="pct"/>
            <w:gridSpan w:val="4"/>
            <w:tcBorders>
              <w:top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5D359CCE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 xml:space="preserve">hodin </w:t>
            </w:r>
          </w:p>
        </w:tc>
      </w:tr>
      <w:tr w:rsidR="6853A7A2" w:rsidTr="00F96737" w14:paraId="298CE985" w14:textId="77777777">
        <w:trPr>
          <w:trHeight w:val="300"/>
        </w:trPr>
        <w:tc>
          <w:tcPr>
            <w:tcW w:w="5000" w:type="pct"/>
            <w:gridSpan w:val="9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68A6DCB6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Informace o způsobu kontaktu s vyučujícím</w:t>
            </w:r>
          </w:p>
        </w:tc>
      </w:tr>
      <w:tr w:rsidR="6853A7A2" w:rsidTr="00F96737" w14:paraId="21625555" w14:textId="77777777">
        <w:trPr>
          <w:trHeight w:val="300"/>
        </w:trPr>
        <w:tc>
          <w:tcPr>
            <w:tcW w:w="5000" w:type="pct"/>
            <w:gridSpan w:val="9"/>
            <w:tcMar>
              <w:left w:w="57" w:type="dxa"/>
              <w:right w:w="57" w:type="dxa"/>
            </w:tcMar>
          </w:tcPr>
          <w:p w:rsidR="6853A7A2" w:rsidP="6853A7A2" w:rsidRDefault="6853A7A2" w14:paraId="18946D3A" w14:textId="77777777">
            <w:pPr>
              <w:jc w:val="both"/>
            </w:pPr>
          </w:p>
        </w:tc>
      </w:tr>
    </w:tbl>
    <w:p w:rsidR="6853A7A2" w:rsidRDefault="6853A7A2" w14:paraId="26CD661A" w14:textId="65086440"/>
    <w:p w:rsidR="6853A7A2" w:rsidRDefault="6853A7A2" w14:paraId="7A26B983" w14:textId="5F0A0382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Look w:val="04A0" w:firstRow="1" w:lastRow="0" w:firstColumn="1" w:lastColumn="0" w:noHBand="0" w:noVBand="1"/>
      </w:tblPr>
      <w:tblGrid>
        <w:gridCol w:w="3083"/>
        <w:gridCol w:w="393"/>
        <w:gridCol w:w="1053"/>
        <w:gridCol w:w="865"/>
        <w:gridCol w:w="991"/>
        <w:gridCol w:w="2075"/>
        <w:gridCol w:w="535"/>
        <w:gridCol w:w="1455"/>
      </w:tblGrid>
      <w:tr w:rsidR="6853A7A2" w:rsidTr="00F96737" w14:paraId="12D15B50" w14:textId="77777777">
        <w:trPr>
          <w:trHeight w:val="300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</w:tcPr>
          <w:p w:rsidR="6853A7A2" w:rsidP="6853A7A2" w:rsidRDefault="6853A7A2" w14:paraId="04C63875" w14:textId="77777777">
            <w:pPr>
              <w:rPr>
                <w:sz w:val="28"/>
                <w:szCs w:val="28"/>
              </w:rPr>
            </w:pPr>
            <w:r w:rsidRPr="6853A7A2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6853A7A2">
              <w:rPr>
                <w:sz w:val="28"/>
                <w:szCs w:val="28"/>
              </w:rPr>
              <w:t>  </w:t>
            </w:r>
          </w:p>
        </w:tc>
      </w:tr>
      <w:tr w:rsidR="6853A7A2" w:rsidTr="00F96737" w14:paraId="38485FCF" w14:textId="77777777">
        <w:trPr>
          <w:trHeight w:val="300"/>
        </w:trPr>
        <w:tc>
          <w:tcPr>
            <w:tcW w:w="1475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7AA62B69" w14:textId="77777777">
            <w:r w:rsidRPr="6853A7A2">
              <w:rPr>
                <w:b/>
                <w:bCs/>
              </w:rPr>
              <w:t>Název studijního předmětu</w:t>
            </w:r>
            <w:r>
              <w:t>  </w:t>
            </w:r>
          </w:p>
        </w:tc>
        <w:tc>
          <w:tcPr>
            <w:tcW w:w="3525" w:type="pct"/>
            <w:gridSpan w:val="7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1B94B7F9" w14:textId="608D7FBE">
            <w:r>
              <w:t>Klinický přístup v diagnostice </w:t>
            </w:r>
          </w:p>
        </w:tc>
      </w:tr>
      <w:tr w:rsidR="6853A7A2" w:rsidTr="00F96737" w14:paraId="6DC0BEE6" w14:textId="77777777">
        <w:trPr>
          <w:trHeight w:val="300"/>
        </w:trPr>
        <w:tc>
          <w:tcPr>
            <w:tcW w:w="14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5F06D736" w14:textId="183A48A1"/>
        </w:tc>
        <w:tc>
          <w:tcPr>
            <w:tcW w:w="158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81673E" w:rsidP="6853A7A2" w:rsidRDefault="5881673E" w14:paraId="2824E901" w14:textId="0FAA4D64">
            <w:pPr>
              <w:jc w:val="both"/>
            </w:pPr>
            <w:r>
              <w:t>Povinně volitelný, typ A, PZ</w:t>
            </w:r>
          </w:p>
          <w:p w:rsidR="6853A7A2" w:rsidRDefault="6853A7A2" w14:paraId="39756A6C" w14:textId="6A7178EC"/>
        </w:tc>
        <w:tc>
          <w:tcPr>
            <w:tcW w:w="124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7E6F8396" w14:textId="77777777">
            <w:r w:rsidRPr="6853A7A2">
              <w:rPr>
                <w:b/>
                <w:bCs/>
              </w:rPr>
              <w:t>doporučený ročník / semestr</w:t>
            </w:r>
            <w:r>
              <w:t>  </w:t>
            </w:r>
          </w:p>
        </w:tc>
        <w:tc>
          <w:tcPr>
            <w:tcW w:w="6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3AA80014" w14:textId="77777777">
            <w:r>
              <w:t>1/2 </w:t>
            </w:r>
          </w:p>
        </w:tc>
      </w:tr>
      <w:tr w:rsidR="6853A7A2" w:rsidTr="00F96737" w14:paraId="5C373745" w14:textId="77777777">
        <w:trPr>
          <w:trHeight w:val="300"/>
        </w:trPr>
        <w:tc>
          <w:tcPr>
            <w:tcW w:w="14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7D99C1C4" w14:textId="77777777">
            <w:r w:rsidRPr="6853A7A2">
              <w:rPr>
                <w:b/>
                <w:bCs/>
              </w:rPr>
              <w:t>Rozsah studijního předmětu</w:t>
            </w:r>
            <w:r>
              <w:t>  </w:t>
            </w:r>
          </w:p>
        </w:tc>
        <w:tc>
          <w:tcPr>
            <w:tcW w:w="69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35196A34" w14:textId="3C43796F">
            <w:r>
              <w:t>26s </w:t>
            </w: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0FC00402" w14:textId="77777777">
            <w:r w:rsidRPr="6853A7A2">
              <w:rPr>
                <w:b/>
                <w:bCs/>
              </w:rPr>
              <w:t>hod. </w:t>
            </w:r>
            <w:r>
              <w:t>  </w:t>
            </w:r>
          </w:p>
        </w:tc>
        <w:tc>
          <w:tcPr>
            <w:tcW w:w="4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6C45FCB7" w14:textId="77777777">
            <w:r>
              <w:t>26/sem.  </w:t>
            </w:r>
          </w:p>
        </w:tc>
        <w:tc>
          <w:tcPr>
            <w:tcW w:w="9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3B1FB588" w14:textId="77777777">
            <w:r w:rsidRPr="6853A7A2">
              <w:rPr>
                <w:b/>
                <w:bCs/>
              </w:rPr>
              <w:t>kreditů</w:t>
            </w:r>
            <w:r>
              <w:t>  </w:t>
            </w:r>
          </w:p>
        </w:tc>
        <w:tc>
          <w:tcPr>
            <w:tcW w:w="95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0B577281" w14:textId="77777777">
            <w:r>
              <w:t> 4 </w:t>
            </w:r>
          </w:p>
        </w:tc>
      </w:tr>
      <w:tr w:rsidR="6853A7A2" w:rsidTr="00F96737" w14:paraId="29E72E45" w14:textId="77777777">
        <w:trPr>
          <w:trHeight w:val="300"/>
        </w:trPr>
        <w:tc>
          <w:tcPr>
            <w:tcW w:w="14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1DA4DED6" w14:textId="77777777">
            <w:r w:rsidRPr="6853A7A2">
              <w:rPr>
                <w:b/>
                <w:bCs/>
              </w:rPr>
              <w:t xml:space="preserve">Prerekvizity, </w:t>
            </w:r>
            <w:proofErr w:type="spellStart"/>
            <w:r w:rsidRPr="6853A7A2">
              <w:rPr>
                <w:b/>
                <w:bCs/>
              </w:rPr>
              <w:t>korekvizity</w:t>
            </w:r>
            <w:proofErr w:type="spellEnd"/>
            <w:r w:rsidRPr="6853A7A2">
              <w:rPr>
                <w:b/>
                <w:bCs/>
              </w:rPr>
              <w:t>, ekvivalence</w:t>
            </w:r>
            <w:r>
              <w:t>  </w:t>
            </w:r>
          </w:p>
        </w:tc>
        <w:tc>
          <w:tcPr>
            <w:tcW w:w="3525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4E7801EA" w14:textId="77777777">
            <w:r>
              <w:t>  </w:t>
            </w:r>
          </w:p>
        </w:tc>
      </w:tr>
      <w:tr w:rsidR="6853A7A2" w:rsidTr="00F96737" w14:paraId="707E861E" w14:textId="77777777">
        <w:trPr>
          <w:trHeight w:val="300"/>
        </w:trPr>
        <w:tc>
          <w:tcPr>
            <w:tcW w:w="14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7A68707A" w14:textId="77777777">
            <w:r w:rsidRPr="6853A7A2">
              <w:rPr>
                <w:b/>
                <w:bCs/>
              </w:rPr>
              <w:t>Způsob ověření výsledků učení</w:t>
            </w:r>
            <w:r>
              <w:t>  </w:t>
            </w:r>
          </w:p>
        </w:tc>
        <w:tc>
          <w:tcPr>
            <w:tcW w:w="158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352196F5" w14:textId="77777777">
            <w:r>
              <w:t>Zápočet </w:t>
            </w:r>
          </w:p>
        </w:tc>
        <w:tc>
          <w:tcPr>
            <w:tcW w:w="9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28CDEB86" w14:textId="77777777">
            <w:r w:rsidRPr="6853A7A2">
              <w:rPr>
                <w:b/>
                <w:bCs/>
              </w:rPr>
              <w:t>Forma výuky</w:t>
            </w:r>
            <w:r>
              <w:t>  </w:t>
            </w:r>
          </w:p>
        </w:tc>
        <w:tc>
          <w:tcPr>
            <w:tcW w:w="95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1E6F375B" w14:textId="77777777">
            <w:r>
              <w:t>seminář  </w:t>
            </w:r>
          </w:p>
        </w:tc>
      </w:tr>
      <w:tr w:rsidR="6853A7A2" w:rsidTr="00F96737" w14:paraId="06EBFAB7" w14:textId="77777777">
        <w:trPr>
          <w:trHeight w:val="300"/>
        </w:trPr>
        <w:tc>
          <w:tcPr>
            <w:tcW w:w="14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501D4332" w14:textId="77777777">
            <w:r w:rsidRPr="6853A7A2">
              <w:rPr>
                <w:b/>
                <w:bCs/>
              </w:rPr>
              <w:t>Forma způsobu ověření výsledků učení a další požadavky na studenta</w:t>
            </w:r>
            <w:r>
              <w:t>  </w:t>
            </w:r>
          </w:p>
        </w:tc>
        <w:tc>
          <w:tcPr>
            <w:tcW w:w="3525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39742E9A" w14:textId="741C6731">
            <w:r>
              <w:t>ústní </w:t>
            </w:r>
          </w:p>
          <w:p w:rsidR="6853A7A2" w:rsidRDefault="6853A7A2" w14:paraId="179F69E7" w14:textId="176FA309">
            <w:r>
              <w:t>Požadavky k udělení zápočtu: pravidelná a aktivní účast v seminářích, absolvování a hodnocení několika simulovaných interview a diagnostických cvičení (peer feedback).  </w:t>
            </w:r>
          </w:p>
          <w:p w:rsidR="6853A7A2" w:rsidRDefault="6853A7A2" w14:paraId="7837F1A4" w14:textId="77777777">
            <w:r>
              <w:t> </w:t>
            </w:r>
          </w:p>
        </w:tc>
      </w:tr>
      <w:tr w:rsidR="6853A7A2" w:rsidTr="00F96737" w14:paraId="5E885B4E" w14:textId="77777777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66B20B1E" w14:textId="77777777">
            <w:r>
              <w:t>Studijní zátěž 120 hodin, z toho 26 hodin přímé výuky, 94 hodin na vypracování seminární práce a studium literatury. </w:t>
            </w:r>
          </w:p>
        </w:tc>
      </w:tr>
      <w:tr w:rsidR="6853A7A2" w:rsidTr="00F96737" w14:paraId="285BF7FA" w14:textId="77777777">
        <w:trPr>
          <w:trHeight w:val="300"/>
        </w:trPr>
        <w:tc>
          <w:tcPr>
            <w:tcW w:w="1475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6EBDF27B" w14:textId="77777777">
            <w:r w:rsidRPr="6853A7A2">
              <w:rPr>
                <w:b/>
                <w:bCs/>
              </w:rPr>
              <w:t>Garant předmětu</w:t>
            </w:r>
            <w:r>
              <w:t>  </w:t>
            </w:r>
          </w:p>
        </w:tc>
        <w:tc>
          <w:tcPr>
            <w:tcW w:w="3525" w:type="pct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07946165" w14:textId="4825AEF5">
            <w:r>
              <w:t xml:space="preserve">Mgr. </w:t>
            </w:r>
            <w:r w:rsidR="476E4B5C">
              <w:t xml:space="preserve">Radka </w:t>
            </w:r>
            <w:proofErr w:type="spellStart"/>
            <w:r w:rsidR="476E4B5C">
              <w:t>Skorunková</w:t>
            </w:r>
            <w:proofErr w:type="spellEnd"/>
            <w:r w:rsidR="476E4B5C">
              <w:t>, Ph.D.</w:t>
            </w:r>
            <w:r w:rsidR="069D98BF">
              <w:t xml:space="preserve"> (odborník z praxe)</w:t>
            </w:r>
          </w:p>
        </w:tc>
      </w:tr>
      <w:tr w:rsidR="6853A7A2" w:rsidTr="00F96737" w14:paraId="4761FBF0" w14:textId="77777777">
        <w:trPr>
          <w:trHeight w:val="300"/>
        </w:trPr>
        <w:tc>
          <w:tcPr>
            <w:tcW w:w="1475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0C6E8F84" w14:textId="77777777">
            <w:r w:rsidRPr="6853A7A2">
              <w:rPr>
                <w:b/>
                <w:bCs/>
              </w:rPr>
              <w:t>Zapojení garanta do výuky předmětu</w:t>
            </w:r>
            <w:r>
              <w:t>  </w:t>
            </w:r>
          </w:p>
        </w:tc>
        <w:tc>
          <w:tcPr>
            <w:tcW w:w="3525" w:type="pct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48521D2B" w14:textId="784C03C8">
            <w:r>
              <w:t>vedení seminářů </w:t>
            </w:r>
          </w:p>
        </w:tc>
      </w:tr>
      <w:tr w:rsidR="6853A7A2" w:rsidTr="00F96737" w14:paraId="7A210481" w14:textId="77777777">
        <w:trPr>
          <w:trHeight w:val="300"/>
        </w:trPr>
        <w:tc>
          <w:tcPr>
            <w:tcW w:w="14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7024D978" w14:textId="77777777">
            <w:r w:rsidRPr="6853A7A2">
              <w:rPr>
                <w:b/>
                <w:bCs/>
              </w:rPr>
              <w:t>Vyučující</w:t>
            </w:r>
            <w:r>
              <w:t>  </w:t>
            </w:r>
          </w:p>
        </w:tc>
        <w:tc>
          <w:tcPr>
            <w:tcW w:w="3525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05564889" w:rsidRDefault="05564889" w14:paraId="7B929E62" w14:textId="77D3607B">
            <w:r>
              <w:t xml:space="preserve">Mgr. Radka </w:t>
            </w:r>
            <w:proofErr w:type="spellStart"/>
            <w:r>
              <w:t>Skorunková</w:t>
            </w:r>
            <w:proofErr w:type="spellEnd"/>
            <w:r>
              <w:t>, Ph.D. - vedení seminářů (50 %)</w:t>
            </w:r>
          </w:p>
          <w:p w:rsidR="6853A7A2" w:rsidRDefault="6853A7A2" w14:paraId="4519D1A4" w14:textId="3FF810AD">
            <w:r>
              <w:t>Mgr. Ing. Ladislav Martinek – vedení seminářů (</w:t>
            </w:r>
            <w:r w:rsidR="69D2C822">
              <w:t>50</w:t>
            </w:r>
            <w:r>
              <w:t xml:space="preserve"> %)</w:t>
            </w:r>
            <w:r w:rsidR="1D835B8E">
              <w:t xml:space="preserve"> </w:t>
            </w:r>
          </w:p>
        </w:tc>
      </w:tr>
      <w:tr w:rsidR="6853A7A2" w:rsidTr="00F96737" w14:paraId="57ECE0CF" w14:textId="77777777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7E589E11" w14:textId="77777777">
            <w:r>
              <w:t>  </w:t>
            </w:r>
          </w:p>
        </w:tc>
      </w:tr>
      <w:tr w:rsidR="6853A7A2" w:rsidTr="00F96737" w14:paraId="405F75D1" w14:textId="77777777">
        <w:trPr>
          <w:trHeight w:val="300"/>
        </w:trPr>
        <w:tc>
          <w:tcPr>
            <w:tcW w:w="14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7DE8755E" w14:textId="77777777">
            <w:r w:rsidRPr="6853A7A2">
              <w:rPr>
                <w:b/>
                <w:bCs/>
              </w:rPr>
              <w:t>Hlavní témata a výsledky učení</w:t>
            </w:r>
            <w:r>
              <w:t>  </w:t>
            </w:r>
          </w:p>
        </w:tc>
        <w:tc>
          <w:tcPr>
            <w:tcW w:w="3525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3C5FEA11" w14:textId="77777777">
            <w:r>
              <w:t>  </w:t>
            </w:r>
          </w:p>
        </w:tc>
      </w:tr>
      <w:tr w:rsidR="6853A7A2" w:rsidTr="00F96737" w14:paraId="6ADB3A7D" w14:textId="77777777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79C08741" w14:textId="77777777">
            <w:r>
              <w:t>Předmět se zaměřuje na klinický přístup k psychodiagnostice: integrování teoretických poznatků o psychopatologii a psychometrických nástrojích s praktickou aplikací v rámci klinického rozhovoru, pozorování, analýzy dat a formování diagnostické formulace a doporučení.  </w:t>
            </w:r>
          </w:p>
          <w:p w:rsidR="6853A7A2" w:rsidRDefault="6853A7A2" w14:paraId="30E82C0D" w14:textId="77777777">
            <w:r>
              <w:t> </w:t>
            </w:r>
          </w:p>
          <w:p w:rsidR="6853A7A2" w:rsidRDefault="6853A7A2" w14:paraId="1A6AABF7" w14:textId="77777777">
            <w:r>
              <w:t>Hlavní témata – osnova:  </w:t>
            </w:r>
          </w:p>
          <w:p w:rsidR="6853A7A2" w:rsidP="6853A7A2" w:rsidRDefault="6853A7A2" w14:paraId="0F49AE62" w14:textId="77777777">
            <w:pPr>
              <w:numPr>
                <w:ilvl w:val="0"/>
                <w:numId w:val="134"/>
              </w:numPr>
            </w:pPr>
            <w:r>
              <w:t>Úvod do klinického přístupu psychodiagnostiky </w:t>
            </w:r>
          </w:p>
          <w:p w:rsidR="6853A7A2" w:rsidP="6853A7A2" w:rsidRDefault="6853A7A2" w14:paraId="6275B371" w14:textId="77777777">
            <w:pPr>
              <w:numPr>
                <w:ilvl w:val="0"/>
                <w:numId w:val="135"/>
              </w:numPr>
            </w:pPr>
            <w:r>
              <w:t>Klinické interview a sběr anamnézy </w:t>
            </w:r>
          </w:p>
          <w:p w:rsidR="6853A7A2" w:rsidP="6853A7A2" w:rsidRDefault="6853A7A2" w14:paraId="70046030" w14:textId="77777777">
            <w:pPr>
              <w:numPr>
                <w:ilvl w:val="0"/>
                <w:numId w:val="136"/>
              </w:numPr>
            </w:pPr>
            <w:r>
              <w:t>Pozorování klienta </w:t>
            </w:r>
          </w:p>
          <w:p w:rsidR="6853A7A2" w:rsidP="6853A7A2" w:rsidRDefault="6853A7A2" w14:paraId="30BF4BD0" w14:textId="77777777">
            <w:pPr>
              <w:numPr>
                <w:ilvl w:val="0"/>
                <w:numId w:val="137"/>
              </w:numPr>
            </w:pPr>
            <w:r>
              <w:t>Psychopatologie a diferenciální diagnostika </w:t>
            </w:r>
          </w:p>
          <w:p w:rsidR="6853A7A2" w:rsidP="6853A7A2" w:rsidRDefault="6853A7A2" w14:paraId="49DF846A" w14:textId="77777777">
            <w:pPr>
              <w:numPr>
                <w:ilvl w:val="0"/>
                <w:numId w:val="138"/>
              </w:numPr>
            </w:pPr>
            <w:r>
              <w:t>Psychometrické nástroje v klinickém kontextu </w:t>
            </w:r>
          </w:p>
          <w:p w:rsidR="6853A7A2" w:rsidP="6853A7A2" w:rsidRDefault="6853A7A2" w14:paraId="5FE11E19" w14:textId="77777777">
            <w:pPr>
              <w:numPr>
                <w:ilvl w:val="0"/>
                <w:numId w:val="139"/>
              </w:numPr>
            </w:pPr>
            <w:r>
              <w:t>Integrace diferenciálních dat </w:t>
            </w:r>
          </w:p>
          <w:p w:rsidR="6853A7A2" w:rsidP="6853A7A2" w:rsidRDefault="6853A7A2" w14:paraId="195E5BD3" w14:textId="77777777">
            <w:pPr>
              <w:numPr>
                <w:ilvl w:val="0"/>
                <w:numId w:val="140"/>
              </w:numPr>
            </w:pPr>
            <w:r>
              <w:t>Kazuistika a diagnostická formulace </w:t>
            </w:r>
          </w:p>
          <w:p w:rsidR="6853A7A2" w:rsidP="6853A7A2" w:rsidRDefault="6853A7A2" w14:paraId="4014D90E" w14:textId="77777777">
            <w:pPr>
              <w:numPr>
                <w:ilvl w:val="0"/>
                <w:numId w:val="141"/>
              </w:numPr>
            </w:pPr>
            <w:r>
              <w:t>Komunikace výsledků. Koordinace s dalšími odborníky.  </w:t>
            </w:r>
          </w:p>
          <w:p w:rsidR="6853A7A2" w:rsidP="6853A7A2" w:rsidRDefault="6853A7A2" w14:paraId="264DF740" w14:textId="77777777">
            <w:pPr>
              <w:numPr>
                <w:ilvl w:val="0"/>
                <w:numId w:val="142"/>
              </w:numPr>
            </w:pPr>
            <w:r>
              <w:t>Specifické populace. Diagnostika u seniorů, u osob s fyzickým postižením, multikulturní diagnostika. </w:t>
            </w:r>
          </w:p>
          <w:p w:rsidR="6853A7A2" w:rsidP="6853A7A2" w:rsidRDefault="6853A7A2" w14:paraId="7618EF08" w14:textId="77777777">
            <w:pPr>
              <w:numPr>
                <w:ilvl w:val="0"/>
                <w:numId w:val="143"/>
              </w:numPr>
            </w:pPr>
            <w:r>
              <w:t>Krizová diagnostika </w:t>
            </w:r>
          </w:p>
          <w:p w:rsidR="6853A7A2" w:rsidP="6853A7A2" w:rsidRDefault="6853A7A2" w14:paraId="1C1ABEDB" w14:textId="764AB37C">
            <w:pPr>
              <w:numPr>
                <w:ilvl w:val="0"/>
                <w:numId w:val="144"/>
              </w:numPr>
            </w:pPr>
            <w:r>
              <w:t>- 12. Etika, důvěrnost a právní souvislosti. Informovaný souhlas. GDPR a legislativa.  Dokumentace a záznamy </w:t>
            </w:r>
          </w:p>
          <w:p w:rsidR="6853A7A2" w:rsidP="6853A7A2" w:rsidRDefault="6853A7A2" w14:paraId="3E5317DD" w14:textId="77777777">
            <w:pPr>
              <w:numPr>
                <w:ilvl w:val="0"/>
                <w:numId w:val="145"/>
              </w:numPr>
            </w:pPr>
            <w:r>
              <w:t>Současné trendy a inovace v klinické diagnostice </w:t>
            </w:r>
          </w:p>
          <w:p w:rsidR="6853A7A2" w:rsidRDefault="6853A7A2" w14:paraId="2C24E7E1" w14:textId="77777777">
            <w:r>
              <w:t> </w:t>
            </w:r>
          </w:p>
          <w:p w:rsidR="6853A7A2" w:rsidRDefault="6853A7A2" w14:paraId="69C553B5" w14:textId="77777777">
            <w:r>
              <w:t>Očekávané výsledky učení:   </w:t>
            </w:r>
          </w:p>
          <w:p w:rsidR="6853A7A2" w:rsidP="6853A7A2" w:rsidRDefault="6853A7A2" w14:paraId="3868F907" w14:textId="77777777">
            <w:pPr>
              <w:numPr>
                <w:ilvl w:val="0"/>
                <w:numId w:val="181"/>
              </w:numPr>
              <w:ind w:left="742"/>
            </w:pPr>
            <w:r>
              <w:t>Znalosti: Pochopení struktury a kroků klinického diagnostického procesu. </w:t>
            </w:r>
          </w:p>
          <w:p w:rsidR="6853A7A2" w:rsidP="6853A7A2" w:rsidRDefault="6853A7A2" w14:paraId="22753DF9" w14:textId="77777777">
            <w:pPr>
              <w:numPr>
                <w:ilvl w:val="0"/>
                <w:numId w:val="181"/>
              </w:numPr>
              <w:ind w:left="742"/>
            </w:pPr>
            <w:r>
              <w:t>Dovednosti: Dovednost vedení klinického interview, realizace pozorování, interpretace výsledků, formulace diagnostické zprávy.  </w:t>
            </w:r>
          </w:p>
          <w:p w:rsidR="6853A7A2" w:rsidP="6853A7A2" w:rsidRDefault="6853A7A2" w14:paraId="4987ADA8" w14:textId="77777777">
            <w:pPr>
              <w:numPr>
                <w:ilvl w:val="0"/>
                <w:numId w:val="181"/>
              </w:numPr>
              <w:ind w:left="742"/>
            </w:pPr>
            <w:r>
              <w:t>Způsobilosti: Schopnost samostatně navrhnout diagnostický proces u běžného klinického případu. Student je schopen propojit teoretické poznatky s praxí v oblasti klinického přístupu.  </w:t>
            </w:r>
          </w:p>
        </w:tc>
      </w:tr>
      <w:tr w:rsidR="6853A7A2" w:rsidTr="00F96737" w14:paraId="131ED9A1" w14:textId="77777777">
        <w:trPr>
          <w:trHeight w:val="300"/>
        </w:trPr>
        <w:tc>
          <w:tcPr>
            <w:tcW w:w="14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tcMar>
              <w:left w:w="57" w:type="dxa"/>
              <w:right w:w="57" w:type="dxa"/>
            </w:tcMar>
          </w:tcPr>
          <w:p w:rsidR="6853A7A2" w:rsidRDefault="6853A7A2" w14:paraId="4892E34F" w14:textId="77777777">
            <w:r w:rsidRPr="6853A7A2">
              <w:rPr>
                <w:b/>
                <w:bCs/>
              </w:rPr>
              <w:t>Metody výuky</w:t>
            </w:r>
            <w:r>
              <w:t>  </w:t>
            </w:r>
          </w:p>
        </w:tc>
        <w:tc>
          <w:tcPr>
            <w:tcW w:w="3525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1372FAB2" w14:textId="77777777">
            <w:r>
              <w:t>  </w:t>
            </w:r>
          </w:p>
        </w:tc>
      </w:tr>
      <w:tr w:rsidR="6853A7A2" w:rsidTr="00F96737" w14:paraId="386EDD03" w14:textId="77777777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277B686B" w14:textId="3490C6F2">
            <w:r>
              <w:t>Výuka probíhá formou krátkých výkladů a demonstrací doplněných nácviky a následnými skupinovými diskusemi nad modelovými diagnostickými zprávami.  </w:t>
            </w:r>
          </w:p>
        </w:tc>
      </w:tr>
      <w:tr w:rsidR="6853A7A2" w:rsidTr="00F96737" w14:paraId="6BAFEE6A" w14:textId="77777777">
        <w:trPr>
          <w:trHeight w:val="300"/>
        </w:trPr>
        <w:tc>
          <w:tcPr>
            <w:tcW w:w="166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445040F4" w14:textId="77777777">
            <w:r w:rsidRPr="6853A7A2">
              <w:rPr>
                <w:b/>
                <w:bCs/>
              </w:rPr>
              <w:t>Studijní literatura a studijní pomůcky</w:t>
            </w:r>
            <w:r>
              <w:t>  </w:t>
            </w:r>
          </w:p>
        </w:tc>
        <w:tc>
          <w:tcPr>
            <w:tcW w:w="3337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758143AF" w14:textId="77777777">
            <w:r>
              <w:t>  </w:t>
            </w:r>
          </w:p>
        </w:tc>
      </w:tr>
      <w:tr w:rsidR="6853A7A2" w:rsidTr="00F96737" w14:paraId="7F82D8A9" w14:textId="77777777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060E67D4" w14:textId="77777777">
            <w:r w:rsidRPr="6853A7A2">
              <w:rPr>
                <w:b/>
                <w:bCs/>
              </w:rPr>
              <w:t>Povinná literatura:</w:t>
            </w:r>
            <w:r>
              <w:t> </w:t>
            </w:r>
          </w:p>
          <w:p w:rsidR="6853A7A2" w:rsidRDefault="6853A7A2" w14:paraId="01D93EF1" w14:textId="47D83A43">
            <w:r>
              <w:t>VÁGNEROVÁ, M. </w:t>
            </w:r>
            <w:r w:rsidRPr="6853A7A2">
              <w:rPr>
                <w:i/>
                <w:iCs/>
              </w:rPr>
              <w:t>Psychopatologie pro pomáhající profese</w:t>
            </w:r>
            <w:r>
              <w:t xml:space="preserve">. Praha: Portál, 2012. </w:t>
            </w:r>
          </w:p>
          <w:p w:rsidR="6853A7A2" w:rsidRDefault="6853A7A2" w14:paraId="4E759638" w14:textId="1CC5055D">
            <w:r>
              <w:t>SVOBODA, M., KREJČÍŘOVÁ, D. a M. VÁGNEROVÁ. </w:t>
            </w:r>
            <w:r w:rsidRPr="6853A7A2">
              <w:rPr>
                <w:i/>
                <w:iCs/>
              </w:rPr>
              <w:t>Psychodiagnostika dětí a dospívajících</w:t>
            </w:r>
            <w:r>
              <w:t>. Praha: Portál, 2021.</w:t>
            </w:r>
          </w:p>
          <w:p w:rsidR="6853A7A2" w:rsidRDefault="6853A7A2" w14:paraId="66D22003" w14:textId="5B8D3165">
            <w:r>
              <w:t>ČÁP, J. a J. MAREŠ. </w:t>
            </w:r>
            <w:r w:rsidRPr="6853A7A2">
              <w:rPr>
                <w:i/>
                <w:iCs/>
              </w:rPr>
              <w:t>Psychologie pro učitele</w:t>
            </w:r>
            <w:r>
              <w:t xml:space="preserve">. Praha: Portál, 2001. </w:t>
            </w:r>
          </w:p>
          <w:p w:rsidR="6853A7A2" w:rsidRDefault="6853A7A2" w14:paraId="463613D6" w14:textId="40347BA0">
            <w:r>
              <w:t xml:space="preserve">GROTH-MARNAT, G. a </w:t>
            </w:r>
            <w:proofErr w:type="spellStart"/>
            <w:r>
              <w:t>A</w:t>
            </w:r>
            <w:proofErr w:type="spellEnd"/>
            <w:r>
              <w:t xml:space="preserve">. J. WRIGHT. </w:t>
            </w:r>
            <w:r w:rsidRPr="6853A7A2">
              <w:rPr>
                <w:i/>
                <w:iCs/>
              </w:rPr>
              <w:t xml:space="preserve">Handbook </w:t>
            </w:r>
            <w:proofErr w:type="spellStart"/>
            <w:r w:rsidRPr="6853A7A2">
              <w:rPr>
                <w:i/>
                <w:iCs/>
              </w:rPr>
              <w:t>of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Psychological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Assessment</w:t>
            </w:r>
            <w:proofErr w:type="spellEnd"/>
            <w:r>
              <w:t xml:space="preserve">. New York: </w:t>
            </w:r>
            <w:proofErr w:type="spellStart"/>
            <w:r>
              <w:t>Wiley</w:t>
            </w:r>
            <w:proofErr w:type="spellEnd"/>
            <w:r>
              <w:t xml:space="preserve">, 2016. </w:t>
            </w:r>
          </w:p>
          <w:p w:rsidR="6853A7A2" w:rsidRDefault="6853A7A2" w14:paraId="46663A79" w14:textId="5DE51078">
            <w:r>
              <w:t xml:space="preserve">LEZAK, M. D., HOWIESON, D. B., BIGLER, E. D., TRANEL, D., LEZAK, M. D., HOWIESON, D. B., BIGLER, E. D. a D. TRANEL. </w:t>
            </w:r>
            <w:proofErr w:type="spellStart"/>
            <w:r w:rsidRPr="6853A7A2">
              <w:rPr>
                <w:i/>
                <w:iCs/>
              </w:rPr>
              <w:t>Neuropsychological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Assessment</w:t>
            </w:r>
            <w:proofErr w:type="spellEnd"/>
            <w:r>
              <w:t xml:space="preserve">. Oxford, New York: Oxford University </w:t>
            </w:r>
            <w:proofErr w:type="spellStart"/>
            <w:r>
              <w:t>Press</w:t>
            </w:r>
            <w:proofErr w:type="spellEnd"/>
            <w:r>
              <w:t xml:space="preserve">, 2012. </w:t>
            </w:r>
          </w:p>
          <w:p w:rsidR="6853A7A2" w:rsidRDefault="6853A7A2" w14:paraId="72D295D9" w14:textId="77777777">
            <w:r>
              <w:t> </w:t>
            </w:r>
          </w:p>
          <w:p w:rsidR="6853A7A2" w:rsidRDefault="6853A7A2" w14:paraId="13A2DF47" w14:textId="77777777">
            <w:r w:rsidRPr="6853A7A2">
              <w:rPr>
                <w:b/>
                <w:bCs/>
              </w:rPr>
              <w:t>Doporučená literatura:</w:t>
            </w:r>
            <w:r>
              <w:t> </w:t>
            </w:r>
          </w:p>
          <w:p w:rsidR="6853A7A2" w:rsidRDefault="6853A7A2" w14:paraId="735889DF" w14:textId="77777777">
            <w:r>
              <w:t xml:space="preserve">WESTEN, D. a J. SHEDLER. </w:t>
            </w:r>
            <w:proofErr w:type="spellStart"/>
            <w:r>
              <w:t>Revising</w:t>
            </w:r>
            <w:proofErr w:type="spellEnd"/>
            <w:r>
              <w:t xml:space="preserve"> and </w:t>
            </w:r>
            <w:proofErr w:type="spellStart"/>
            <w:r>
              <w:t>Assessing</w:t>
            </w:r>
            <w:proofErr w:type="spellEnd"/>
            <w:r>
              <w:t xml:space="preserve"> Axis II, Part I: </w:t>
            </w:r>
            <w:proofErr w:type="spellStart"/>
            <w:r>
              <w:t>Developing</w:t>
            </w:r>
            <w:proofErr w:type="spellEnd"/>
            <w:r>
              <w:t xml:space="preserve"> a </w:t>
            </w:r>
            <w:proofErr w:type="spellStart"/>
            <w:r>
              <w:t>Clinically</w:t>
            </w:r>
            <w:proofErr w:type="spellEnd"/>
            <w:r>
              <w:t xml:space="preserve"> and </w:t>
            </w:r>
            <w:proofErr w:type="spellStart"/>
            <w:r>
              <w:t>Empirically</w:t>
            </w:r>
            <w:proofErr w:type="spellEnd"/>
            <w:r>
              <w:t xml:space="preserve"> </w:t>
            </w:r>
            <w:proofErr w:type="spellStart"/>
            <w:r>
              <w:t>Valid</w:t>
            </w:r>
            <w:proofErr w:type="spellEnd"/>
            <w:r>
              <w:t xml:space="preserve"> </w:t>
            </w:r>
            <w:proofErr w:type="spellStart"/>
            <w:r>
              <w:t>Assessment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 xml:space="preserve">. </w:t>
            </w:r>
            <w:proofErr w:type="spellStart"/>
            <w:r w:rsidRPr="6853A7A2">
              <w:rPr>
                <w:i/>
                <w:iCs/>
              </w:rPr>
              <w:t>American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Journal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of</w:t>
            </w:r>
            <w:proofErr w:type="spellEnd"/>
            <w:r w:rsidRPr="6853A7A2">
              <w:rPr>
                <w:i/>
                <w:iCs/>
              </w:rPr>
              <w:t xml:space="preserve"> Psychiatry</w:t>
            </w:r>
            <w:r>
              <w:t>, 1999, 156(2), 258. </w:t>
            </w:r>
          </w:p>
          <w:p w:rsidR="6853A7A2" w:rsidRDefault="6853A7A2" w14:paraId="2EDA1309" w14:textId="1BD30E3E">
            <w:r>
              <w:t xml:space="preserve">HUNSLEY, J. a E. J. MASH, </w:t>
            </w:r>
            <w:proofErr w:type="spellStart"/>
            <w:r>
              <w:t>eds</w:t>
            </w:r>
            <w:proofErr w:type="spellEnd"/>
            <w:r>
              <w:t xml:space="preserve">. </w:t>
            </w:r>
            <w:r w:rsidRPr="6853A7A2">
              <w:rPr>
                <w:i/>
                <w:iCs/>
              </w:rPr>
              <w:t xml:space="preserve">A </w:t>
            </w:r>
            <w:proofErr w:type="spellStart"/>
            <w:r w:rsidRPr="6853A7A2">
              <w:rPr>
                <w:i/>
                <w:iCs/>
              </w:rPr>
              <w:t>Guide</w:t>
            </w:r>
            <w:proofErr w:type="spellEnd"/>
            <w:r w:rsidRPr="6853A7A2">
              <w:rPr>
                <w:i/>
                <w:iCs/>
              </w:rPr>
              <w:t xml:space="preserve"> to </w:t>
            </w:r>
            <w:proofErr w:type="spellStart"/>
            <w:r w:rsidRPr="6853A7A2">
              <w:rPr>
                <w:i/>
                <w:iCs/>
              </w:rPr>
              <w:t>Assessments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That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Work</w:t>
            </w:r>
            <w:proofErr w:type="spellEnd"/>
            <w:r>
              <w:t xml:space="preserve">. Oxford: Oxford University </w:t>
            </w:r>
            <w:proofErr w:type="spellStart"/>
            <w:r>
              <w:t>Press</w:t>
            </w:r>
            <w:proofErr w:type="spellEnd"/>
            <w:r>
              <w:t xml:space="preserve">, 2018. </w:t>
            </w:r>
          </w:p>
          <w:p w:rsidR="6853A7A2" w:rsidRDefault="6853A7A2" w14:paraId="230705CB" w14:textId="7ED120A8">
            <w:r>
              <w:t xml:space="preserve">BARLOW, D. H., 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proofErr w:type="spellStart"/>
            <w:r w:rsidRPr="6853A7A2">
              <w:rPr>
                <w:i/>
                <w:iCs/>
              </w:rPr>
              <w:t>Clinical</w:t>
            </w:r>
            <w:proofErr w:type="spellEnd"/>
            <w:r w:rsidRPr="6853A7A2">
              <w:rPr>
                <w:i/>
                <w:iCs/>
              </w:rPr>
              <w:t xml:space="preserve"> Handbook </w:t>
            </w:r>
            <w:proofErr w:type="spellStart"/>
            <w:r w:rsidRPr="6853A7A2">
              <w:rPr>
                <w:i/>
                <w:iCs/>
              </w:rPr>
              <w:t>of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Psychological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Disorders</w:t>
            </w:r>
            <w:proofErr w:type="spellEnd"/>
            <w:r w:rsidRPr="6853A7A2">
              <w:rPr>
                <w:i/>
                <w:iCs/>
              </w:rPr>
              <w:t xml:space="preserve">, </w:t>
            </w:r>
            <w:proofErr w:type="spellStart"/>
            <w:r w:rsidRPr="6853A7A2">
              <w:rPr>
                <w:i/>
                <w:iCs/>
              </w:rPr>
              <w:t>Fifth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Edition</w:t>
            </w:r>
            <w:proofErr w:type="spellEnd"/>
            <w:r w:rsidRPr="6853A7A2">
              <w:rPr>
                <w:i/>
                <w:iCs/>
              </w:rPr>
              <w:t xml:space="preserve">: A Step-by-Step </w:t>
            </w:r>
            <w:proofErr w:type="spellStart"/>
            <w:r w:rsidRPr="6853A7A2">
              <w:rPr>
                <w:i/>
                <w:iCs/>
              </w:rPr>
              <w:t>Treatment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Manual</w:t>
            </w:r>
            <w:proofErr w:type="spellEnd"/>
            <w:r>
              <w:t xml:space="preserve">. New York: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Guilford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 xml:space="preserve">, 2014. </w:t>
            </w:r>
          </w:p>
          <w:p w:rsidR="6853A7A2" w:rsidRDefault="6853A7A2" w14:paraId="2051E2B9" w14:textId="77777777">
            <w:r>
              <w:t xml:space="preserve">FIRST, M. B., WILLIAMS, J. B. W., KARG, R. S. a R. L. SPITZER. </w:t>
            </w:r>
            <w:proofErr w:type="spellStart"/>
            <w:r w:rsidRPr="6853A7A2">
              <w:rPr>
                <w:i/>
                <w:iCs/>
              </w:rPr>
              <w:t>Structured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Clinical</w:t>
            </w:r>
            <w:proofErr w:type="spellEnd"/>
            <w:r w:rsidRPr="6853A7A2">
              <w:rPr>
                <w:i/>
                <w:iCs/>
              </w:rPr>
              <w:t xml:space="preserve"> Interview </w:t>
            </w:r>
            <w:proofErr w:type="spellStart"/>
            <w:r w:rsidRPr="6853A7A2">
              <w:rPr>
                <w:i/>
                <w:iCs/>
              </w:rPr>
              <w:t>for</w:t>
            </w:r>
            <w:proofErr w:type="spellEnd"/>
            <w:r w:rsidRPr="6853A7A2">
              <w:rPr>
                <w:i/>
                <w:iCs/>
              </w:rPr>
              <w:t xml:space="preserve"> DSM5 – </w:t>
            </w:r>
            <w:proofErr w:type="spellStart"/>
            <w:r w:rsidRPr="6853A7A2">
              <w:rPr>
                <w:i/>
                <w:iCs/>
              </w:rPr>
              <w:t>Research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Version</w:t>
            </w:r>
            <w:proofErr w:type="spellEnd"/>
            <w:r>
              <w:t xml:space="preserve">. </w:t>
            </w:r>
            <w:proofErr w:type="spellStart"/>
            <w:r>
              <w:t>Arlington</w:t>
            </w:r>
            <w:proofErr w:type="spellEnd"/>
            <w:r>
              <w:t xml:space="preserve">, VA: </w:t>
            </w:r>
            <w:proofErr w:type="spellStart"/>
            <w:r>
              <w:t>American</w:t>
            </w:r>
            <w:proofErr w:type="spellEnd"/>
            <w:r>
              <w:t xml:space="preserve"> </w:t>
            </w:r>
            <w:proofErr w:type="spellStart"/>
            <w:r>
              <w:t>Psychiatric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>, 2015. </w:t>
            </w:r>
          </w:p>
          <w:p w:rsidR="6853A7A2" w:rsidRDefault="6853A7A2" w14:paraId="6AADFC6A" w14:textId="77777777">
            <w:r>
              <w:t xml:space="preserve">APA. </w:t>
            </w:r>
            <w:proofErr w:type="spellStart"/>
            <w:r w:rsidRPr="6853A7A2">
              <w:rPr>
                <w:i/>
                <w:iCs/>
              </w:rPr>
              <w:t>Ethical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Principles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of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Psychologists</w:t>
            </w:r>
            <w:proofErr w:type="spellEnd"/>
            <w:r w:rsidRPr="6853A7A2">
              <w:rPr>
                <w:i/>
                <w:iCs/>
              </w:rPr>
              <w:t xml:space="preserve"> and </w:t>
            </w:r>
            <w:proofErr w:type="spellStart"/>
            <w:r w:rsidRPr="6853A7A2">
              <w:rPr>
                <w:i/>
                <w:iCs/>
              </w:rPr>
              <w:t>Code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of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Conduct</w:t>
            </w:r>
            <w:proofErr w:type="spellEnd"/>
            <w:r>
              <w:t>. Washington, 2026. </w:t>
            </w:r>
          </w:p>
          <w:p w:rsidR="6853A7A2" w:rsidRDefault="6853A7A2" w14:paraId="153E4F2B" w14:textId="24FD64C1">
            <w:r>
              <w:t xml:space="preserve">SHEDLER, J.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efficacy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psychodynamic</w:t>
            </w:r>
            <w:proofErr w:type="spellEnd"/>
            <w:r>
              <w:t xml:space="preserve"> </w:t>
            </w:r>
            <w:proofErr w:type="spellStart"/>
            <w:r>
              <w:t>psychotherapy</w:t>
            </w:r>
            <w:proofErr w:type="spellEnd"/>
            <w:r>
              <w:t xml:space="preserve">. </w:t>
            </w:r>
            <w:proofErr w:type="spellStart"/>
            <w:r w:rsidRPr="6853A7A2">
              <w:rPr>
                <w:i/>
                <w:iCs/>
              </w:rPr>
              <w:t>American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Psychologist</w:t>
            </w:r>
            <w:proofErr w:type="spellEnd"/>
            <w:r>
              <w:t>, 2010, 65(2), 98.  </w:t>
            </w:r>
          </w:p>
        </w:tc>
      </w:tr>
      <w:tr w:rsidR="6853A7A2" w:rsidTr="00F96737" w14:paraId="09757AC9" w14:textId="77777777">
        <w:trPr>
          <w:trHeight w:val="300"/>
        </w:trPr>
        <w:tc>
          <w:tcPr>
            <w:tcW w:w="5000" w:type="pct"/>
            <w:gridSpan w:val="8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4A0A45F3" w14:textId="77777777">
            <w:r w:rsidRPr="6853A7A2">
              <w:rPr>
                <w:b/>
                <w:bCs/>
              </w:rPr>
              <w:t>Informace ke kombinované nebo distanční formě</w:t>
            </w:r>
            <w:r>
              <w:t>  </w:t>
            </w:r>
          </w:p>
        </w:tc>
      </w:tr>
      <w:tr w:rsidR="6853A7A2" w:rsidTr="00F96737" w14:paraId="027F16DF" w14:textId="77777777">
        <w:trPr>
          <w:trHeight w:val="300"/>
        </w:trPr>
        <w:tc>
          <w:tcPr>
            <w:tcW w:w="2167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0E7F07AE" w14:textId="77777777">
            <w:r w:rsidRPr="6853A7A2">
              <w:rPr>
                <w:b/>
                <w:bCs/>
              </w:rPr>
              <w:t>Rozsah konzultací (soustředění)</w:t>
            </w:r>
            <w:r>
              <w:t>  </w:t>
            </w:r>
          </w:p>
        </w:tc>
        <w:tc>
          <w:tcPr>
            <w:tcW w:w="4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6615DB52" w14:textId="77777777">
            <w:r>
              <w:t>  </w:t>
            </w:r>
          </w:p>
        </w:tc>
        <w:tc>
          <w:tcPr>
            <w:tcW w:w="241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5FCB109E" w14:textId="77777777">
            <w:r w:rsidRPr="6853A7A2">
              <w:rPr>
                <w:b/>
                <w:bCs/>
              </w:rPr>
              <w:t>hodin </w:t>
            </w:r>
            <w:r>
              <w:t>  </w:t>
            </w:r>
          </w:p>
        </w:tc>
      </w:tr>
      <w:tr w:rsidR="6853A7A2" w:rsidTr="00F96737" w14:paraId="7FA8E8A5" w14:textId="77777777">
        <w:trPr>
          <w:trHeight w:val="300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17D94C32" w14:textId="77777777">
            <w:r w:rsidRPr="6853A7A2">
              <w:rPr>
                <w:b/>
                <w:bCs/>
              </w:rPr>
              <w:t>Informace o způsobu kontaktu s vyučujícím</w:t>
            </w:r>
            <w:r>
              <w:t>  </w:t>
            </w:r>
          </w:p>
        </w:tc>
      </w:tr>
      <w:tr w:rsidR="6853A7A2" w:rsidTr="00F96737" w14:paraId="6B95F011" w14:textId="77777777">
        <w:trPr>
          <w:trHeight w:val="300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1F39ABD9" w14:textId="77777777">
            <w:r>
              <w:t>  </w:t>
            </w:r>
          </w:p>
        </w:tc>
      </w:tr>
    </w:tbl>
    <w:p w:rsidR="6853A7A2" w:rsidRDefault="6853A7A2" w14:paraId="26CA0957" w14:textId="39991543"/>
    <w:p w:rsidR="00255C7D" w:rsidP="003A48BA" w:rsidRDefault="00255C7D" w14:paraId="406EE6A1" w14:textId="77777777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02"/>
        <w:gridCol w:w="184"/>
        <w:gridCol w:w="475"/>
        <w:gridCol w:w="1050"/>
        <w:gridCol w:w="895"/>
        <w:gridCol w:w="866"/>
        <w:gridCol w:w="2114"/>
        <w:gridCol w:w="517"/>
        <w:gridCol w:w="1453"/>
      </w:tblGrid>
      <w:tr w:rsidR="003A48BA" w:rsidTr="1D99F8D8" w14:paraId="6C350601" w14:textId="77777777">
        <w:trPr>
          <w:trHeight w:val="300"/>
        </w:trPr>
        <w:tc>
          <w:tcPr>
            <w:tcW w:w="5000" w:type="pct"/>
            <w:gridSpan w:val="9"/>
            <w:tcBorders>
              <w:bottom w:val="double" w:color="auto" w:sz="4" w:space="0"/>
            </w:tcBorders>
            <w:shd w:val="clear" w:color="auto" w:fill="BDD6EE"/>
            <w:tcMar>
              <w:left w:w="57" w:type="dxa"/>
              <w:right w:w="57" w:type="dxa"/>
            </w:tcMar>
          </w:tcPr>
          <w:p w:rsidR="003A48BA" w:rsidRDefault="003A48BA" w14:paraId="15800B0F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 w:rsidRPr="6376B2CF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3A48BA" w:rsidTr="1D99F8D8" w14:paraId="65AC01B8" w14:textId="77777777">
        <w:trPr>
          <w:trHeight w:val="300"/>
        </w:trPr>
        <w:tc>
          <w:tcPr>
            <w:tcW w:w="1388" w:type="pct"/>
            <w:tcBorders>
              <w:top w:val="double" w:color="auto" w:sz="4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49344B9D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Název studijního předmětu</w:t>
            </w:r>
          </w:p>
        </w:tc>
        <w:tc>
          <w:tcPr>
            <w:tcW w:w="3612" w:type="pct"/>
            <w:gridSpan w:val="8"/>
            <w:tcBorders>
              <w:top w:val="double" w:color="auto" w:sz="4" w:space="0"/>
            </w:tcBorders>
            <w:tcMar>
              <w:left w:w="57" w:type="dxa"/>
              <w:right w:w="57" w:type="dxa"/>
            </w:tcMar>
          </w:tcPr>
          <w:p w:rsidR="003A48BA" w:rsidRDefault="003A48BA" w14:paraId="76458FD6" w14:textId="77777777">
            <w:pPr>
              <w:jc w:val="both"/>
            </w:pPr>
            <w:proofErr w:type="spellStart"/>
            <w:r>
              <w:t>Neurovývojová</w:t>
            </w:r>
            <w:proofErr w:type="spellEnd"/>
            <w:r>
              <w:t xml:space="preserve"> diagnostika</w:t>
            </w:r>
          </w:p>
        </w:tc>
      </w:tr>
      <w:tr w:rsidR="003A48BA" w:rsidTr="1D99F8D8" w14:paraId="768D0410" w14:textId="77777777">
        <w:trPr>
          <w:trHeight w:val="300"/>
        </w:trPr>
        <w:tc>
          <w:tcPr>
            <w:tcW w:w="1388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12CAEF26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Typ předmětu</w:t>
            </w:r>
          </w:p>
        </w:tc>
        <w:tc>
          <w:tcPr>
            <w:tcW w:w="1658" w:type="pct"/>
            <w:gridSpan w:val="5"/>
            <w:tcMar>
              <w:left w:w="57" w:type="dxa"/>
              <w:right w:w="57" w:type="dxa"/>
            </w:tcMar>
          </w:tcPr>
          <w:p w:rsidR="5A06A189" w:rsidRDefault="5A06A189" w14:paraId="31CD30B4" w14:textId="51FE2ABE">
            <w:r>
              <w:t>Povinně volitelný, typ A, PZ</w:t>
            </w:r>
          </w:p>
          <w:p w:rsidR="003A48BA" w:rsidRDefault="003A48BA" w14:paraId="0E454F96" w14:textId="184961A4">
            <w:pPr>
              <w:jc w:val="both"/>
            </w:pPr>
          </w:p>
        </w:tc>
        <w:tc>
          <w:tcPr>
            <w:tcW w:w="1258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140AEB9C" w14:textId="77777777">
            <w:pPr>
              <w:jc w:val="both"/>
            </w:pPr>
            <w:r w:rsidRPr="6376B2CF">
              <w:rPr>
                <w:b/>
                <w:bCs/>
              </w:rPr>
              <w:t>doporučený ročník / semestr</w:t>
            </w:r>
          </w:p>
        </w:tc>
        <w:tc>
          <w:tcPr>
            <w:tcW w:w="695" w:type="pct"/>
            <w:tcMar>
              <w:left w:w="57" w:type="dxa"/>
              <w:right w:w="57" w:type="dxa"/>
            </w:tcMar>
          </w:tcPr>
          <w:p w:rsidR="003A48BA" w:rsidRDefault="003A48BA" w14:paraId="01FD8968" w14:textId="4CDB5533">
            <w:pPr>
              <w:jc w:val="both"/>
            </w:pPr>
            <w:r>
              <w:t>1/</w:t>
            </w:r>
            <w:r w:rsidR="007035F6">
              <w:t>2</w:t>
            </w:r>
          </w:p>
        </w:tc>
      </w:tr>
      <w:tr w:rsidR="003A48BA" w:rsidTr="1D99F8D8" w14:paraId="76E3C259" w14:textId="77777777">
        <w:trPr>
          <w:trHeight w:val="300"/>
        </w:trPr>
        <w:tc>
          <w:tcPr>
            <w:tcW w:w="1388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1AE1DD3E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Rozsah studijního předmětu</w:t>
            </w:r>
          </w:p>
        </w:tc>
        <w:tc>
          <w:tcPr>
            <w:tcW w:w="817" w:type="pct"/>
            <w:gridSpan w:val="3"/>
            <w:tcMar>
              <w:left w:w="57" w:type="dxa"/>
              <w:right w:w="57" w:type="dxa"/>
            </w:tcMar>
          </w:tcPr>
          <w:p w:rsidR="003A48BA" w:rsidRDefault="4190831D" w14:paraId="65F14EA4" w14:textId="64EDF3F1">
            <w:pPr>
              <w:jc w:val="both"/>
            </w:pPr>
            <w:r>
              <w:t>2</w:t>
            </w:r>
            <w:r w:rsidR="049EF803">
              <w:t>6s</w:t>
            </w:r>
          </w:p>
        </w:tc>
        <w:tc>
          <w:tcPr>
            <w:tcW w:w="428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7562CF7A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 xml:space="preserve">hod. </w:t>
            </w:r>
          </w:p>
        </w:tc>
        <w:tc>
          <w:tcPr>
            <w:tcW w:w="414" w:type="pct"/>
            <w:tcMar>
              <w:left w:w="57" w:type="dxa"/>
              <w:right w:w="57" w:type="dxa"/>
            </w:tcMar>
          </w:tcPr>
          <w:p w:rsidR="003A48BA" w:rsidRDefault="003A48BA" w14:paraId="6ABE7CB8" w14:textId="77777777">
            <w:pPr>
              <w:jc w:val="both"/>
            </w:pPr>
            <w:r>
              <w:t>26/sem</w:t>
            </w:r>
          </w:p>
        </w:tc>
        <w:tc>
          <w:tcPr>
            <w:tcW w:w="1011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28C3935C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kreditů</w:t>
            </w:r>
          </w:p>
        </w:tc>
        <w:tc>
          <w:tcPr>
            <w:tcW w:w="943" w:type="pct"/>
            <w:gridSpan w:val="2"/>
            <w:tcMar>
              <w:left w:w="57" w:type="dxa"/>
              <w:right w:w="57" w:type="dxa"/>
            </w:tcMar>
          </w:tcPr>
          <w:p w:rsidR="003A48BA" w:rsidRDefault="003A48BA" w14:paraId="71F8F534" w14:textId="77777777">
            <w:pPr>
              <w:jc w:val="both"/>
            </w:pPr>
            <w:r>
              <w:t>4</w:t>
            </w:r>
          </w:p>
        </w:tc>
      </w:tr>
      <w:tr w:rsidR="003A48BA" w:rsidTr="1D99F8D8" w14:paraId="39638779" w14:textId="77777777">
        <w:trPr>
          <w:trHeight w:val="300"/>
        </w:trPr>
        <w:tc>
          <w:tcPr>
            <w:tcW w:w="1388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1AA3D748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6376B2CF">
              <w:rPr>
                <w:b/>
                <w:bCs/>
              </w:rPr>
              <w:t xml:space="preserve">Prerekvizity, </w:t>
            </w:r>
            <w:proofErr w:type="spellStart"/>
            <w:r w:rsidRPr="6376B2CF">
              <w:rPr>
                <w:b/>
                <w:bCs/>
              </w:rPr>
              <w:t>korekvizity</w:t>
            </w:r>
            <w:proofErr w:type="spellEnd"/>
            <w:r w:rsidRPr="6376B2CF">
              <w:rPr>
                <w:b/>
                <w:bCs/>
              </w:rPr>
              <w:t>, ekvivalence</w:t>
            </w:r>
          </w:p>
        </w:tc>
        <w:tc>
          <w:tcPr>
            <w:tcW w:w="3612" w:type="pct"/>
            <w:gridSpan w:val="8"/>
            <w:tcMar>
              <w:left w:w="57" w:type="dxa"/>
              <w:right w:w="57" w:type="dxa"/>
            </w:tcMar>
          </w:tcPr>
          <w:p w:rsidR="003A48BA" w:rsidRDefault="003A48BA" w14:paraId="1A869DE1" w14:textId="77777777">
            <w:pPr>
              <w:jc w:val="both"/>
            </w:pPr>
          </w:p>
        </w:tc>
      </w:tr>
      <w:tr w:rsidR="003A48BA" w:rsidTr="1D99F8D8" w14:paraId="2AD21AE1" w14:textId="77777777">
        <w:trPr>
          <w:trHeight w:val="300"/>
        </w:trPr>
        <w:tc>
          <w:tcPr>
            <w:tcW w:w="1388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3A50F26B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Způsob ověření výsledků učení</w:t>
            </w:r>
          </w:p>
        </w:tc>
        <w:tc>
          <w:tcPr>
            <w:tcW w:w="1658" w:type="pct"/>
            <w:gridSpan w:val="5"/>
            <w:tcMar>
              <w:left w:w="57" w:type="dxa"/>
              <w:right w:w="57" w:type="dxa"/>
            </w:tcMar>
          </w:tcPr>
          <w:p w:rsidR="003A48BA" w:rsidRDefault="003A48BA" w14:paraId="4E70B4F5" w14:textId="77777777">
            <w:pPr>
              <w:jc w:val="both"/>
            </w:pPr>
            <w:r>
              <w:t>zápočet</w:t>
            </w:r>
          </w:p>
        </w:tc>
        <w:tc>
          <w:tcPr>
            <w:tcW w:w="1011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54DAFCC9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Forma výuky</w:t>
            </w:r>
          </w:p>
        </w:tc>
        <w:tc>
          <w:tcPr>
            <w:tcW w:w="943" w:type="pct"/>
            <w:gridSpan w:val="2"/>
            <w:tcMar>
              <w:left w:w="57" w:type="dxa"/>
              <w:right w:w="57" w:type="dxa"/>
            </w:tcMar>
          </w:tcPr>
          <w:p w:rsidR="003A48BA" w:rsidRDefault="63E014C2" w14:paraId="7020866E" w14:textId="0CA2B507">
            <w:pPr>
              <w:jc w:val="both"/>
            </w:pPr>
            <w:r>
              <w:t>seminář</w:t>
            </w:r>
          </w:p>
        </w:tc>
      </w:tr>
      <w:tr w:rsidR="003A48BA" w:rsidTr="1D99F8D8" w14:paraId="00935C59" w14:textId="77777777">
        <w:trPr>
          <w:trHeight w:val="300"/>
        </w:trPr>
        <w:tc>
          <w:tcPr>
            <w:tcW w:w="1388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595DF963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Forma způsobu ověření výsledků učení a další požadavky na studenta</w:t>
            </w:r>
          </w:p>
        </w:tc>
        <w:tc>
          <w:tcPr>
            <w:tcW w:w="3612" w:type="pct"/>
            <w:gridSpan w:val="8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A48BA" w:rsidRDefault="003A48BA" w14:paraId="634D5EF2" w14:textId="057E5286">
            <w:pPr>
              <w:rPr>
                <w:color w:val="000000" w:themeColor="text1"/>
              </w:rPr>
            </w:pPr>
            <w:r w:rsidRPr="6376B2CF">
              <w:rPr>
                <w:color w:val="000000" w:themeColor="text1"/>
              </w:rPr>
              <w:t>Požadavky k udělení zápočtu: pravidelná a aktivní účast v seminářích, vypracování seminární práce na zadané téma.</w:t>
            </w:r>
          </w:p>
          <w:p w:rsidR="003A48BA" w:rsidRDefault="003A48BA" w14:paraId="2A4051EB" w14:textId="3C1C19A4">
            <w:pPr>
              <w:jc w:val="both"/>
              <w:rPr>
                <w:color w:val="000000" w:themeColor="text1"/>
              </w:rPr>
            </w:pPr>
          </w:p>
        </w:tc>
      </w:tr>
      <w:tr w:rsidR="007035F6" w:rsidTr="1D99F8D8" w14:paraId="31C78CB2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  <w:tcMar>
              <w:left w:w="57" w:type="dxa"/>
              <w:right w:w="57" w:type="dxa"/>
            </w:tcMar>
          </w:tcPr>
          <w:p w:rsidR="007035F6" w:rsidP="007035F6" w:rsidRDefault="007035F6" w14:paraId="304A69BF" w14:textId="64072A0A">
            <w:pPr>
              <w:jc w:val="both"/>
            </w:pPr>
            <w:r w:rsidRPr="007035F6">
              <w:t>Studijní zátěž 120 hodin, z toho 26 hodin přímé výuky, 94 hodin na vypracování seminární práce a studium literatury.</w:t>
            </w:r>
          </w:p>
        </w:tc>
      </w:tr>
      <w:tr w:rsidR="007035F6" w:rsidTr="1D99F8D8" w14:paraId="14747CC4" w14:textId="77777777">
        <w:trPr>
          <w:trHeight w:val="300"/>
        </w:trPr>
        <w:tc>
          <w:tcPr>
            <w:tcW w:w="1388" w:type="pct"/>
            <w:tcBorders>
              <w:top w:val="nil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7035F6" w:rsidP="007035F6" w:rsidRDefault="007035F6" w14:paraId="4F6D5281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Garant předmětu</w:t>
            </w:r>
          </w:p>
        </w:tc>
        <w:tc>
          <w:tcPr>
            <w:tcW w:w="3612" w:type="pct"/>
            <w:gridSpan w:val="8"/>
            <w:tcBorders>
              <w:top w:val="nil"/>
            </w:tcBorders>
            <w:tcMar>
              <w:left w:w="57" w:type="dxa"/>
              <w:right w:w="57" w:type="dxa"/>
            </w:tcMar>
          </w:tcPr>
          <w:p w:rsidR="6F896F67" w:rsidP="6853A7A2" w:rsidRDefault="6F896F67" w14:paraId="011185C3" w14:textId="22DF9560">
            <w:pPr>
              <w:jc w:val="both"/>
            </w:pPr>
            <w:r w:rsidR="5703BC9F">
              <w:rPr/>
              <w:t xml:space="preserve">PhDr. Leona Jochmannová, Ph.D. </w:t>
            </w:r>
            <w:r w:rsidR="34ABB832">
              <w:rPr/>
              <w:t xml:space="preserve"> </w:t>
            </w:r>
          </w:p>
          <w:p w:rsidR="007035F6" w:rsidP="007035F6" w:rsidRDefault="007035F6" w14:paraId="7FF5D189" w14:textId="77777777">
            <w:pPr>
              <w:jc w:val="both"/>
            </w:pPr>
          </w:p>
        </w:tc>
      </w:tr>
      <w:tr w:rsidR="007035F6" w:rsidTr="1D99F8D8" w14:paraId="12580B72" w14:textId="77777777">
        <w:trPr>
          <w:trHeight w:val="300"/>
        </w:trPr>
        <w:tc>
          <w:tcPr>
            <w:tcW w:w="1388" w:type="pct"/>
            <w:tcBorders>
              <w:top w:val="nil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7035F6" w:rsidP="007035F6" w:rsidRDefault="007035F6" w14:paraId="53E338C1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Zapojení garanta do výuky předmětu</w:t>
            </w:r>
          </w:p>
        </w:tc>
        <w:tc>
          <w:tcPr>
            <w:tcW w:w="3612" w:type="pct"/>
            <w:gridSpan w:val="8"/>
            <w:tcBorders>
              <w:top w:val="nil"/>
            </w:tcBorders>
            <w:tcMar>
              <w:left w:w="57" w:type="dxa"/>
              <w:right w:w="57" w:type="dxa"/>
            </w:tcMar>
          </w:tcPr>
          <w:p w:rsidR="007035F6" w:rsidP="007035F6" w:rsidRDefault="00345920" w14:paraId="4F051DE0" w14:textId="47DEA2B2">
            <w:pPr>
              <w:jc w:val="both"/>
            </w:pPr>
            <w:r w:rsidR="704CA7D2">
              <w:rPr/>
              <w:t>vedení seminářů</w:t>
            </w:r>
            <w:r w:rsidR="30C66D28">
              <w:rPr/>
              <w:t xml:space="preserve"> (50%)</w:t>
            </w:r>
          </w:p>
        </w:tc>
      </w:tr>
      <w:tr w:rsidR="007035F6" w:rsidTr="1D99F8D8" w14:paraId="4E899D23" w14:textId="77777777">
        <w:trPr>
          <w:trHeight w:val="300"/>
        </w:trPr>
        <w:tc>
          <w:tcPr>
            <w:tcW w:w="1388" w:type="pct"/>
            <w:shd w:val="clear" w:color="auto" w:fill="F7CAAC"/>
            <w:tcMar>
              <w:left w:w="57" w:type="dxa"/>
              <w:right w:w="57" w:type="dxa"/>
            </w:tcMar>
          </w:tcPr>
          <w:p w:rsidR="007035F6" w:rsidP="007035F6" w:rsidRDefault="007035F6" w14:paraId="56BBCB8F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Vyučující</w:t>
            </w:r>
          </w:p>
        </w:tc>
        <w:tc>
          <w:tcPr>
            <w:tcW w:w="3612" w:type="pct"/>
            <w:gridSpan w:val="8"/>
            <w:tcBorders>
              <w:bottom w:val="nil"/>
            </w:tcBorders>
            <w:tcMar>
              <w:left w:w="57" w:type="dxa"/>
              <w:right w:w="57" w:type="dxa"/>
            </w:tcMar>
          </w:tcPr>
          <w:p w:rsidR="3B43B70D" w:rsidP="1D99F8D8" w:rsidRDefault="3B43B70D" w14:paraId="0B08635E" w14:textId="1187B1E8">
            <w:pPr>
              <w:jc w:val="both"/>
            </w:pPr>
            <w:r w:rsidR="3B43B70D">
              <w:rPr/>
              <w:t>PhDr. Leona Jochmannová, Ph.D. - garant, vedení seminářů (50%)</w:t>
            </w:r>
          </w:p>
          <w:p w:rsidR="00070C95" w:rsidP="00070C95" w:rsidRDefault="50354E8E" w14:paraId="446E1788" w14:textId="47A63769">
            <w:pPr>
              <w:jc w:val="both"/>
              <w:rPr>
                <w:highlight w:val="yellow"/>
              </w:rPr>
            </w:pPr>
            <w:r w:rsidR="3BCA0191">
              <w:rPr/>
              <w:t xml:space="preserve">Mgr. et. Mgr. Renata </w:t>
            </w:r>
            <w:r w:rsidR="3BCA0191">
              <w:rPr/>
              <w:t>Vohradská</w:t>
            </w:r>
            <w:r w:rsidR="3BCA0191">
              <w:rPr/>
              <w:t>–</w:t>
            </w:r>
            <w:r w:rsidR="69468ACA">
              <w:rPr/>
              <w:t xml:space="preserve"> </w:t>
            </w:r>
            <w:r w:rsidR="3BCA0191">
              <w:rPr/>
              <w:t xml:space="preserve"> vedení</w:t>
            </w:r>
            <w:r w:rsidR="3BCA0191">
              <w:rPr/>
              <w:t xml:space="preserve"> seminářů (</w:t>
            </w:r>
            <w:r w:rsidR="5596DFEC">
              <w:rPr/>
              <w:t>5</w:t>
            </w:r>
            <w:r w:rsidR="3BCA0191">
              <w:rPr/>
              <w:t>0 %)</w:t>
            </w:r>
            <w:r w:rsidR="6073D715">
              <w:rPr/>
              <w:t xml:space="preserve">  </w:t>
            </w:r>
          </w:p>
        </w:tc>
      </w:tr>
      <w:tr w:rsidR="007035F6" w:rsidTr="1D99F8D8" w14:paraId="09171549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  <w:tcMar>
              <w:left w:w="57" w:type="dxa"/>
              <w:right w:w="57" w:type="dxa"/>
            </w:tcMar>
          </w:tcPr>
          <w:p w:rsidR="007035F6" w:rsidP="007035F6" w:rsidRDefault="007035F6" w14:paraId="105E34AA" w14:textId="77777777">
            <w:pPr>
              <w:jc w:val="both"/>
            </w:pPr>
          </w:p>
        </w:tc>
      </w:tr>
      <w:tr w:rsidR="007035F6" w:rsidTr="1D99F8D8" w14:paraId="3FA45CB9" w14:textId="77777777">
        <w:trPr>
          <w:trHeight w:val="300"/>
        </w:trPr>
        <w:tc>
          <w:tcPr>
            <w:tcW w:w="1388" w:type="pct"/>
            <w:shd w:val="clear" w:color="auto" w:fill="F7CAAC"/>
            <w:tcMar>
              <w:left w:w="57" w:type="dxa"/>
              <w:right w:w="57" w:type="dxa"/>
            </w:tcMar>
          </w:tcPr>
          <w:p w:rsidR="007035F6" w:rsidP="007035F6" w:rsidRDefault="007035F6" w14:paraId="5598357C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Hlavní témata a výsledky učení</w:t>
            </w:r>
          </w:p>
        </w:tc>
        <w:tc>
          <w:tcPr>
            <w:tcW w:w="3612" w:type="pct"/>
            <w:gridSpan w:val="8"/>
            <w:tcBorders>
              <w:bottom w:val="nil"/>
            </w:tcBorders>
            <w:tcMar>
              <w:left w:w="57" w:type="dxa"/>
              <w:right w:w="57" w:type="dxa"/>
            </w:tcMar>
          </w:tcPr>
          <w:p w:rsidR="007035F6" w:rsidP="007035F6" w:rsidRDefault="007035F6" w14:paraId="4B48B714" w14:textId="77777777">
            <w:pPr>
              <w:jc w:val="both"/>
            </w:pPr>
          </w:p>
        </w:tc>
      </w:tr>
      <w:tr w:rsidR="007035F6" w:rsidTr="1D99F8D8" w14:paraId="0E7A6633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:rsidR="007035F6" w:rsidP="007035F6" w:rsidRDefault="50682E46" w14:paraId="1F85F29C" w14:textId="77777777">
            <w:pPr>
              <w:jc w:val="both"/>
            </w:pPr>
            <w:r>
              <w:t xml:space="preserve">Předmět seznamuje studující s diagnostickým procesem zaměřeným na zjišťování a hodnocení </w:t>
            </w:r>
            <w:proofErr w:type="spellStart"/>
            <w:r>
              <w:t>neurovývojových</w:t>
            </w:r>
            <w:proofErr w:type="spellEnd"/>
            <w:r>
              <w:t xml:space="preserve"> poruch, které se objevují během raného vývoje a mohou ovlivnit celkový vývoj dítěte. Studující se seznamují s diagnostickými nástroji a postupy zaměřenými na jednotlivé skupiny </w:t>
            </w:r>
            <w:proofErr w:type="spellStart"/>
            <w:r>
              <w:t>neurovývojových</w:t>
            </w:r>
            <w:proofErr w:type="spellEnd"/>
            <w:r>
              <w:t xml:space="preserve"> poruch.</w:t>
            </w:r>
          </w:p>
          <w:p w:rsidR="6853A7A2" w:rsidP="6853A7A2" w:rsidRDefault="6853A7A2" w14:paraId="39FE83C4" w14:textId="051FAA13">
            <w:pPr>
              <w:jc w:val="both"/>
            </w:pPr>
          </w:p>
          <w:p w:rsidR="57287835" w:rsidP="6853A7A2" w:rsidRDefault="57287835" w14:paraId="65D11A02" w14:textId="091F0E66">
            <w:pPr>
              <w:jc w:val="both"/>
            </w:pPr>
            <w:r>
              <w:t>Hlavní témata - osnova:</w:t>
            </w:r>
          </w:p>
          <w:p w:rsidR="007035F6" w:rsidP="6853A7A2" w:rsidRDefault="6853A7A2" w14:paraId="70B9167F" w14:textId="6628CB2A">
            <w:pPr>
              <w:ind w:left="708"/>
              <w:jc w:val="both"/>
            </w:pPr>
            <w:r>
              <w:t xml:space="preserve">1. </w:t>
            </w:r>
            <w:r w:rsidR="50682E46">
              <w:t xml:space="preserve">Klasifikace </w:t>
            </w:r>
            <w:proofErr w:type="spellStart"/>
            <w:r w:rsidR="50682E46">
              <w:t>neurovývojových</w:t>
            </w:r>
            <w:proofErr w:type="spellEnd"/>
            <w:r w:rsidR="50682E46">
              <w:t xml:space="preserve"> poruch</w:t>
            </w:r>
          </w:p>
          <w:p w:rsidR="007035F6" w:rsidP="6853A7A2" w:rsidRDefault="071B5D4E" w14:paraId="07A0FF73" w14:textId="3A6888AE">
            <w:pPr>
              <w:ind w:left="708"/>
              <w:jc w:val="both"/>
            </w:pPr>
            <w:r>
              <w:t xml:space="preserve">2. </w:t>
            </w:r>
            <w:r w:rsidR="50682E46">
              <w:t xml:space="preserve">Etiologie </w:t>
            </w:r>
            <w:proofErr w:type="spellStart"/>
            <w:r w:rsidR="50682E46">
              <w:t>neurovývojových</w:t>
            </w:r>
            <w:proofErr w:type="spellEnd"/>
            <w:r w:rsidR="50682E46">
              <w:t xml:space="preserve"> poruch</w:t>
            </w:r>
          </w:p>
          <w:p w:rsidR="007035F6" w:rsidP="6853A7A2" w:rsidRDefault="26D3CEEA" w14:paraId="46749540" w14:textId="24635F1F">
            <w:pPr>
              <w:ind w:left="708"/>
              <w:jc w:val="both"/>
            </w:pPr>
            <w:r>
              <w:t xml:space="preserve">3. – 4. </w:t>
            </w:r>
            <w:r w:rsidR="50682E46">
              <w:t>Poruchy intelektu</w:t>
            </w:r>
          </w:p>
          <w:p w:rsidR="007035F6" w:rsidP="6853A7A2" w:rsidRDefault="21DABD12" w14:paraId="018E941E" w14:textId="497B6A98">
            <w:pPr>
              <w:ind w:left="708"/>
              <w:jc w:val="both"/>
            </w:pPr>
            <w:r>
              <w:t xml:space="preserve">5. - 6. </w:t>
            </w:r>
            <w:r w:rsidR="50682E46">
              <w:t>Poruchy autistického spektra</w:t>
            </w:r>
          </w:p>
          <w:p w:rsidR="007035F6" w:rsidP="6853A7A2" w:rsidRDefault="19AFA53C" w14:paraId="55D4EA89" w14:textId="75AB3744">
            <w:pPr>
              <w:ind w:left="708"/>
              <w:jc w:val="both"/>
            </w:pPr>
            <w:r>
              <w:t xml:space="preserve">7. - 8. </w:t>
            </w:r>
            <w:r w:rsidR="50682E46">
              <w:t>Poruchy komunikace a řeči</w:t>
            </w:r>
          </w:p>
          <w:p w:rsidR="007035F6" w:rsidP="6853A7A2" w:rsidRDefault="71173599" w14:paraId="643666FB" w14:textId="65714E99">
            <w:pPr>
              <w:ind w:left="708"/>
              <w:jc w:val="both"/>
            </w:pPr>
            <w:r>
              <w:t xml:space="preserve">9. - 10. </w:t>
            </w:r>
            <w:r w:rsidR="50682E46">
              <w:t>Poruchy pozornosti a aktivity</w:t>
            </w:r>
          </w:p>
          <w:p w:rsidR="007035F6" w:rsidP="6853A7A2" w:rsidRDefault="06A7005D" w14:paraId="16198EFE" w14:textId="0D42AA55">
            <w:pPr>
              <w:ind w:left="708"/>
              <w:jc w:val="both"/>
            </w:pPr>
            <w:r>
              <w:t xml:space="preserve">11. </w:t>
            </w:r>
            <w:r w:rsidR="50682E46">
              <w:t>Specifické poruchy učení</w:t>
            </w:r>
          </w:p>
          <w:p w:rsidR="007035F6" w:rsidP="6853A7A2" w:rsidRDefault="52A35CCB" w14:paraId="6D8F57A6" w14:textId="25342292">
            <w:pPr>
              <w:ind w:left="708"/>
              <w:jc w:val="both"/>
            </w:pPr>
            <w:r>
              <w:t xml:space="preserve">12. </w:t>
            </w:r>
            <w:proofErr w:type="spellStart"/>
            <w:r w:rsidR="50682E46">
              <w:t>Neurovývojová</w:t>
            </w:r>
            <w:proofErr w:type="spellEnd"/>
            <w:r w:rsidR="50682E46">
              <w:t xml:space="preserve"> porucha motoriky</w:t>
            </w:r>
          </w:p>
          <w:p w:rsidR="007035F6" w:rsidP="6853A7A2" w:rsidRDefault="7C63DCEE" w14:paraId="2F22700B" w14:textId="3432EAB6">
            <w:pPr>
              <w:ind w:left="708"/>
              <w:jc w:val="both"/>
            </w:pPr>
            <w:r>
              <w:t xml:space="preserve">13. </w:t>
            </w:r>
            <w:r w:rsidR="50682E46">
              <w:t xml:space="preserve">Diferenciální diagnostika </w:t>
            </w:r>
            <w:proofErr w:type="spellStart"/>
            <w:r w:rsidR="50682E46">
              <w:t>neurovývojových</w:t>
            </w:r>
            <w:proofErr w:type="spellEnd"/>
            <w:r w:rsidR="50682E46">
              <w:t xml:space="preserve"> poruch</w:t>
            </w:r>
          </w:p>
          <w:p w:rsidR="007035F6" w:rsidP="007035F6" w:rsidRDefault="007035F6" w14:paraId="57312FD6" w14:textId="77777777">
            <w:pPr>
              <w:jc w:val="both"/>
              <w:rPr>
                <w:color w:val="000000" w:themeColor="text1"/>
                <w:sz w:val="19"/>
                <w:szCs w:val="19"/>
              </w:rPr>
            </w:pPr>
          </w:p>
          <w:p w:rsidR="007035F6" w:rsidP="007035F6" w:rsidRDefault="007035F6" w14:paraId="1504F66B" w14:textId="77777777">
            <w:pPr>
              <w:jc w:val="both"/>
            </w:pPr>
            <w:r>
              <w:t>Očekávané výsledky učení:</w:t>
            </w:r>
          </w:p>
          <w:p w:rsidR="007035F6" w:rsidP="6853A7A2" w:rsidRDefault="50682E46" w14:paraId="3965B6AC" w14:textId="1E5CEA2B">
            <w:pPr>
              <w:pStyle w:val="Odstavecseseznamem"/>
              <w:numPr>
                <w:ilvl w:val="0"/>
                <w:numId w:val="43"/>
              </w:numPr>
              <w:jc w:val="both"/>
            </w:pPr>
            <w:r>
              <w:t xml:space="preserve">Znalosti: Studující má přehled o jednotlivých skupinách </w:t>
            </w:r>
            <w:proofErr w:type="spellStart"/>
            <w:r>
              <w:t>neurovývojových</w:t>
            </w:r>
            <w:proofErr w:type="spellEnd"/>
            <w:r>
              <w:t xml:space="preserve"> poruch, jejich etiologii a symptomech. </w:t>
            </w:r>
          </w:p>
          <w:p w:rsidR="007035F6" w:rsidP="6853A7A2" w:rsidRDefault="50682E46" w14:paraId="2C25F319" w14:textId="682B6052">
            <w:pPr>
              <w:pStyle w:val="Odstavecseseznamem"/>
              <w:numPr>
                <w:ilvl w:val="0"/>
                <w:numId w:val="43"/>
              </w:numPr>
              <w:jc w:val="both"/>
            </w:pPr>
            <w:r>
              <w:t xml:space="preserve">Dovednosti: Studující dokáže aplikovat diagnostické nástroje a postupy zaměřenými na jednotlivé skupiny </w:t>
            </w:r>
            <w:proofErr w:type="spellStart"/>
            <w:r>
              <w:t>neurovývojových</w:t>
            </w:r>
            <w:proofErr w:type="spellEnd"/>
            <w:r>
              <w:t xml:space="preserve"> poruch. </w:t>
            </w:r>
          </w:p>
          <w:p w:rsidR="007035F6" w:rsidP="6853A7A2" w:rsidRDefault="50682E46" w14:paraId="6CE45AC7" w14:textId="6D19B78E">
            <w:pPr>
              <w:pStyle w:val="Odstavecseseznamem"/>
              <w:numPr>
                <w:ilvl w:val="0"/>
                <w:numId w:val="43"/>
              </w:numPr>
              <w:jc w:val="both"/>
            </w:pPr>
            <w:r>
              <w:t xml:space="preserve">Způsobilosti: Studující se stává způsobilým k realizaci </w:t>
            </w:r>
            <w:proofErr w:type="spellStart"/>
            <w:r>
              <w:t>neurovývojové</w:t>
            </w:r>
            <w:proofErr w:type="spellEnd"/>
            <w:r>
              <w:t xml:space="preserve"> diagnostiky. </w:t>
            </w:r>
          </w:p>
          <w:p w:rsidR="007035F6" w:rsidP="007035F6" w:rsidRDefault="007035F6" w14:paraId="0F7B7669" w14:textId="77777777">
            <w:pPr>
              <w:jc w:val="both"/>
            </w:pPr>
          </w:p>
        </w:tc>
      </w:tr>
      <w:tr w:rsidR="007035F6" w:rsidTr="1D99F8D8" w14:paraId="5308BA36" w14:textId="77777777">
        <w:trPr>
          <w:trHeight w:val="300"/>
        </w:trPr>
        <w:tc>
          <w:tcPr>
            <w:tcW w:w="1476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</w:tcPr>
          <w:p w:rsidR="007035F6" w:rsidP="007035F6" w:rsidRDefault="007035F6" w14:paraId="08AF7405" w14:textId="77777777">
            <w:pPr>
              <w:jc w:val="both"/>
            </w:pPr>
            <w:r w:rsidRPr="6376B2CF">
              <w:rPr>
                <w:b/>
                <w:bCs/>
              </w:rPr>
              <w:t>Metody výuky</w:t>
            </w:r>
          </w:p>
        </w:tc>
        <w:tc>
          <w:tcPr>
            <w:tcW w:w="3524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:rsidR="007035F6" w:rsidP="007035F6" w:rsidRDefault="007035F6" w14:paraId="4E028DDA" w14:textId="77777777">
            <w:pPr>
              <w:jc w:val="both"/>
            </w:pPr>
          </w:p>
        </w:tc>
      </w:tr>
      <w:tr w:rsidR="007035F6" w:rsidTr="1D99F8D8" w14:paraId="2F06FF70" w14:textId="77777777">
        <w:trPr>
          <w:trHeight w:val="480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:rsidR="007035F6" w:rsidP="00345920" w:rsidRDefault="007035F6" w14:paraId="79AE4E83" w14:textId="6A1A863B">
            <w:pPr>
              <w:jc w:val="both"/>
            </w:pPr>
            <w:r>
              <w:t xml:space="preserve">V rámci seminářů bude využívána zejména kazuistická forma výuky a praktická realizace diagnostiky </w:t>
            </w:r>
            <w:proofErr w:type="spellStart"/>
            <w:r>
              <w:t>neurovývojových</w:t>
            </w:r>
            <w:proofErr w:type="spellEnd"/>
            <w:r>
              <w:t xml:space="preserve"> poruch. Studující se seznámí s diagnostickými nástroji a prakticky si je vyzkouší uplatnit při zpracování kazuistiky.  </w:t>
            </w:r>
          </w:p>
        </w:tc>
      </w:tr>
      <w:tr w:rsidR="007035F6" w:rsidTr="1D99F8D8" w14:paraId="31E60924" w14:textId="77777777">
        <w:trPr>
          <w:trHeight w:val="300"/>
        </w:trPr>
        <w:tc>
          <w:tcPr>
            <w:tcW w:w="1703" w:type="pct"/>
            <w:gridSpan w:val="3"/>
            <w:tcBorders>
              <w:top w:val="single" w:color="auto" w:sz="4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7035F6" w:rsidP="007035F6" w:rsidRDefault="007035F6" w14:paraId="3A822B4D" w14:textId="77777777">
            <w:pPr>
              <w:jc w:val="both"/>
            </w:pPr>
            <w:r w:rsidRPr="6376B2CF">
              <w:rPr>
                <w:b/>
                <w:bCs/>
              </w:rPr>
              <w:t>Studijní literatura a studijní pomůcky</w:t>
            </w:r>
          </w:p>
        </w:tc>
        <w:tc>
          <w:tcPr>
            <w:tcW w:w="3297" w:type="pct"/>
            <w:gridSpan w:val="6"/>
            <w:tcBorders>
              <w:top w:val="single" w:color="auto" w:sz="4" w:space="0"/>
              <w:bottom w:val="nil"/>
            </w:tcBorders>
            <w:tcMar>
              <w:left w:w="57" w:type="dxa"/>
              <w:right w:w="57" w:type="dxa"/>
            </w:tcMar>
          </w:tcPr>
          <w:p w:rsidR="007035F6" w:rsidP="007035F6" w:rsidRDefault="007035F6" w14:paraId="2EC40AFB" w14:textId="77777777">
            <w:pPr>
              <w:jc w:val="both"/>
            </w:pPr>
          </w:p>
        </w:tc>
      </w:tr>
      <w:tr w:rsidR="007035F6" w:rsidTr="1D99F8D8" w14:paraId="1CBF5EE0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  <w:tcMar>
              <w:left w:w="57" w:type="dxa"/>
              <w:right w:w="57" w:type="dxa"/>
            </w:tcMar>
          </w:tcPr>
          <w:p w:rsidR="007035F6" w:rsidP="007035F6" w:rsidRDefault="007035F6" w14:paraId="60F96844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Povinná literatura:</w:t>
            </w:r>
          </w:p>
          <w:p w:rsidR="007035F6" w:rsidP="007035F6" w:rsidRDefault="50682E46" w14:paraId="5B21EFC3" w14:textId="61BAFC53">
            <w:pPr>
              <w:jc w:val="both"/>
            </w:pPr>
            <w:r>
              <w:t>PROCHÁZKA, R</w:t>
            </w:r>
            <w:r w:rsidR="3577DCDC">
              <w:t>.</w:t>
            </w:r>
            <w:r>
              <w:t xml:space="preserve"> a OREL, M. </w:t>
            </w:r>
            <w:r w:rsidRPr="6853A7A2">
              <w:rPr>
                <w:i/>
                <w:iCs/>
              </w:rPr>
              <w:t>Vývojová neuropsychologie</w:t>
            </w:r>
            <w:r>
              <w:t xml:space="preserve">. Psyché. Praha: Grada, 2021. </w:t>
            </w:r>
          </w:p>
          <w:p w:rsidR="007035F6" w:rsidP="007035F6" w:rsidRDefault="50682E46" w14:paraId="3FF7FDBB" w14:textId="6C32260C">
            <w:pPr>
              <w:jc w:val="both"/>
            </w:pPr>
            <w:r>
              <w:t>SVOBODA, M; KREJČÍŘOVÁ, D</w:t>
            </w:r>
            <w:r w:rsidR="603D74BC">
              <w:t>.</w:t>
            </w:r>
            <w:r>
              <w:t xml:space="preserve"> a VÁGNEROVÁ, M. </w:t>
            </w:r>
            <w:r w:rsidRPr="6853A7A2">
              <w:rPr>
                <w:i/>
                <w:iCs/>
              </w:rPr>
              <w:t>Psychodiagnostika dětí a dospívajících</w:t>
            </w:r>
            <w:r>
              <w:t xml:space="preserve">. Vydání čtvrté. Praha: Portál, 2021. </w:t>
            </w:r>
          </w:p>
          <w:p w:rsidR="007035F6" w:rsidP="007035F6" w:rsidRDefault="50682E46" w14:paraId="27CDCC5F" w14:textId="06FCCC3C">
            <w:pPr>
              <w:jc w:val="both"/>
            </w:pPr>
            <w:r>
              <w:t xml:space="preserve">ŠNÝDROVÁ, I. </w:t>
            </w:r>
            <w:r w:rsidRPr="6853A7A2">
              <w:rPr>
                <w:i/>
                <w:iCs/>
              </w:rPr>
              <w:t>Psychodiagnostika.</w:t>
            </w:r>
            <w:r>
              <w:t xml:space="preserve"> Psyché. Praha: Grada, 2008. </w:t>
            </w:r>
          </w:p>
          <w:p w:rsidR="007035F6" w:rsidP="007035F6" w:rsidRDefault="007035F6" w14:paraId="1D261F65" w14:textId="77777777">
            <w:pPr>
              <w:jc w:val="both"/>
              <w:rPr>
                <w:b/>
                <w:bCs/>
              </w:rPr>
            </w:pPr>
          </w:p>
          <w:p w:rsidR="007035F6" w:rsidP="007035F6" w:rsidRDefault="007035F6" w14:paraId="5A8F3916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Doporučená literatura:</w:t>
            </w:r>
          </w:p>
          <w:p w:rsidR="007035F6" w:rsidP="007035F6" w:rsidRDefault="50682E46" w14:paraId="438DE133" w14:textId="79AA56BF">
            <w:pPr>
              <w:jc w:val="both"/>
            </w:pPr>
            <w:r>
              <w:t>BIERMAN, J</w:t>
            </w:r>
            <w:r w:rsidR="020339E5">
              <w:t xml:space="preserve">. </w:t>
            </w:r>
            <w:r>
              <w:t xml:space="preserve">C. </w:t>
            </w:r>
            <w:r w:rsidRPr="6853A7A2">
              <w:rPr>
                <w:i/>
                <w:iCs/>
              </w:rPr>
              <w:t>Neuro-</w:t>
            </w:r>
            <w:proofErr w:type="spellStart"/>
            <w:r w:rsidRPr="6853A7A2">
              <w:rPr>
                <w:i/>
                <w:iCs/>
              </w:rPr>
              <w:t>developmental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treatment</w:t>
            </w:r>
            <w:proofErr w:type="spellEnd"/>
            <w:r w:rsidRPr="6853A7A2">
              <w:rPr>
                <w:i/>
                <w:iCs/>
              </w:rPr>
              <w:t xml:space="preserve">: a </w:t>
            </w:r>
            <w:proofErr w:type="spellStart"/>
            <w:r w:rsidRPr="6853A7A2">
              <w:rPr>
                <w:i/>
                <w:iCs/>
              </w:rPr>
              <w:t>guide</w:t>
            </w:r>
            <w:proofErr w:type="spellEnd"/>
            <w:r w:rsidRPr="6853A7A2">
              <w:rPr>
                <w:i/>
                <w:iCs/>
              </w:rPr>
              <w:t xml:space="preserve"> to NDT </w:t>
            </w:r>
            <w:proofErr w:type="spellStart"/>
            <w:r w:rsidRPr="6853A7A2">
              <w:rPr>
                <w:i/>
                <w:iCs/>
              </w:rPr>
              <w:t>clinical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practic</w:t>
            </w:r>
            <w:r>
              <w:t>e</w:t>
            </w:r>
            <w:proofErr w:type="spellEnd"/>
            <w:r>
              <w:t xml:space="preserve">. Stuttgart, [Germany]: </w:t>
            </w:r>
            <w:proofErr w:type="spellStart"/>
            <w:r>
              <w:t>Thieme</w:t>
            </w:r>
            <w:proofErr w:type="spellEnd"/>
            <w:r>
              <w:t xml:space="preserve">, 2016. </w:t>
            </w:r>
          </w:p>
          <w:p w:rsidR="007035F6" w:rsidP="007035F6" w:rsidRDefault="50682E46" w14:paraId="3505440F" w14:textId="40C66AA1">
            <w:pPr>
              <w:jc w:val="both"/>
            </w:pPr>
            <w:r>
              <w:t xml:space="preserve">GOETZ, </w:t>
            </w:r>
            <w:proofErr w:type="spellStart"/>
            <w:r>
              <w:t>M</w:t>
            </w:r>
            <w:r w:rsidR="18954D30">
              <w:t>.</w:t>
            </w:r>
            <w:r>
              <w:t>a</w:t>
            </w:r>
            <w:proofErr w:type="spellEnd"/>
            <w:r>
              <w:t xml:space="preserve"> UHLÍKOVÁ, P. </w:t>
            </w:r>
            <w:r w:rsidRPr="6853A7A2">
              <w:rPr>
                <w:i/>
                <w:iCs/>
              </w:rPr>
              <w:t xml:space="preserve">ADHD - porucha pozornosti s hyperaktivitou: příručka pro starostlivé rodiče a zodpovědné učitele. </w:t>
            </w:r>
            <w:r>
              <w:t>Ilustroval I</w:t>
            </w:r>
            <w:r w:rsidR="7C326E6C">
              <w:t>.</w:t>
            </w:r>
            <w:r>
              <w:t xml:space="preserve"> FAŠIANOKOVÁ RAKOUŠOVÁ. Praha: </w:t>
            </w:r>
            <w:proofErr w:type="spellStart"/>
            <w:r>
              <w:t>Galén</w:t>
            </w:r>
            <w:proofErr w:type="spellEnd"/>
            <w:r>
              <w:t xml:space="preserve">, 2013. </w:t>
            </w:r>
          </w:p>
          <w:p w:rsidR="007035F6" w:rsidP="007035F6" w:rsidRDefault="50682E46" w14:paraId="2610C7D2" w14:textId="7741E3E7">
            <w:pPr>
              <w:jc w:val="both"/>
            </w:pPr>
            <w:r>
              <w:t xml:space="preserve">KULIŠŤÁK, P. </w:t>
            </w:r>
            <w:r w:rsidRPr="6853A7A2">
              <w:rPr>
                <w:i/>
                <w:iCs/>
              </w:rPr>
              <w:t>Klinická neuropsychologie v praxi</w:t>
            </w:r>
            <w:r>
              <w:t xml:space="preserve">. Karolinum, 2024. </w:t>
            </w:r>
          </w:p>
          <w:p w:rsidR="007035F6" w:rsidP="007035F6" w:rsidRDefault="50682E46" w14:paraId="6CCE8AFE" w14:textId="55E39480">
            <w:pPr>
              <w:jc w:val="both"/>
            </w:pPr>
            <w:r>
              <w:t>PREISS, M</w:t>
            </w:r>
            <w:r w:rsidR="7EF6FDAF">
              <w:t>.</w:t>
            </w:r>
            <w:r>
              <w:t xml:space="preserve"> a KUČEROVÁ, H</w:t>
            </w:r>
            <w:r w:rsidR="11655C72">
              <w:t>.</w:t>
            </w:r>
            <w:r>
              <w:t xml:space="preserve">. </w:t>
            </w:r>
            <w:r w:rsidRPr="6853A7A2">
              <w:rPr>
                <w:i/>
                <w:iCs/>
              </w:rPr>
              <w:t>Neuropsychologie v psychiatrii.</w:t>
            </w:r>
            <w:r>
              <w:t xml:space="preserve"> Grada, 2006. </w:t>
            </w:r>
          </w:p>
          <w:p w:rsidR="007035F6" w:rsidP="007035F6" w:rsidRDefault="50682E46" w14:paraId="4AB72BF5" w14:textId="61D7EB5D">
            <w:pPr>
              <w:jc w:val="both"/>
            </w:pPr>
            <w:r>
              <w:t>PUGNEROVÁ, M</w:t>
            </w:r>
            <w:r w:rsidR="01DF2792">
              <w:t>.</w:t>
            </w:r>
            <w:r>
              <w:t xml:space="preserve"> a KVINTOVÁ, J. </w:t>
            </w:r>
            <w:r w:rsidRPr="6853A7A2">
              <w:rPr>
                <w:i/>
                <w:iCs/>
              </w:rPr>
              <w:t>Přehled poruch psychického vývoje: psychická deprivace, neurotické obtíže v dětském věku, poruchy chování a syndrom hyperaktivity, psychologie jedinců s různými typy postižení</w:t>
            </w:r>
            <w:r>
              <w:t xml:space="preserve">. Psyché. Praha: Grada, 2016. </w:t>
            </w:r>
          </w:p>
          <w:p w:rsidR="007035F6" w:rsidP="007035F6" w:rsidRDefault="50682E46" w14:paraId="701E2F3E" w14:textId="560230A1">
            <w:pPr>
              <w:jc w:val="both"/>
            </w:pPr>
            <w:r>
              <w:t>SVOBODA, M</w:t>
            </w:r>
            <w:r w:rsidR="42B6D688">
              <w:t>.</w:t>
            </w:r>
            <w:r>
              <w:t>; HUMPOLÍČEK, P</w:t>
            </w:r>
            <w:r w:rsidR="56C8E109">
              <w:t>.</w:t>
            </w:r>
            <w:r>
              <w:t xml:space="preserve"> a ŠNOREK, V</w:t>
            </w:r>
            <w:r w:rsidR="362E051D">
              <w:t>.</w:t>
            </w:r>
            <w:r>
              <w:t xml:space="preserve">. </w:t>
            </w:r>
            <w:r w:rsidRPr="6853A7A2">
              <w:rPr>
                <w:i/>
                <w:iCs/>
              </w:rPr>
              <w:t>Psychodiagnostika dospělých.</w:t>
            </w:r>
            <w:r>
              <w:t xml:space="preserve"> Vydání druhé, opravené. Praha: Portál, 2022. </w:t>
            </w:r>
          </w:p>
          <w:p w:rsidR="007035F6" w:rsidP="007035F6" w:rsidRDefault="50682E46" w14:paraId="5107442D" w14:textId="3FA6918F">
            <w:pPr>
              <w:jc w:val="both"/>
            </w:pPr>
            <w:r>
              <w:t xml:space="preserve">THOROVÁ, K. </w:t>
            </w:r>
            <w:r w:rsidRPr="6853A7A2">
              <w:rPr>
                <w:i/>
                <w:iCs/>
              </w:rPr>
              <w:t xml:space="preserve">Poruchy autistického spektra. </w:t>
            </w:r>
            <w:r>
              <w:t>Rozšířené a přepracované vydání. Praha: Portál, 2016. ISBN 978-80-262-0768-9.</w:t>
            </w:r>
          </w:p>
          <w:p w:rsidR="007035F6" w:rsidP="007035F6" w:rsidRDefault="50682E46" w14:paraId="1ECF467F" w14:textId="5A518696">
            <w:pPr>
              <w:jc w:val="both"/>
            </w:pPr>
            <w:r>
              <w:t>VALENTA, M; MICHALÍK, J</w:t>
            </w:r>
            <w:r w:rsidR="44DC13EF">
              <w:t>.</w:t>
            </w:r>
            <w:r>
              <w:t xml:space="preserve"> a LEČBYCH, M</w:t>
            </w:r>
            <w:r w:rsidR="23A308F2">
              <w:t>..</w:t>
            </w:r>
            <w:r>
              <w:t xml:space="preserve"> </w:t>
            </w:r>
            <w:r w:rsidRPr="6853A7A2">
              <w:rPr>
                <w:i/>
                <w:iCs/>
              </w:rPr>
              <w:t>Mentální postižení.</w:t>
            </w:r>
            <w:r>
              <w:t xml:space="preserve"> 2., přepracované a aktualizované vydání. Psyché. Praha: Grada, 2018. </w:t>
            </w:r>
          </w:p>
          <w:p w:rsidR="007035F6" w:rsidP="007035F6" w:rsidRDefault="50682E46" w14:paraId="10D028F1" w14:textId="6EC58539">
            <w:pPr>
              <w:jc w:val="both"/>
            </w:pPr>
            <w:r>
              <w:t xml:space="preserve">ZELINKOVÁ, O. </w:t>
            </w:r>
            <w:r w:rsidRPr="6853A7A2">
              <w:rPr>
                <w:i/>
                <w:iCs/>
              </w:rPr>
              <w:t>Poruchy učení: dyslexie, dysgrafie, dysortografie, dyskalkulie, dyspraxie, ADHD</w:t>
            </w:r>
            <w:r>
              <w:t>. Vydání dvanácté. Praha: Portál, 2015.</w:t>
            </w:r>
          </w:p>
        </w:tc>
      </w:tr>
      <w:tr w:rsidR="007035F6" w:rsidTr="1D99F8D8" w14:paraId="5578E1D7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7035F6" w:rsidP="007035F6" w:rsidRDefault="007035F6" w14:paraId="74A76920" w14:textId="77777777">
            <w:pPr>
              <w:jc w:val="center"/>
              <w:rPr>
                <w:b/>
                <w:bCs/>
              </w:rPr>
            </w:pPr>
            <w:r w:rsidRPr="6376B2CF">
              <w:rPr>
                <w:b/>
                <w:bCs/>
              </w:rPr>
              <w:t>Informace ke kombinované nebo distanční formě</w:t>
            </w:r>
          </w:p>
        </w:tc>
      </w:tr>
      <w:tr w:rsidR="007035F6" w:rsidTr="1D99F8D8" w14:paraId="4B1A462E" w14:textId="77777777">
        <w:trPr>
          <w:trHeight w:val="300"/>
        </w:trPr>
        <w:tc>
          <w:tcPr>
            <w:tcW w:w="2205" w:type="pct"/>
            <w:gridSpan w:val="4"/>
            <w:tcBorders>
              <w:top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7035F6" w:rsidP="007035F6" w:rsidRDefault="007035F6" w14:paraId="197CE0A1" w14:textId="77777777">
            <w:pPr>
              <w:jc w:val="both"/>
            </w:pPr>
            <w:r w:rsidRPr="6376B2CF">
              <w:rPr>
                <w:b/>
                <w:bCs/>
              </w:rPr>
              <w:t>Rozsah konzultací (soustředění)</w:t>
            </w:r>
          </w:p>
        </w:tc>
        <w:tc>
          <w:tcPr>
            <w:tcW w:w="428" w:type="pct"/>
            <w:tcBorders>
              <w:top w:val="single" w:color="auto" w:sz="2" w:space="0"/>
            </w:tcBorders>
            <w:tcMar>
              <w:left w:w="57" w:type="dxa"/>
              <w:right w:w="57" w:type="dxa"/>
            </w:tcMar>
          </w:tcPr>
          <w:p w:rsidR="007035F6" w:rsidP="007035F6" w:rsidRDefault="007035F6" w14:paraId="66C24D10" w14:textId="77777777">
            <w:pPr>
              <w:jc w:val="both"/>
            </w:pPr>
          </w:p>
        </w:tc>
        <w:tc>
          <w:tcPr>
            <w:tcW w:w="2367" w:type="pct"/>
            <w:gridSpan w:val="4"/>
            <w:tcBorders>
              <w:top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7035F6" w:rsidP="007035F6" w:rsidRDefault="007035F6" w14:paraId="47135114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 xml:space="preserve">hodin </w:t>
            </w:r>
          </w:p>
        </w:tc>
      </w:tr>
      <w:tr w:rsidR="007035F6" w:rsidTr="1D99F8D8" w14:paraId="76A2F0F6" w14:textId="77777777">
        <w:trPr>
          <w:trHeight w:val="300"/>
        </w:trPr>
        <w:tc>
          <w:tcPr>
            <w:tcW w:w="5000" w:type="pct"/>
            <w:gridSpan w:val="9"/>
            <w:shd w:val="clear" w:color="auto" w:fill="F7CAAC"/>
            <w:tcMar>
              <w:left w:w="57" w:type="dxa"/>
              <w:right w:w="57" w:type="dxa"/>
            </w:tcMar>
          </w:tcPr>
          <w:p w:rsidR="007035F6" w:rsidP="007035F6" w:rsidRDefault="007035F6" w14:paraId="4A032B5A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Informace o způsobu kontaktu s vyučujícím</w:t>
            </w:r>
          </w:p>
        </w:tc>
      </w:tr>
      <w:tr w:rsidR="007035F6" w:rsidTr="1D99F8D8" w14:paraId="627D3F2F" w14:textId="77777777">
        <w:trPr>
          <w:trHeight w:val="300"/>
        </w:trPr>
        <w:tc>
          <w:tcPr>
            <w:tcW w:w="5000" w:type="pct"/>
            <w:gridSpan w:val="9"/>
            <w:tcMar>
              <w:left w:w="57" w:type="dxa"/>
              <w:right w:w="57" w:type="dxa"/>
            </w:tcMar>
          </w:tcPr>
          <w:p w:rsidR="007035F6" w:rsidP="007035F6" w:rsidRDefault="007035F6" w14:paraId="64030254" w14:textId="1457BD10">
            <w:pPr>
              <w:jc w:val="both"/>
            </w:pPr>
          </w:p>
        </w:tc>
      </w:tr>
    </w:tbl>
    <w:p w:rsidR="6853A7A2" w:rsidRDefault="6853A7A2" w14:paraId="41B9D6F8" w14:textId="3D9CD9BC"/>
    <w:p w:rsidR="6853A7A2" w:rsidRDefault="6853A7A2" w14:paraId="5B4D2253" w14:textId="42E82EC4"/>
    <w:tbl>
      <w:tblPr>
        <w:tblW w:w="5000" w:type="pc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ook w:val="04A0" w:firstRow="1" w:lastRow="0" w:firstColumn="1" w:lastColumn="0" w:noHBand="0" w:noVBand="1"/>
      </w:tblPr>
      <w:tblGrid>
        <w:gridCol w:w="3283"/>
        <w:gridCol w:w="368"/>
        <w:gridCol w:w="543"/>
        <w:gridCol w:w="1193"/>
        <w:gridCol w:w="783"/>
        <w:gridCol w:w="1051"/>
        <w:gridCol w:w="2198"/>
        <w:gridCol w:w="503"/>
        <w:gridCol w:w="524"/>
      </w:tblGrid>
      <w:tr w:rsidR="00B20492" w:rsidTr="1D99F8D8" w14:paraId="451D89B8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5C9EB" w:themeFill="text2" w:themeFillTint="40"/>
            <w:tcMar>
              <w:left w:w="57" w:type="dxa"/>
              <w:right w:w="57" w:type="dxa"/>
            </w:tcMar>
          </w:tcPr>
          <w:p w:rsidR="00B20492" w:rsidRDefault="00B20492" w14:paraId="6444F951" w14:textId="6D551AA0">
            <w:pPr>
              <w:jc w:val="both"/>
            </w:pPr>
            <w:r w:rsidRPr="004633E5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3F1263" w:rsidTr="1D99F8D8" w14:paraId="76CD1AA5" w14:textId="77777777">
        <w:trPr>
          <w:trHeight w:val="300"/>
        </w:trPr>
        <w:tc>
          <w:tcPr>
            <w:tcW w:w="1571" w:type="pct"/>
            <w:tcBorders>
              <w:top w:val="doub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76754A3A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Název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738FA3DC" w14:paraId="0CAD7E25" w14:textId="7599ADE9">
            <w:pPr>
              <w:jc w:val="both"/>
            </w:pPr>
            <w:r>
              <w:t>Systematické analýzy a metaanalýzy</w:t>
            </w:r>
          </w:p>
        </w:tc>
      </w:tr>
      <w:tr w:rsidR="003F1263" w:rsidTr="1D99F8D8" w14:paraId="19701FFD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3584178A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Typ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85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2A521A8B" w:rsidRDefault="2A521A8B" w14:paraId="0B9DB78F" w14:textId="60C11C81">
            <w:r>
              <w:t>Povinně volitelný, typ A, PZ</w:t>
            </w:r>
          </w:p>
          <w:p w:rsidR="003F1263" w:rsidRDefault="003F1263" w14:paraId="2229C6FF" w14:textId="77777777">
            <w:pPr>
              <w:jc w:val="both"/>
            </w:pPr>
          </w:p>
        </w:tc>
        <w:tc>
          <w:tcPr>
            <w:tcW w:w="1293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37C3D890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doporučený ročník / semestr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2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4BB49CE2" w14:paraId="6F57E16E" w14:textId="54E4F624">
            <w:pPr>
              <w:jc w:val="both"/>
            </w:pPr>
            <w:r>
              <w:t>1/2</w:t>
            </w:r>
          </w:p>
        </w:tc>
      </w:tr>
      <w:tr w:rsidR="003F1263" w:rsidTr="1D99F8D8" w14:paraId="648C4C94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7D87FD7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007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1501AA47" w14:paraId="65135575" w14:textId="56507A1E">
            <w:pPr>
              <w:jc w:val="both"/>
            </w:pPr>
            <w:r>
              <w:t>13p + 13</w:t>
            </w:r>
            <w:r w:rsidR="4B44C059">
              <w:t>s</w:t>
            </w:r>
          </w:p>
        </w:tc>
        <w:tc>
          <w:tcPr>
            <w:tcW w:w="3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31C24F5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hod.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5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738FA3DC" w14:paraId="066A43F4" w14:textId="53D6D420">
            <w:pPr>
              <w:jc w:val="both"/>
            </w:pPr>
            <w:r>
              <w:t xml:space="preserve"> </w:t>
            </w:r>
            <w:r w:rsidR="112FD5F3">
              <w:t>26/sem.</w:t>
            </w:r>
          </w:p>
        </w:tc>
        <w:tc>
          <w:tcPr>
            <w:tcW w:w="10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35BD937A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kreditů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493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38C8A36A" w14:paraId="44CF6CC3" w14:textId="5B998D19">
            <w:pPr>
              <w:jc w:val="both"/>
            </w:pPr>
            <w:r>
              <w:t>4</w:t>
            </w:r>
          </w:p>
        </w:tc>
      </w:tr>
      <w:tr w:rsidR="003F1263" w:rsidTr="1D99F8D8" w14:paraId="0F73EF66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7562BE80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Prerekvizity, </w:t>
            </w:r>
            <w:proofErr w:type="spellStart"/>
            <w:r w:rsidRPr="3C3E991B">
              <w:rPr>
                <w:b/>
                <w:bCs/>
                <w:color w:val="000000" w:themeColor="text1"/>
              </w:rPr>
              <w:t>korekvizity</w:t>
            </w:r>
            <w:proofErr w:type="spellEnd"/>
            <w:r w:rsidRPr="3C3E991B">
              <w:rPr>
                <w:b/>
                <w:bCs/>
                <w:color w:val="000000" w:themeColor="text1"/>
              </w:rPr>
              <w:t>, ekvivalence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003F1263" w14:paraId="6833348D" w14:textId="77777777">
            <w:pPr>
              <w:jc w:val="both"/>
            </w:pPr>
            <w:r w:rsidRPr="3C3E991B">
              <w:t xml:space="preserve"> </w:t>
            </w:r>
          </w:p>
        </w:tc>
      </w:tr>
      <w:tr w:rsidR="003F1263" w:rsidTr="1D99F8D8" w14:paraId="05AC9A51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6DB3DE4A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Způsob ověření výsledků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85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0A204E29" w14:paraId="2863AC9A" w14:textId="455BB325">
            <w:pPr>
              <w:jc w:val="both"/>
            </w:pPr>
            <w:r>
              <w:t>zápočet</w:t>
            </w:r>
          </w:p>
        </w:tc>
        <w:tc>
          <w:tcPr>
            <w:tcW w:w="10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12E16332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493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579312ED" w14:paraId="6BA72112" w14:textId="23E4E6F8">
            <w:pPr>
              <w:jc w:val="both"/>
            </w:pPr>
            <w:r>
              <w:t xml:space="preserve">Přednáška, </w:t>
            </w:r>
            <w:r w:rsidR="5CE8490A">
              <w:t>seminář</w:t>
            </w:r>
          </w:p>
        </w:tc>
      </w:tr>
      <w:tr w:rsidR="003F1263" w:rsidTr="1D99F8D8" w14:paraId="5C77EA36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49A8C2C2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způsobu ověření výsledků učení a další požadavky na studenta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5A2CA8DD" w14:paraId="199E0970" w14:textId="52351B72">
            <w:r>
              <w:t>Písemná</w:t>
            </w:r>
          </w:p>
          <w:p w:rsidR="003F1263" w:rsidRDefault="5A2CA8DD" w14:paraId="6A446231" w14:textId="354AD68A">
            <w:r>
              <w:t xml:space="preserve">Požadavky k získání zápočtu: odevzdání seminární práce vypracované na zadané téma. </w:t>
            </w:r>
          </w:p>
        </w:tc>
      </w:tr>
      <w:tr w:rsidR="003F1263" w:rsidTr="1D99F8D8" w14:paraId="44D04808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738FA3DC" w14:paraId="7F60EF7B" w14:textId="3BFCE370">
            <w:pPr>
              <w:jc w:val="both"/>
            </w:pPr>
            <w:r>
              <w:t xml:space="preserve">Studijní zátěž </w:t>
            </w:r>
            <w:r w:rsidR="2EF2AB2F">
              <w:t>12</w:t>
            </w:r>
            <w:r>
              <w:t xml:space="preserve">0 hodin, z toho 26 hodin přímé výuky, </w:t>
            </w:r>
            <w:r w:rsidR="4AAF2A0B">
              <w:t>9</w:t>
            </w:r>
            <w:r>
              <w:t>4 hodin na vypracování seminární práce a studium literatury.</w:t>
            </w:r>
          </w:p>
        </w:tc>
      </w:tr>
      <w:tr w:rsidR="003F1263" w:rsidTr="1D99F8D8" w14:paraId="5088F78D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0568289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Garant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44539E17" w14:paraId="07EAAA03" w14:textId="1A2376E7">
            <w:pPr>
              <w:jc w:val="both"/>
            </w:pPr>
            <w:r w:rsidR="7FDFEF60">
              <w:rPr/>
              <w:t xml:space="preserve">PhDr. Ing. Petr Soukup, Ph.D. </w:t>
            </w:r>
            <w:r w:rsidR="5A44109B">
              <w:rPr/>
              <w:t xml:space="preserve">  </w:t>
            </w:r>
          </w:p>
        </w:tc>
      </w:tr>
      <w:tr w:rsidR="003F1263" w:rsidTr="1D99F8D8" w14:paraId="6DACB6FC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318DBA7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Zapojení garanta do výuky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2CDC9353" w14:paraId="2537EDDB" w14:textId="766FBAF7">
            <w:pPr>
              <w:jc w:val="both"/>
            </w:pPr>
            <w:r w:rsidR="0D84748C">
              <w:rPr/>
              <w:t>v</w:t>
            </w:r>
            <w:r w:rsidR="4D665D35">
              <w:rPr/>
              <w:t xml:space="preserve">edení přednášek </w:t>
            </w:r>
          </w:p>
        </w:tc>
      </w:tr>
      <w:tr w:rsidR="003F1263" w:rsidTr="1D99F8D8" w14:paraId="4DB58D2B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15F4C5E1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Vyučující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P="6853A7A2" w:rsidRDefault="117FBF4A" w14:paraId="2CD11EF2" w14:textId="07766F41">
            <w:pPr>
              <w:jc w:val="both"/>
            </w:pPr>
            <w:r w:rsidR="0B09355D">
              <w:rPr/>
              <w:t xml:space="preserve">PhDr. Ing. Petr Soukup, Ph.D.   </w:t>
            </w:r>
            <w:r w:rsidR="2D8FCDC0">
              <w:rPr/>
              <w:t xml:space="preserve"> </w:t>
            </w:r>
            <w:r w:rsidR="3A660C5A">
              <w:rPr/>
              <w:t>- vedení přednášek (100 %)</w:t>
            </w:r>
          </w:p>
          <w:p w:rsidR="003F1263" w:rsidP="6853A7A2" w:rsidRDefault="0EB096E1" w14:paraId="6A58049B" w14:textId="2DC15DC6">
            <w:pPr>
              <w:jc w:val="both"/>
            </w:pPr>
            <w:r w:rsidRPr="6853A7A2">
              <w:t>Mgr. Ondřej Buchta - vedení seminářů (100 %) - student v doktorském SP</w:t>
            </w:r>
          </w:p>
        </w:tc>
      </w:tr>
      <w:tr w:rsidR="003F1263" w:rsidTr="1D99F8D8" w14:paraId="0DA83763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003F1263" w14:paraId="48F582D0" w14:textId="77777777">
            <w:pPr>
              <w:jc w:val="both"/>
            </w:pPr>
            <w:r w:rsidRPr="3C3E991B">
              <w:t xml:space="preserve"> </w:t>
            </w:r>
          </w:p>
        </w:tc>
      </w:tr>
      <w:tr w:rsidR="003F1263" w:rsidTr="1D99F8D8" w14:paraId="40FE6AEB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096191EE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Hlavní témata a výsledky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003F1263" w14:paraId="7F281D71" w14:textId="77777777">
            <w:pPr>
              <w:jc w:val="both"/>
            </w:pPr>
            <w:r w:rsidRPr="3C3E991B">
              <w:t xml:space="preserve"> </w:t>
            </w:r>
          </w:p>
        </w:tc>
      </w:tr>
      <w:tr w:rsidR="003F1263" w:rsidTr="1D99F8D8" w14:paraId="0CF5343F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P="6853A7A2" w:rsidRDefault="63DD5253" w14:paraId="2848BF1C" w14:textId="06E6CA3D">
            <w:pPr>
              <w:jc w:val="both"/>
            </w:pPr>
            <w:r w:rsidRPr="6853A7A2">
              <w:t xml:space="preserve">Předmět rozvíjí kompetence studentů pro provádění systematických přehledů a metaanalýz, včetně kritického hodnocení vědeckých zdrojů. </w:t>
            </w:r>
          </w:p>
          <w:p w:rsidR="003F1263" w:rsidP="6853A7A2" w:rsidRDefault="63DD5253" w14:paraId="77602578" w14:textId="3AF2A922">
            <w:pPr>
              <w:jc w:val="both"/>
            </w:pPr>
            <w:r w:rsidRPr="6853A7A2">
              <w:t xml:space="preserve"> </w:t>
            </w:r>
          </w:p>
          <w:p w:rsidR="003F1263" w:rsidP="6853A7A2" w:rsidRDefault="63DD5253" w14:paraId="0C198D9F" w14:textId="7FEC0AE5">
            <w:pPr>
              <w:jc w:val="both"/>
            </w:pPr>
            <w:r w:rsidRPr="6853A7A2">
              <w:t xml:space="preserve">Hlavní témata - osnova: </w:t>
            </w:r>
          </w:p>
          <w:p w:rsidR="003F1263" w:rsidP="6853A7A2" w:rsidRDefault="63DD5253" w14:paraId="63615C40" w14:textId="7EAA33E4">
            <w:pPr>
              <w:pStyle w:val="Odstavecseseznamem"/>
              <w:numPr>
                <w:ilvl w:val="0"/>
                <w:numId w:val="16"/>
              </w:numPr>
              <w:ind w:left="1095"/>
              <w:jc w:val="both"/>
            </w:pPr>
            <w:r w:rsidRPr="6853A7A2">
              <w:t xml:space="preserve">Úvod do systematických přehledů a metaanalýz </w:t>
            </w:r>
          </w:p>
          <w:p w:rsidR="003F1263" w:rsidP="6853A7A2" w:rsidRDefault="63DD5253" w14:paraId="2BA43686" w14:textId="6EC18E91">
            <w:pPr>
              <w:pStyle w:val="Odstavecseseznamem"/>
              <w:numPr>
                <w:ilvl w:val="0"/>
                <w:numId w:val="15"/>
              </w:numPr>
              <w:ind w:left="1095"/>
              <w:jc w:val="both"/>
            </w:pPr>
            <w:r w:rsidRPr="6853A7A2">
              <w:t xml:space="preserve">Formulace výzkumné otázky </w:t>
            </w:r>
          </w:p>
          <w:p w:rsidR="003F1263" w:rsidP="6853A7A2" w:rsidRDefault="63DD5253" w14:paraId="724F7232" w14:textId="7CDFF8F5">
            <w:pPr>
              <w:pStyle w:val="Odstavecseseznamem"/>
              <w:numPr>
                <w:ilvl w:val="0"/>
                <w:numId w:val="14"/>
              </w:numPr>
              <w:ind w:left="1095"/>
              <w:jc w:val="both"/>
            </w:pPr>
            <w:r w:rsidRPr="6853A7A2">
              <w:t xml:space="preserve">Strategie vyhledávání literatury </w:t>
            </w:r>
          </w:p>
          <w:p w:rsidR="003F1263" w:rsidP="6853A7A2" w:rsidRDefault="63DD5253" w14:paraId="7F9C83A8" w14:textId="264DEAA0">
            <w:pPr>
              <w:pStyle w:val="Odstavecseseznamem"/>
              <w:numPr>
                <w:ilvl w:val="0"/>
                <w:numId w:val="13"/>
              </w:numPr>
              <w:ind w:left="1095"/>
              <w:jc w:val="both"/>
            </w:pPr>
            <w:r w:rsidRPr="6853A7A2">
              <w:t xml:space="preserve">Kritéria zahrnutí a vyloučení studií </w:t>
            </w:r>
          </w:p>
          <w:p w:rsidR="003F1263" w:rsidP="6853A7A2" w:rsidRDefault="63DD5253" w14:paraId="5506579F" w14:textId="4D1B1665">
            <w:pPr>
              <w:pStyle w:val="Odstavecseseznamem"/>
              <w:numPr>
                <w:ilvl w:val="0"/>
                <w:numId w:val="12"/>
              </w:numPr>
              <w:ind w:left="1095"/>
              <w:jc w:val="both"/>
            </w:pPr>
            <w:r w:rsidRPr="6853A7A2">
              <w:t xml:space="preserve">Hodnocení kvality studií </w:t>
            </w:r>
          </w:p>
          <w:p w:rsidR="003F1263" w:rsidP="6853A7A2" w:rsidRDefault="63DD5253" w14:paraId="3946BC06" w14:textId="63B92315">
            <w:pPr>
              <w:pStyle w:val="Odstavecseseznamem"/>
              <w:numPr>
                <w:ilvl w:val="0"/>
                <w:numId w:val="11"/>
              </w:numPr>
              <w:ind w:left="1095"/>
              <w:jc w:val="both"/>
            </w:pPr>
            <w:r w:rsidRPr="6853A7A2">
              <w:t xml:space="preserve">- 8. Extrakce a syntéza dat </w:t>
            </w:r>
          </w:p>
          <w:p w:rsidR="003F1263" w:rsidP="6853A7A2" w:rsidRDefault="63DD5253" w14:paraId="728598F2" w14:textId="220186D6">
            <w:pPr>
              <w:pStyle w:val="Odstavecseseznamem"/>
              <w:numPr>
                <w:ilvl w:val="0"/>
                <w:numId w:val="10"/>
              </w:numPr>
              <w:ind w:left="1095"/>
              <w:jc w:val="both"/>
            </w:pPr>
            <w:r w:rsidRPr="6853A7A2">
              <w:t xml:space="preserve">- 10. Základy statistiky pro metaanalýzy </w:t>
            </w:r>
          </w:p>
          <w:p w:rsidR="003F1263" w:rsidP="6853A7A2" w:rsidRDefault="63DD5253" w14:paraId="045D4F8D" w14:textId="1EC7A66D">
            <w:pPr>
              <w:pStyle w:val="Odstavecseseznamem"/>
              <w:numPr>
                <w:ilvl w:val="0"/>
                <w:numId w:val="9"/>
              </w:numPr>
              <w:ind w:left="1095"/>
              <w:jc w:val="both"/>
            </w:pPr>
            <w:r w:rsidRPr="6853A7A2">
              <w:t xml:space="preserve">Heterogenita a její hodnocení </w:t>
            </w:r>
          </w:p>
          <w:p w:rsidR="003F1263" w:rsidP="6853A7A2" w:rsidRDefault="63DD5253" w14:paraId="402835EA" w14:textId="2C564E0C">
            <w:pPr>
              <w:pStyle w:val="Odstavecseseznamem"/>
              <w:numPr>
                <w:ilvl w:val="0"/>
                <w:numId w:val="8"/>
              </w:numPr>
              <w:ind w:left="1095"/>
              <w:jc w:val="both"/>
            </w:pPr>
            <w:r w:rsidRPr="6853A7A2">
              <w:t xml:space="preserve">Interpretace výsledků metaanalýzy </w:t>
            </w:r>
          </w:p>
          <w:p w:rsidR="003F1263" w:rsidP="6853A7A2" w:rsidRDefault="63DD5253" w14:paraId="0826D53A" w14:textId="03A48C9F">
            <w:pPr>
              <w:pStyle w:val="Odstavecseseznamem"/>
              <w:numPr>
                <w:ilvl w:val="0"/>
                <w:numId w:val="7"/>
              </w:numPr>
              <w:ind w:left="1095"/>
              <w:jc w:val="both"/>
            </w:pPr>
            <w:r w:rsidRPr="6853A7A2">
              <w:t xml:space="preserve">Publikační zkreslení a další </w:t>
            </w:r>
            <w:proofErr w:type="spellStart"/>
            <w:r w:rsidRPr="6853A7A2">
              <w:t>biasy</w:t>
            </w:r>
            <w:proofErr w:type="spellEnd"/>
            <w:r w:rsidRPr="6853A7A2">
              <w:t xml:space="preserve"> </w:t>
            </w:r>
          </w:p>
          <w:p w:rsidR="003F1263" w:rsidP="6853A7A2" w:rsidRDefault="63DD5253" w14:paraId="210CD289" w14:textId="358EB7AD">
            <w:pPr>
              <w:jc w:val="both"/>
            </w:pPr>
            <w:r w:rsidRPr="6853A7A2">
              <w:t xml:space="preserve"> </w:t>
            </w:r>
          </w:p>
          <w:p w:rsidR="003F1263" w:rsidP="6853A7A2" w:rsidRDefault="63DD5253" w14:paraId="544C9E8C" w14:textId="6BA12526">
            <w:pPr>
              <w:jc w:val="both"/>
            </w:pPr>
            <w:r w:rsidRPr="6853A7A2">
              <w:t>Očekávané výsledky učení:</w:t>
            </w:r>
          </w:p>
          <w:p w:rsidR="003F1263" w:rsidP="6853A7A2" w:rsidRDefault="63DD5253" w14:paraId="54BC7F60" w14:textId="377FFE7A">
            <w:pPr>
              <w:pStyle w:val="Odstavecseseznamem"/>
              <w:numPr>
                <w:ilvl w:val="0"/>
                <w:numId w:val="3"/>
              </w:numPr>
              <w:jc w:val="both"/>
            </w:pPr>
            <w:r w:rsidRPr="6853A7A2">
              <w:t xml:space="preserve">Znalosti: Studující rozumí základním pojmům v oblasti systematických přehledů a metaanalýz a chápe jejich vzájemné vztahy. Zná metodologické kroky potřebné k jejich realizaci a rozumí principům interpretace jejich výsledků. </w:t>
            </w:r>
          </w:p>
          <w:p w:rsidR="003F1263" w:rsidP="6853A7A2" w:rsidRDefault="63DD5253" w14:paraId="06679BE6" w14:textId="2063BAE7">
            <w:pPr>
              <w:pStyle w:val="Odstavecseseznamem"/>
              <w:numPr>
                <w:ilvl w:val="0"/>
                <w:numId w:val="3"/>
              </w:numPr>
              <w:jc w:val="both"/>
            </w:pPr>
            <w:r w:rsidRPr="6853A7A2">
              <w:t xml:space="preserve">Dovednosti: Studující dokáže aplikovat jednotlivé kroky při tvorbě metaanalýzy, využívat vhodné online nástroje pro vyhledávání, třídění a zpracování dat, argumentovat pro svá metodologická rozhodnutí a vizualizovat výsledky pomocí IT nástrojů. </w:t>
            </w:r>
          </w:p>
          <w:p w:rsidR="003F1263" w:rsidP="6853A7A2" w:rsidRDefault="63DD5253" w14:paraId="76896DCA" w14:textId="29F61149">
            <w:pPr>
              <w:pStyle w:val="Odstavecseseznamem"/>
              <w:numPr>
                <w:ilvl w:val="0"/>
                <w:numId w:val="3"/>
              </w:numPr>
              <w:jc w:val="both"/>
            </w:pPr>
            <w:r w:rsidRPr="6853A7A2">
              <w:t>Způsobilosti: Studující je schopen kriticky posoudit kvalitu vyhledaných zdrojů, interpretovat hlavní zjištění a reflektovat jejich přínosy i limity s ohledem na kontext výzkumu či praxe.</w:t>
            </w:r>
          </w:p>
          <w:p w:rsidR="003F1263" w:rsidRDefault="003F1263" w14:paraId="7B587E60" w14:textId="77F9B320">
            <w:pPr>
              <w:jc w:val="both"/>
            </w:pPr>
          </w:p>
        </w:tc>
      </w:tr>
      <w:tr w:rsidR="003F1263" w:rsidTr="1D99F8D8" w14:paraId="55F55734" w14:textId="77777777">
        <w:trPr>
          <w:trHeight w:val="300"/>
        </w:trPr>
        <w:tc>
          <w:tcPr>
            <w:tcW w:w="1747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</w:tcPr>
          <w:p w:rsidR="003F1263" w:rsidRDefault="003F1263" w14:paraId="35E202A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Metody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253" w:type="pct"/>
            <w:gridSpan w:val="7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003F1263" w14:paraId="3A8D3349" w14:textId="77777777">
            <w:pPr>
              <w:jc w:val="both"/>
            </w:pPr>
            <w:r w:rsidRPr="3C3E991B">
              <w:t xml:space="preserve"> </w:t>
            </w:r>
          </w:p>
        </w:tc>
      </w:tr>
      <w:tr w:rsidR="003F1263" w:rsidTr="1D99F8D8" w14:paraId="099A9D95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4F2894D7" w14:paraId="401F3E02" w14:textId="696D02C8">
            <w:pPr>
              <w:spacing w:line="276" w:lineRule="auto"/>
            </w:pPr>
            <w:r w:rsidRPr="6853A7A2">
              <w:t>Seminář má charakter interaktivního workshopu. Pracuje s demonstracemi (práce s databázemi), využívá videoukázky (</w:t>
            </w:r>
            <w:proofErr w:type="spellStart"/>
            <w:r w:rsidRPr="6853A7A2">
              <w:t>videotutoriály</w:t>
            </w:r>
            <w:proofErr w:type="spellEnd"/>
            <w:r w:rsidRPr="6853A7A2">
              <w:t xml:space="preserve">) či procvičování na volně dostupných cvičných datech. Součástí výuky budou také diskuse a práce se zpětnou vazbou.  </w:t>
            </w:r>
          </w:p>
        </w:tc>
      </w:tr>
      <w:tr w:rsidR="003F1263" w:rsidTr="1D99F8D8" w14:paraId="50E839E1" w14:textId="77777777">
        <w:trPr>
          <w:trHeight w:val="300"/>
        </w:trPr>
        <w:tc>
          <w:tcPr>
            <w:tcW w:w="2007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0B9C2237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Studijní literatura a studijní pomůcky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2993" w:type="pct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003F1263" w14:paraId="7FD95D96" w14:textId="77777777">
            <w:pPr>
              <w:jc w:val="both"/>
            </w:pPr>
            <w:r w:rsidRPr="3C3E991B">
              <w:t xml:space="preserve"> </w:t>
            </w:r>
          </w:p>
        </w:tc>
      </w:tr>
      <w:tr w:rsidR="003F1263" w:rsidTr="1D99F8D8" w14:paraId="63F1EDF4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322D5F20" w14:textId="7FEDB102">
            <w:r w:rsidRPr="6853A7A2">
              <w:rPr>
                <w:b/>
                <w:bCs/>
              </w:rPr>
              <w:t>Povinná literatura:</w:t>
            </w:r>
            <w:r w:rsidRPr="6853A7A2">
              <w:t xml:space="preserve"> </w:t>
            </w:r>
          </w:p>
          <w:p w:rsidR="6853A7A2" w:rsidP="6853A7A2" w:rsidRDefault="6853A7A2" w14:paraId="16965DA3" w14:textId="0404237A">
            <w:r w:rsidRPr="6853A7A2">
              <w:t xml:space="preserve">HENDL, Jan. </w:t>
            </w:r>
            <w:r w:rsidRPr="6853A7A2">
              <w:rPr>
                <w:i/>
                <w:iCs/>
              </w:rPr>
              <w:t>Kvalitativní výzkum</w:t>
            </w:r>
            <w:r w:rsidRPr="6853A7A2">
              <w:t xml:space="preserve">: základní teorie, metody a aplikace. Praha: Portál, 2023. ISBN 978-80-262-1968-2. </w:t>
            </w:r>
          </w:p>
          <w:p w:rsidR="6853A7A2" w:rsidP="6853A7A2" w:rsidRDefault="6853A7A2" w14:paraId="18FDA813" w14:textId="7CEBB4E0">
            <w:r w:rsidRPr="6853A7A2">
              <w:t xml:space="preserve">HENDL, Jan. </w:t>
            </w:r>
            <w:r w:rsidRPr="6853A7A2">
              <w:rPr>
                <w:i/>
                <w:iCs/>
              </w:rPr>
              <w:t>Přehled statistických metod: analýza a metaanalýza dat</w:t>
            </w:r>
            <w:r w:rsidRPr="6853A7A2">
              <w:t xml:space="preserve">. Praha: Portál, 2015. ISBN 978-80-262-0981-2. </w:t>
            </w:r>
          </w:p>
          <w:p w:rsidR="6853A7A2" w:rsidP="6853A7A2" w:rsidRDefault="6853A7A2" w14:paraId="1532C0FE" w14:textId="074E9FBF">
            <w:r w:rsidRPr="6853A7A2">
              <w:t xml:space="preserve">PAGE, M. J., a kol. </w:t>
            </w:r>
            <w:proofErr w:type="spellStart"/>
            <w:r w:rsidRPr="6853A7A2">
              <w:t>The</w:t>
            </w:r>
            <w:proofErr w:type="spellEnd"/>
            <w:r w:rsidRPr="6853A7A2">
              <w:t xml:space="preserve"> PRISMA 2020 </w:t>
            </w:r>
            <w:proofErr w:type="spellStart"/>
            <w:r w:rsidRPr="6853A7A2">
              <w:t>statement</w:t>
            </w:r>
            <w:proofErr w:type="spellEnd"/>
            <w:r w:rsidRPr="6853A7A2">
              <w:t xml:space="preserve">: </w:t>
            </w:r>
            <w:proofErr w:type="spellStart"/>
            <w:r w:rsidRPr="6853A7A2">
              <w:t>an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updated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guideline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for</w:t>
            </w:r>
            <w:proofErr w:type="spellEnd"/>
            <w:r w:rsidRPr="6853A7A2">
              <w:t xml:space="preserve"> reporting </w:t>
            </w:r>
            <w:proofErr w:type="spellStart"/>
            <w:r w:rsidRPr="6853A7A2">
              <w:t>systematic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reviews</w:t>
            </w:r>
            <w:proofErr w:type="spellEnd"/>
            <w:r w:rsidRPr="6853A7A2">
              <w:t xml:space="preserve">. </w:t>
            </w:r>
            <w:r w:rsidRPr="6853A7A2">
              <w:rPr>
                <w:i/>
                <w:iCs/>
              </w:rPr>
              <w:t>BMJ</w:t>
            </w:r>
            <w:r w:rsidRPr="6853A7A2">
              <w:t xml:space="preserve">, 2021, 372, n71. </w:t>
            </w:r>
          </w:p>
          <w:p w:rsidR="6853A7A2" w:rsidP="6853A7A2" w:rsidRDefault="6853A7A2" w14:paraId="1FC76B54" w14:textId="700D9876">
            <w:r w:rsidRPr="6853A7A2">
              <w:t>GUREVITCH, J., KORICHEVA, J., NAKAGAWA, S. a G. STEWART. Meta-</w:t>
            </w:r>
            <w:proofErr w:type="spellStart"/>
            <w:r w:rsidRPr="6853A7A2">
              <w:t>analysis</w:t>
            </w:r>
            <w:proofErr w:type="spellEnd"/>
            <w:r w:rsidRPr="6853A7A2">
              <w:t xml:space="preserve"> and </w:t>
            </w:r>
            <w:proofErr w:type="spellStart"/>
            <w:r w:rsidRPr="6853A7A2">
              <w:t>the</w:t>
            </w:r>
            <w:proofErr w:type="spellEnd"/>
            <w:r w:rsidRPr="6853A7A2">
              <w:t xml:space="preserve"> science </w:t>
            </w:r>
            <w:proofErr w:type="spellStart"/>
            <w:r w:rsidRPr="6853A7A2">
              <w:t>of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research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synthesis</w:t>
            </w:r>
            <w:proofErr w:type="spellEnd"/>
            <w:r w:rsidRPr="6853A7A2">
              <w:t xml:space="preserve">. </w:t>
            </w:r>
            <w:proofErr w:type="spellStart"/>
            <w:r w:rsidRPr="6853A7A2">
              <w:rPr>
                <w:i/>
                <w:iCs/>
              </w:rPr>
              <w:t>Nature</w:t>
            </w:r>
            <w:proofErr w:type="spellEnd"/>
            <w:r w:rsidRPr="6853A7A2">
              <w:t xml:space="preserve">, 2018, 555(7695), 175. </w:t>
            </w:r>
          </w:p>
          <w:p w:rsidR="6853A7A2" w:rsidP="6853A7A2" w:rsidRDefault="6853A7A2" w14:paraId="3C4ED763" w14:textId="785A78D3">
            <w:r w:rsidRPr="6853A7A2">
              <w:t xml:space="preserve"> </w:t>
            </w:r>
          </w:p>
          <w:p w:rsidR="6853A7A2" w:rsidP="6853A7A2" w:rsidRDefault="6853A7A2" w14:paraId="46AD6E0A" w14:textId="6F0EDBFD">
            <w:r w:rsidRPr="6853A7A2">
              <w:rPr>
                <w:b/>
                <w:bCs/>
              </w:rPr>
              <w:t>Doporučená literatura:</w:t>
            </w:r>
            <w:r w:rsidRPr="6853A7A2">
              <w:t xml:space="preserve"> </w:t>
            </w:r>
          </w:p>
          <w:p w:rsidR="6853A7A2" w:rsidP="6853A7A2" w:rsidRDefault="6853A7A2" w14:paraId="51DE9D5C" w14:textId="7ED00000">
            <w:r w:rsidRPr="6853A7A2">
              <w:t xml:space="preserve">GOUGH, D., THOMAS, J. a S. OLIVER. </w:t>
            </w:r>
            <w:proofErr w:type="spellStart"/>
            <w:r w:rsidRPr="6853A7A2">
              <w:t>Clarifying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differences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between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reviews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within</w:t>
            </w:r>
            <w:proofErr w:type="spellEnd"/>
            <w:r w:rsidRPr="6853A7A2">
              <w:t xml:space="preserve"> evidence </w:t>
            </w:r>
            <w:proofErr w:type="spellStart"/>
            <w:r w:rsidRPr="6853A7A2">
              <w:t>ecosystems</w:t>
            </w:r>
            <w:proofErr w:type="spellEnd"/>
            <w:r w:rsidRPr="6853A7A2">
              <w:t xml:space="preserve">. </w:t>
            </w:r>
            <w:proofErr w:type="spellStart"/>
            <w:r w:rsidRPr="6853A7A2">
              <w:rPr>
                <w:i/>
                <w:iCs/>
              </w:rPr>
              <w:t>Systematic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Reviews</w:t>
            </w:r>
            <w:proofErr w:type="spellEnd"/>
            <w:r w:rsidRPr="6853A7A2">
              <w:t xml:space="preserve">, 2019, 8(1), 170. </w:t>
            </w:r>
          </w:p>
          <w:p w:rsidR="6853A7A2" w:rsidP="6853A7A2" w:rsidRDefault="6853A7A2" w14:paraId="710E37EF" w14:textId="54D6B883">
            <w:r w:rsidRPr="6853A7A2">
              <w:t>HEW, K. F., BAI, S., DAWSON, P. a C. K. LO. Meta-</w:t>
            </w:r>
            <w:proofErr w:type="spellStart"/>
            <w:r w:rsidRPr="6853A7A2">
              <w:t>analyses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of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flipped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classroom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studies</w:t>
            </w:r>
            <w:proofErr w:type="spellEnd"/>
            <w:r w:rsidRPr="6853A7A2">
              <w:t xml:space="preserve">: A </w:t>
            </w:r>
            <w:proofErr w:type="spellStart"/>
            <w:r w:rsidRPr="6853A7A2">
              <w:t>review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of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methodology</w:t>
            </w:r>
            <w:proofErr w:type="spellEnd"/>
            <w:r w:rsidRPr="6853A7A2">
              <w:t xml:space="preserve">. </w:t>
            </w:r>
            <w:proofErr w:type="spellStart"/>
            <w:r w:rsidRPr="6853A7A2">
              <w:rPr>
                <w:i/>
                <w:iCs/>
              </w:rPr>
              <w:t>Educational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Research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Review</w:t>
            </w:r>
            <w:proofErr w:type="spellEnd"/>
            <w:r w:rsidRPr="6853A7A2">
              <w:t xml:space="preserve">, 2021, 33, 100393. </w:t>
            </w:r>
          </w:p>
          <w:p w:rsidR="6853A7A2" w:rsidP="6853A7A2" w:rsidRDefault="6853A7A2" w14:paraId="4D841022" w14:textId="4173A9F3">
            <w:r w:rsidRPr="6853A7A2">
              <w:t xml:space="preserve">BETTHÄUSER, B. A., BACH-MORTENSEN, A. M. a P. ENGZELL. A </w:t>
            </w:r>
            <w:proofErr w:type="spellStart"/>
            <w:r w:rsidRPr="6853A7A2">
              <w:t>systematic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review</w:t>
            </w:r>
            <w:proofErr w:type="spellEnd"/>
            <w:r w:rsidRPr="6853A7A2">
              <w:t xml:space="preserve"> and meta-</w:t>
            </w:r>
            <w:proofErr w:type="spellStart"/>
            <w:r w:rsidRPr="6853A7A2">
              <w:t>analysis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of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the</w:t>
            </w:r>
            <w:proofErr w:type="spellEnd"/>
            <w:r w:rsidRPr="6853A7A2">
              <w:t xml:space="preserve"> evidence on learning </w:t>
            </w:r>
            <w:proofErr w:type="spellStart"/>
            <w:r w:rsidRPr="6853A7A2">
              <w:t>during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the</w:t>
            </w:r>
            <w:proofErr w:type="spellEnd"/>
            <w:r w:rsidRPr="6853A7A2">
              <w:t xml:space="preserve"> COVID-19 </w:t>
            </w:r>
            <w:proofErr w:type="spellStart"/>
            <w:r w:rsidRPr="6853A7A2">
              <w:t>pandemic</w:t>
            </w:r>
            <w:proofErr w:type="spellEnd"/>
            <w:r w:rsidRPr="6853A7A2">
              <w:t xml:space="preserve">. </w:t>
            </w:r>
            <w:proofErr w:type="spellStart"/>
            <w:r w:rsidRPr="6853A7A2">
              <w:rPr>
                <w:i/>
                <w:iCs/>
              </w:rPr>
              <w:t>Nature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Human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Behaviour</w:t>
            </w:r>
            <w:proofErr w:type="spellEnd"/>
            <w:r w:rsidRPr="6853A7A2">
              <w:t xml:space="preserve">, 2023, 7(3), 375. </w:t>
            </w:r>
          </w:p>
          <w:p w:rsidR="6853A7A2" w:rsidP="6853A7A2" w:rsidRDefault="6853A7A2" w14:paraId="15B5A29F" w14:textId="5B186F64">
            <w:r w:rsidRPr="6853A7A2">
              <w:t xml:space="preserve">VAN AGTEREN, J., a kol. A </w:t>
            </w:r>
            <w:proofErr w:type="spellStart"/>
            <w:r w:rsidRPr="6853A7A2">
              <w:t>systematic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review</w:t>
            </w:r>
            <w:proofErr w:type="spellEnd"/>
            <w:r w:rsidRPr="6853A7A2">
              <w:t xml:space="preserve"> and meta-</w:t>
            </w:r>
            <w:proofErr w:type="spellStart"/>
            <w:r w:rsidRPr="6853A7A2">
              <w:t>analysis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of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psychological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interventions</w:t>
            </w:r>
            <w:proofErr w:type="spellEnd"/>
            <w:r w:rsidRPr="6853A7A2">
              <w:t xml:space="preserve"> to </w:t>
            </w:r>
            <w:proofErr w:type="spellStart"/>
            <w:r w:rsidRPr="6853A7A2">
              <w:t>improve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mental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wellbeing</w:t>
            </w:r>
            <w:proofErr w:type="spellEnd"/>
            <w:r w:rsidRPr="6853A7A2">
              <w:t xml:space="preserve">. </w:t>
            </w:r>
            <w:proofErr w:type="spellStart"/>
            <w:r w:rsidRPr="6853A7A2">
              <w:rPr>
                <w:i/>
                <w:iCs/>
              </w:rPr>
              <w:t>Nature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Human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Behaviour</w:t>
            </w:r>
            <w:proofErr w:type="spellEnd"/>
            <w:r w:rsidRPr="6853A7A2">
              <w:t>, 2021, 5(5), 631.</w:t>
            </w:r>
          </w:p>
          <w:p w:rsidR="6853A7A2" w:rsidP="6853A7A2" w:rsidRDefault="6853A7A2" w14:paraId="21185586" w14:textId="7F405488"/>
        </w:tc>
      </w:tr>
      <w:tr w:rsidR="003F1263" w:rsidTr="1D99F8D8" w14:paraId="3C27BB6C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534293AA" w14:textId="77777777">
            <w:pPr>
              <w:jc w:val="center"/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3F1263" w:rsidTr="1D99F8D8" w14:paraId="796075AA" w14:textId="77777777">
        <w:trPr>
          <w:trHeight w:val="300"/>
        </w:trPr>
        <w:tc>
          <w:tcPr>
            <w:tcW w:w="2578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5B4DEFD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003F1263" w14:paraId="57F690CD" w14:textId="77777777">
            <w:pPr>
              <w:jc w:val="both"/>
            </w:pPr>
            <w:r w:rsidRPr="3C3E991B">
              <w:t xml:space="preserve"> </w:t>
            </w:r>
          </w:p>
        </w:tc>
        <w:tc>
          <w:tcPr>
            <w:tcW w:w="2047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291DDAD2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hodin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3F1263" w:rsidTr="1D99F8D8" w14:paraId="7AB1D2F5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F1263" w:rsidRDefault="003F1263" w14:paraId="048EF0A0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3F1263" w:rsidTr="1D99F8D8" w14:paraId="28ED8051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3F1263" w:rsidRDefault="003F1263" w14:paraId="12F700FC" w14:textId="77777777">
            <w:pPr>
              <w:jc w:val="both"/>
            </w:pPr>
          </w:p>
        </w:tc>
      </w:tr>
    </w:tbl>
    <w:p w:rsidR="003A48BA" w:rsidP="003A48BA" w:rsidRDefault="003A48BA" w14:paraId="79EDD2C6" w14:textId="77777777"/>
    <w:p w:rsidR="0002596A" w:rsidP="003A48BA" w:rsidRDefault="0002596A" w14:paraId="407FD743" w14:textId="77777777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Look w:val="04A0" w:firstRow="1" w:lastRow="0" w:firstColumn="1" w:lastColumn="0" w:noHBand="0" w:noVBand="1"/>
      </w:tblPr>
      <w:tblGrid>
        <w:gridCol w:w="1764"/>
        <w:gridCol w:w="920"/>
        <w:gridCol w:w="491"/>
        <w:gridCol w:w="930"/>
        <w:gridCol w:w="855"/>
        <w:gridCol w:w="953"/>
        <w:gridCol w:w="1954"/>
        <w:gridCol w:w="495"/>
        <w:gridCol w:w="2088"/>
      </w:tblGrid>
      <w:tr w:rsidR="58D4BE0F" w:rsidTr="00573183" w14:paraId="7C748680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</w:tcPr>
          <w:p w:rsidR="58D4BE0F" w:rsidP="58D4BE0F" w:rsidRDefault="58D4BE0F" w14:paraId="31D78AF0" w14:textId="77777777">
            <w:pPr>
              <w:rPr>
                <w:sz w:val="28"/>
                <w:szCs w:val="28"/>
              </w:rPr>
            </w:pPr>
            <w:r w:rsidRPr="58D4BE0F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58D4BE0F">
              <w:rPr>
                <w:sz w:val="28"/>
                <w:szCs w:val="28"/>
              </w:rPr>
              <w:t> </w:t>
            </w:r>
          </w:p>
        </w:tc>
      </w:tr>
      <w:tr w:rsidR="58D4BE0F" w:rsidTr="00573183" w14:paraId="541DE6A2" w14:textId="77777777">
        <w:trPr>
          <w:trHeight w:val="300"/>
        </w:trPr>
        <w:tc>
          <w:tcPr>
            <w:tcW w:w="1284" w:type="pct"/>
            <w:gridSpan w:val="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6AC7DDD2" w14:textId="77777777">
            <w:r w:rsidRPr="58D4BE0F">
              <w:rPr>
                <w:b/>
                <w:bCs/>
              </w:rPr>
              <w:t>Název studijního předmětu</w:t>
            </w:r>
            <w:r>
              <w:t> </w:t>
            </w:r>
          </w:p>
        </w:tc>
        <w:tc>
          <w:tcPr>
            <w:tcW w:w="3716" w:type="pct"/>
            <w:gridSpan w:val="7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5228A6A4" w14:textId="77777777">
            <w:r>
              <w:t>Význam a interpretace: jazyk, metafory a vizuální prvky </w:t>
            </w:r>
          </w:p>
        </w:tc>
      </w:tr>
      <w:tr w:rsidR="006F6850" w:rsidTr="00573183" w14:paraId="11D434B1" w14:textId="77777777">
        <w:trPr>
          <w:trHeight w:val="300"/>
        </w:trPr>
        <w:tc>
          <w:tcPr>
            <w:tcW w:w="128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2C5D1019" w14:textId="77777777">
            <w:r w:rsidRPr="58D4BE0F">
              <w:rPr>
                <w:b/>
                <w:bCs/>
              </w:rPr>
              <w:t>Typ předmětu</w:t>
            </w:r>
            <w:r>
              <w:t> </w:t>
            </w:r>
          </w:p>
        </w:tc>
        <w:tc>
          <w:tcPr>
            <w:tcW w:w="1545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7FA19BA1" w14:paraId="0B8CDE2C" w14:textId="62FF98D7">
            <w:r>
              <w:t>Povinně volitelný, typ A, PZ</w:t>
            </w:r>
          </w:p>
        </w:tc>
        <w:tc>
          <w:tcPr>
            <w:tcW w:w="117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59C9E22D" w14:textId="77777777">
            <w:r w:rsidRPr="58D4BE0F">
              <w:rPr>
                <w:b/>
                <w:bCs/>
              </w:rPr>
              <w:t>doporučený ročník / semestr</w:t>
            </w:r>
            <w:r>
              <w:t> </w:t>
            </w:r>
          </w:p>
        </w:tc>
        <w:tc>
          <w:tcPr>
            <w:tcW w:w="1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30552063" w14:paraId="2C2C8A60" w14:textId="663729CC">
            <w:r>
              <w:t>2/</w:t>
            </w:r>
            <w:r w:rsidR="7B7911F7">
              <w:t>1</w:t>
            </w:r>
          </w:p>
        </w:tc>
      </w:tr>
      <w:tr w:rsidR="00804515" w:rsidTr="00573183" w14:paraId="3E56C94C" w14:textId="77777777">
        <w:trPr>
          <w:trHeight w:val="300"/>
        </w:trPr>
        <w:tc>
          <w:tcPr>
            <w:tcW w:w="128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4E19E0B6" w14:textId="77777777">
            <w:r w:rsidRPr="58D4BE0F">
              <w:rPr>
                <w:b/>
                <w:bCs/>
              </w:rPr>
              <w:t>Rozsah studijního předmětu</w:t>
            </w:r>
            <w:r>
              <w:t> </w:t>
            </w:r>
          </w:p>
        </w:tc>
        <w:tc>
          <w:tcPr>
            <w:tcW w:w="68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7FB0ADE0" w14:textId="77777777">
            <w:r>
              <w:t>13p + 13s </w:t>
            </w:r>
          </w:p>
        </w:tc>
        <w:tc>
          <w:tcPr>
            <w:tcW w:w="4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64868F04" w14:textId="77777777">
            <w:r w:rsidRPr="58D4BE0F">
              <w:rPr>
                <w:b/>
                <w:bCs/>
              </w:rPr>
              <w:t>hod. </w:t>
            </w:r>
            <w:r>
              <w:t> </w:t>
            </w:r>
          </w:p>
        </w:tc>
        <w:tc>
          <w:tcPr>
            <w:tcW w:w="4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12D8702E" w14:textId="3AA5D544">
            <w:r>
              <w:t>2</w:t>
            </w:r>
            <w:r w:rsidR="00CD1DED">
              <w:t>6</w:t>
            </w:r>
            <w:r>
              <w:t>/</w:t>
            </w:r>
            <w:r w:rsidR="00CD1DED">
              <w:t>sem.</w:t>
            </w:r>
            <w:r>
              <w:t> </w:t>
            </w:r>
          </w:p>
        </w:tc>
        <w:tc>
          <w:tcPr>
            <w:tcW w:w="9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2CD65EDC" w14:textId="77777777">
            <w:r w:rsidRPr="58D4BE0F">
              <w:rPr>
                <w:b/>
                <w:bCs/>
              </w:rPr>
              <w:t>kreditů</w:t>
            </w:r>
            <w:r>
              <w:t> </w:t>
            </w:r>
          </w:p>
        </w:tc>
        <w:tc>
          <w:tcPr>
            <w:tcW w:w="12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004F621E" w14:paraId="084822FF" w14:textId="4651A908">
            <w:r>
              <w:t>4</w:t>
            </w:r>
            <w:r w:rsidR="58D4BE0F">
              <w:t> </w:t>
            </w:r>
          </w:p>
        </w:tc>
      </w:tr>
      <w:tr w:rsidR="58D4BE0F" w:rsidTr="00573183" w14:paraId="569A801D" w14:textId="77777777">
        <w:trPr>
          <w:trHeight w:val="300"/>
        </w:trPr>
        <w:tc>
          <w:tcPr>
            <w:tcW w:w="128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30539486" w14:textId="77777777">
            <w:r w:rsidRPr="58D4BE0F">
              <w:rPr>
                <w:b/>
                <w:bCs/>
              </w:rPr>
              <w:t xml:space="preserve">Prerekvizity, </w:t>
            </w:r>
            <w:proofErr w:type="spellStart"/>
            <w:r w:rsidRPr="58D4BE0F">
              <w:rPr>
                <w:b/>
                <w:bCs/>
              </w:rPr>
              <w:t>korekvizity</w:t>
            </w:r>
            <w:proofErr w:type="spellEnd"/>
            <w:r w:rsidRPr="58D4BE0F">
              <w:rPr>
                <w:b/>
                <w:bCs/>
              </w:rPr>
              <w:t>, ekvivalence</w:t>
            </w:r>
            <w:r>
              <w:t> </w:t>
            </w:r>
          </w:p>
        </w:tc>
        <w:tc>
          <w:tcPr>
            <w:tcW w:w="3716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62CB15F6" w14:textId="00E31292"/>
        </w:tc>
      </w:tr>
      <w:tr w:rsidR="006F6850" w:rsidTr="00573183" w14:paraId="6809848B" w14:textId="77777777">
        <w:trPr>
          <w:trHeight w:val="300"/>
        </w:trPr>
        <w:tc>
          <w:tcPr>
            <w:tcW w:w="128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08B6646B" w14:textId="77777777">
            <w:r w:rsidRPr="58D4BE0F">
              <w:rPr>
                <w:b/>
                <w:bCs/>
              </w:rPr>
              <w:t>Způsob ověření studijních výsledků</w:t>
            </w:r>
            <w:r>
              <w:t> </w:t>
            </w:r>
          </w:p>
        </w:tc>
        <w:tc>
          <w:tcPr>
            <w:tcW w:w="1545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6D73B4D7" w14:textId="77777777">
            <w:r>
              <w:t>Zkouška </w:t>
            </w:r>
          </w:p>
        </w:tc>
        <w:tc>
          <w:tcPr>
            <w:tcW w:w="9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471C93B2" w14:textId="77777777">
            <w:r w:rsidRPr="58D4BE0F">
              <w:rPr>
                <w:b/>
                <w:bCs/>
              </w:rPr>
              <w:t>Forma výuky</w:t>
            </w:r>
            <w:r>
              <w:t> </w:t>
            </w:r>
          </w:p>
        </w:tc>
        <w:tc>
          <w:tcPr>
            <w:tcW w:w="12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03B0BE16" w14:textId="77777777">
            <w:r>
              <w:t>Přednáška, seminář </w:t>
            </w:r>
          </w:p>
        </w:tc>
      </w:tr>
      <w:tr w:rsidR="58D4BE0F" w:rsidTr="00573183" w14:paraId="4EDC901E" w14:textId="77777777">
        <w:trPr>
          <w:trHeight w:val="300"/>
        </w:trPr>
        <w:tc>
          <w:tcPr>
            <w:tcW w:w="128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478B4D92" w14:textId="77777777">
            <w:r w:rsidRPr="58D4BE0F">
              <w:rPr>
                <w:b/>
                <w:bCs/>
              </w:rPr>
              <w:t>Forma způsobu ověření studijních výsledků a další požadavky na studenta</w:t>
            </w:r>
            <w:r>
              <w:t> </w:t>
            </w:r>
          </w:p>
        </w:tc>
        <w:tc>
          <w:tcPr>
            <w:tcW w:w="3716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776243BA" w14:textId="77777777">
            <w:r>
              <w:t>Kurz je ukončen zkouškou, která probíhá formou ústního pohovoru k odevzdanému návrhu výzkumu a ukázce analýzy rámování. </w:t>
            </w:r>
          </w:p>
        </w:tc>
      </w:tr>
      <w:tr w:rsidR="58D4BE0F" w:rsidTr="00573183" w14:paraId="1833EFBB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4C1E2D75" w14:textId="1732CD39">
            <w:r>
              <w:t> </w:t>
            </w:r>
            <w:r w:rsidRPr="00CD1DED" w:rsidR="00CD1DED">
              <w:t xml:space="preserve">Studijní zátěž </w:t>
            </w:r>
            <w:r w:rsidR="00CD1DED">
              <w:t>120</w:t>
            </w:r>
            <w:r w:rsidRPr="00CD1DED" w:rsidR="00CD1DED">
              <w:t xml:space="preserve"> hodin, z toho 26 hodin přímé výuky, </w:t>
            </w:r>
            <w:r w:rsidR="007C15EF">
              <w:t>9</w:t>
            </w:r>
            <w:r w:rsidRPr="00CD1DED" w:rsidR="00CD1DED">
              <w:t>4 hodin na vypracování seminární práce a studium literatury.</w:t>
            </w:r>
          </w:p>
        </w:tc>
      </w:tr>
      <w:tr w:rsidR="58D4BE0F" w:rsidTr="00573183" w14:paraId="651DDC85" w14:textId="77777777">
        <w:trPr>
          <w:trHeight w:val="300"/>
        </w:trPr>
        <w:tc>
          <w:tcPr>
            <w:tcW w:w="1284" w:type="pct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5108C7BB" w14:textId="77777777">
            <w:r w:rsidRPr="58D4BE0F">
              <w:rPr>
                <w:b/>
                <w:bCs/>
              </w:rPr>
              <w:t>Garant předmětu</w:t>
            </w:r>
            <w:r>
              <w:t> </w:t>
            </w:r>
          </w:p>
        </w:tc>
        <w:tc>
          <w:tcPr>
            <w:tcW w:w="3716" w:type="pct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49CEA0A3" w14:textId="77777777">
            <w:r>
              <w:t>Mgr. Milan Hrubeš, Ph.D. </w:t>
            </w:r>
          </w:p>
        </w:tc>
      </w:tr>
      <w:tr w:rsidR="58D4BE0F" w:rsidTr="00573183" w14:paraId="68560809" w14:textId="77777777">
        <w:trPr>
          <w:trHeight w:val="300"/>
        </w:trPr>
        <w:tc>
          <w:tcPr>
            <w:tcW w:w="1284" w:type="pct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6D1D7D12" w14:textId="77777777">
            <w:r w:rsidRPr="58D4BE0F">
              <w:rPr>
                <w:b/>
                <w:bCs/>
              </w:rPr>
              <w:t>Zapojení garanta do výuky předmětu</w:t>
            </w:r>
            <w:r>
              <w:t> </w:t>
            </w:r>
          </w:p>
        </w:tc>
        <w:tc>
          <w:tcPr>
            <w:tcW w:w="3716" w:type="pct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3FDE8E72" w14:textId="19E7A83D">
            <w:r>
              <w:t>vedení přednášek, vedení seminářů</w:t>
            </w:r>
          </w:p>
        </w:tc>
      </w:tr>
      <w:tr w:rsidR="58D4BE0F" w:rsidTr="00573183" w14:paraId="39879035" w14:textId="77777777">
        <w:trPr>
          <w:trHeight w:val="300"/>
        </w:trPr>
        <w:tc>
          <w:tcPr>
            <w:tcW w:w="128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29969A73" w14:textId="77777777">
            <w:r w:rsidRPr="58D4BE0F">
              <w:rPr>
                <w:b/>
                <w:bCs/>
              </w:rPr>
              <w:t>Vyučující</w:t>
            </w:r>
            <w:r>
              <w:t> </w:t>
            </w:r>
          </w:p>
        </w:tc>
        <w:tc>
          <w:tcPr>
            <w:tcW w:w="3716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18D833BD" w14:textId="4AEFBDB4">
            <w:r>
              <w:t>Mgr. Milan Hrubeš, Ph.D. – vedení přednášek (100 %), vedení seminářů (100 %)</w:t>
            </w:r>
          </w:p>
        </w:tc>
      </w:tr>
      <w:tr w:rsidR="58D4BE0F" w:rsidTr="00573183" w14:paraId="196FFF76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535C93F1" w14:textId="77777777">
            <w:r>
              <w:t> </w:t>
            </w:r>
          </w:p>
        </w:tc>
      </w:tr>
      <w:tr w:rsidR="58D4BE0F" w:rsidTr="00573183" w14:paraId="1B17C159" w14:textId="77777777">
        <w:trPr>
          <w:trHeight w:val="300"/>
        </w:trPr>
        <w:tc>
          <w:tcPr>
            <w:tcW w:w="128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66E415CE" w14:textId="77777777">
            <w:r w:rsidRPr="58D4BE0F">
              <w:rPr>
                <w:b/>
                <w:bCs/>
              </w:rPr>
              <w:t>Hlavní témata a výsledky učení</w:t>
            </w:r>
            <w:r>
              <w:t> </w:t>
            </w:r>
          </w:p>
        </w:tc>
        <w:tc>
          <w:tcPr>
            <w:tcW w:w="3716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01057508" w14:textId="77777777">
            <w:r>
              <w:t> </w:t>
            </w:r>
          </w:p>
        </w:tc>
      </w:tr>
      <w:tr w:rsidR="58D4BE0F" w:rsidTr="00573183" w14:paraId="372086A7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3070BF7E" w14:textId="77777777">
            <w:r>
              <w:t>Cílem kurzu je seznámit studující s teorií rámování a zároveň jim umožnit osvojit si různé způsoby, které se k analýze rámování využívají. Studující se nejprve seznámí s teoretickými základy rámování, následně porozumí různým konceptům rámování napříč různými disciplínami a v závěru si vyzkouší různé metody, které se k analýze rámování využívají (např. analýza metafor). Studující se tak zaměří na využití jazyka a jeho využití k tvorbě různých významu, přičemž pozornost budě věnována i různým vizuálním prvkům a způsobu jejich analýzy. Absolventi a absolventky kurzu by měli být schopni vysvětlit, co je teorie rámování, připravit projekt, který analyzuje rámování/rámce a provést samotnou analýzu, a to za využití různých metod, které se k analýze rámování využívají.  </w:t>
            </w:r>
          </w:p>
          <w:p w:rsidR="58D4BE0F" w:rsidRDefault="58D4BE0F" w14:paraId="4E295D73" w14:textId="77777777">
            <w:r>
              <w:t> </w:t>
            </w:r>
          </w:p>
          <w:p w:rsidR="58D4BE0F" w:rsidRDefault="58D4BE0F" w14:paraId="04F7E302" w14:textId="77777777">
            <w:r>
              <w:t>Hlavní témata – osnova: </w:t>
            </w:r>
          </w:p>
          <w:p w:rsidR="58D4BE0F" w:rsidP="00C24D5E" w:rsidRDefault="58D4BE0F" w14:paraId="743E0E83" w14:textId="77777777">
            <w:pPr>
              <w:numPr>
                <w:ilvl w:val="0"/>
                <w:numId w:val="157"/>
              </w:numPr>
            </w:pPr>
            <w:r>
              <w:t>Interpretace: Epistemologické a ontologické základy </w:t>
            </w:r>
          </w:p>
          <w:p w:rsidR="58D4BE0F" w:rsidP="00C24D5E" w:rsidRDefault="58D4BE0F" w14:paraId="1A736FD1" w14:textId="77777777">
            <w:pPr>
              <w:numPr>
                <w:ilvl w:val="0"/>
                <w:numId w:val="158"/>
              </w:numPr>
            </w:pPr>
            <w:r>
              <w:t>Význam a jeho varianty </w:t>
            </w:r>
          </w:p>
          <w:p w:rsidR="58D4BE0F" w:rsidP="00C24D5E" w:rsidRDefault="58D4BE0F" w14:paraId="3C72293A" w14:textId="77777777">
            <w:pPr>
              <w:numPr>
                <w:ilvl w:val="0"/>
                <w:numId w:val="159"/>
              </w:numPr>
            </w:pPr>
            <w:r>
              <w:t>Rámování: Pluralita definic a konceptualizací I. </w:t>
            </w:r>
          </w:p>
          <w:p w:rsidR="58D4BE0F" w:rsidP="00C24D5E" w:rsidRDefault="58D4BE0F" w14:paraId="150C0BBA" w14:textId="77777777">
            <w:pPr>
              <w:numPr>
                <w:ilvl w:val="0"/>
                <w:numId w:val="160"/>
              </w:numPr>
            </w:pPr>
            <w:r>
              <w:t>Rámování: Pluralita definic a konceptualizací II. </w:t>
            </w:r>
          </w:p>
          <w:p w:rsidR="58D4BE0F" w:rsidP="00C24D5E" w:rsidRDefault="58D4BE0F" w14:paraId="0BA32369" w14:textId="77777777">
            <w:pPr>
              <w:numPr>
                <w:ilvl w:val="0"/>
                <w:numId w:val="161"/>
              </w:numPr>
            </w:pPr>
            <w:r>
              <w:t>Rámování: statické vs. dynamické pojetí  </w:t>
            </w:r>
          </w:p>
          <w:p w:rsidR="58D4BE0F" w:rsidP="00C24D5E" w:rsidRDefault="58D4BE0F" w14:paraId="506E542D" w14:textId="77777777">
            <w:pPr>
              <w:numPr>
                <w:ilvl w:val="0"/>
                <w:numId w:val="162"/>
              </w:numPr>
            </w:pPr>
            <w:r>
              <w:t>Kritika teorie rámování  </w:t>
            </w:r>
          </w:p>
          <w:p w:rsidR="58D4BE0F" w:rsidP="00C24D5E" w:rsidRDefault="58D4BE0F" w14:paraId="66AD7095" w14:textId="77777777">
            <w:pPr>
              <w:numPr>
                <w:ilvl w:val="0"/>
                <w:numId w:val="163"/>
              </w:numPr>
            </w:pPr>
            <w:r>
              <w:t>Metody analýzy rámování I. Kognitivní schémata  </w:t>
            </w:r>
          </w:p>
          <w:p w:rsidR="58D4BE0F" w:rsidP="00C24D5E" w:rsidRDefault="58D4BE0F" w14:paraId="0E505359" w14:textId="77777777">
            <w:pPr>
              <w:numPr>
                <w:ilvl w:val="0"/>
                <w:numId w:val="164"/>
              </w:numPr>
            </w:pPr>
            <w:r>
              <w:t>Metody analýzy rámování II. Analýza metafor </w:t>
            </w:r>
          </w:p>
          <w:p w:rsidR="58D4BE0F" w:rsidP="00C24D5E" w:rsidRDefault="58D4BE0F" w14:paraId="402DAF09" w14:textId="77777777">
            <w:pPr>
              <w:numPr>
                <w:ilvl w:val="0"/>
                <w:numId w:val="165"/>
              </w:numPr>
            </w:pPr>
            <w:r>
              <w:t>Metody analýzy rámování III.: Vizuální metafory </w:t>
            </w:r>
          </w:p>
          <w:p w:rsidR="58D4BE0F" w:rsidP="00C24D5E" w:rsidRDefault="58D4BE0F" w14:paraId="5EADCB25" w14:textId="77777777">
            <w:pPr>
              <w:numPr>
                <w:ilvl w:val="0"/>
                <w:numId w:val="166"/>
              </w:numPr>
            </w:pPr>
            <w:r>
              <w:t>Metody analýzy rámování IV.: Narativní analýza </w:t>
            </w:r>
          </w:p>
          <w:p w:rsidR="58D4BE0F" w:rsidP="6853A7A2" w:rsidRDefault="5C595CEA" w14:paraId="634381D7" w14:textId="3D396795">
            <w:pPr>
              <w:numPr>
                <w:ilvl w:val="0"/>
                <w:numId w:val="167"/>
              </w:numPr>
            </w:pPr>
            <w:r>
              <w:t xml:space="preserve">- 13. </w:t>
            </w:r>
            <w:r w:rsidR="30552063">
              <w:t>Prezentace projektů seminárních prací</w:t>
            </w:r>
          </w:p>
          <w:p w:rsidR="58D4BE0F" w:rsidP="6853A7A2" w:rsidRDefault="30552063" w14:paraId="6BB5A680" w14:textId="4790B79E">
            <w:pPr>
              <w:ind w:left="720"/>
            </w:pPr>
            <w:r>
              <w:t>  </w:t>
            </w:r>
          </w:p>
          <w:p w:rsidR="58D4BE0F" w:rsidRDefault="58D4BE0F" w14:paraId="042B611B" w14:textId="77777777">
            <w:r>
              <w:t>Očekáváné výsledky učení:  </w:t>
            </w:r>
          </w:p>
          <w:p w:rsidR="58D4BE0F" w:rsidP="00EC72B0" w:rsidRDefault="58D4BE0F" w14:paraId="7B68DC54" w14:textId="77777777">
            <w:pPr>
              <w:numPr>
                <w:ilvl w:val="0"/>
                <w:numId w:val="186"/>
              </w:numPr>
              <w:ind w:left="742"/>
            </w:pPr>
            <w:r>
              <w:t>Znalosti: Student získá přehled o základních teoriích rámování a jejich aplikacích v různých společenských kontextech. Získá orientaci v kognitivních a sociálně-psychologických aspektech rámování, včetně vztahu mezi jazykem, významem a interpretací. </w:t>
            </w:r>
          </w:p>
          <w:p w:rsidR="58D4BE0F" w:rsidP="00EC72B0" w:rsidRDefault="58D4BE0F" w14:paraId="5C6F1A57" w14:textId="77777777">
            <w:pPr>
              <w:numPr>
                <w:ilvl w:val="0"/>
                <w:numId w:val="186"/>
              </w:numPr>
              <w:ind w:left="742"/>
            </w:pPr>
            <w:r>
              <w:t>Dovednosti: Student bude umět identifikovat různé rámce v textových a vizuálních sděleních, využívat základní metody analýzy rámování (např. analýzu metafor, narativní přístupy) a interpretovat jejich psychologický a komunikační dopad.  </w:t>
            </w:r>
          </w:p>
          <w:p w:rsidR="58D4BE0F" w:rsidP="00EC72B0" w:rsidRDefault="58D4BE0F" w14:paraId="2A31300C" w14:textId="77777777">
            <w:pPr>
              <w:numPr>
                <w:ilvl w:val="0"/>
                <w:numId w:val="186"/>
              </w:numPr>
              <w:ind w:left="742"/>
            </w:pPr>
            <w:r>
              <w:t>Student bude schopen samostatně navrhnout a realizovat projekt zaměřený na analýzu rámování v oblasti lidského myšlení a komunikace. Dokáže uplatnit teoretické poznatky při interpretaci významů a jazykových či vizuálních prvků v různých kontextech relevantních pro psychologii a společenské vědy. </w:t>
            </w:r>
          </w:p>
        </w:tc>
      </w:tr>
      <w:tr w:rsidR="58D4BE0F" w:rsidTr="00573183" w14:paraId="6A06910D" w14:textId="77777777">
        <w:trPr>
          <w:trHeight w:val="300"/>
        </w:trPr>
        <w:tc>
          <w:tcPr>
            <w:tcW w:w="84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07B9C023" w14:textId="77777777">
            <w:r w:rsidRPr="58D4BE0F">
              <w:rPr>
                <w:b/>
                <w:bCs/>
              </w:rPr>
              <w:t>Metody výuky</w:t>
            </w:r>
            <w:r>
              <w:t> </w:t>
            </w:r>
          </w:p>
        </w:tc>
        <w:tc>
          <w:tcPr>
            <w:tcW w:w="4156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1E6AD541" w14:textId="77777777">
            <w:r>
              <w:t> </w:t>
            </w:r>
          </w:p>
        </w:tc>
      </w:tr>
      <w:tr w:rsidR="58D4BE0F" w:rsidTr="00573183" w14:paraId="7DAA8974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0044352C" w14:paraId="3B08F525" w14:textId="54C03D95">
            <w:r w:rsidRPr="6853A7A2">
              <w:t>Výuka je realizována formou přednášek, řízené diskuse, analýzy odborných textů a zpracování samostatného projektu.</w:t>
            </w:r>
          </w:p>
        </w:tc>
      </w:tr>
      <w:tr w:rsidR="58D4BE0F" w:rsidTr="00573183" w14:paraId="01195BE2" w14:textId="77777777">
        <w:trPr>
          <w:trHeight w:val="300"/>
        </w:trPr>
        <w:tc>
          <w:tcPr>
            <w:tcW w:w="151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638CCA68" w14:textId="77777777">
            <w:r w:rsidRPr="58D4BE0F">
              <w:rPr>
                <w:b/>
                <w:bCs/>
              </w:rPr>
              <w:t>Studijní literatura a studijní pomůcky</w:t>
            </w:r>
            <w:r>
              <w:t> </w:t>
            </w:r>
          </w:p>
        </w:tc>
        <w:tc>
          <w:tcPr>
            <w:tcW w:w="3481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6A88E59C" w14:textId="77777777">
            <w:r>
              <w:t> </w:t>
            </w:r>
          </w:p>
        </w:tc>
      </w:tr>
      <w:tr w:rsidR="58D4BE0F" w:rsidTr="00573183" w14:paraId="340FA24B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08E904D6" w14:textId="77777777">
            <w:r w:rsidRPr="58D4BE0F">
              <w:rPr>
                <w:b/>
                <w:bCs/>
              </w:rPr>
              <w:t>Povinná literatura:</w:t>
            </w:r>
            <w:r>
              <w:t> </w:t>
            </w:r>
          </w:p>
          <w:p w:rsidR="58D4BE0F" w:rsidRDefault="30552063" w14:paraId="5C1DE4A0" w14:textId="59767758">
            <w:r w:rsidRPr="00B20492">
              <w:rPr>
                <w:lang w:val="nl-NL"/>
              </w:rPr>
              <w:t xml:space="preserve">FORCEVILLE, C. a N. VAN DE LAAR. </w:t>
            </w:r>
            <w:r w:rsidRPr="6853A7A2">
              <w:rPr>
                <w:lang w:val="en-US"/>
              </w:rPr>
              <w:t>Metaphors portraying right-wing politician Geert Wilders in Dutch political cartoons. In: </w:t>
            </w:r>
            <w:r w:rsidRPr="6853A7A2">
              <w:rPr>
                <w:i/>
                <w:iCs/>
                <w:lang w:val="en-US"/>
              </w:rPr>
              <w:t>Populist Discourse: Critical Approaches to Contemporary</w:t>
            </w:r>
            <w:r w:rsidRPr="6853A7A2">
              <w:rPr>
                <w:lang w:val="en-US"/>
              </w:rPr>
              <w:t>, 2019</w:t>
            </w:r>
            <w:r w:rsidRPr="6853A7A2" w:rsidR="0FA77BAD">
              <w:rPr>
                <w:lang w:val="en-US"/>
              </w:rPr>
              <w:t>.</w:t>
            </w:r>
          </w:p>
          <w:p w:rsidR="58D4BE0F" w:rsidRDefault="30552063" w14:paraId="0F2D85E5" w14:textId="7576E947">
            <w:r w:rsidRPr="6853A7A2">
              <w:rPr>
                <w:lang w:val="en-US"/>
              </w:rPr>
              <w:t xml:space="preserve">CHARTERIS-BLACK, J. </w:t>
            </w:r>
            <w:proofErr w:type="spellStart"/>
            <w:r w:rsidRPr="6853A7A2">
              <w:rPr>
                <w:i/>
                <w:iCs/>
                <w:lang w:val="en-US"/>
              </w:rPr>
              <w:t>Analysing</w:t>
            </w:r>
            <w:proofErr w:type="spellEnd"/>
            <w:r w:rsidRPr="6853A7A2">
              <w:rPr>
                <w:i/>
                <w:iCs/>
                <w:lang w:val="en-US"/>
              </w:rPr>
              <w:t xml:space="preserve"> Political Speeches: Rhetoric, Discourse and Metaphor</w:t>
            </w:r>
            <w:r w:rsidRPr="6853A7A2">
              <w:rPr>
                <w:lang w:val="en-US"/>
              </w:rPr>
              <w:t xml:space="preserve">. London: Red Globe Press, 2018. </w:t>
            </w:r>
          </w:p>
          <w:p w:rsidR="58D4BE0F" w:rsidRDefault="58D4BE0F" w14:paraId="58E55200" w14:textId="77777777">
            <w:r>
              <w:t xml:space="preserve">SNOW, D. A., VLIEGENTHART, R. a P. KETELAARS.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Framing</w:t>
            </w:r>
            <w:proofErr w:type="spellEnd"/>
            <w:r>
              <w:t xml:space="preserve"> </w:t>
            </w:r>
            <w:proofErr w:type="spellStart"/>
            <w:r>
              <w:t>Perspective</w:t>
            </w:r>
            <w:proofErr w:type="spellEnd"/>
            <w:r>
              <w:t xml:space="preserve"> on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Movements</w:t>
            </w:r>
            <w:proofErr w:type="spellEnd"/>
            <w:r>
              <w:t>. In: </w:t>
            </w:r>
            <w:proofErr w:type="spellStart"/>
            <w:r w:rsidRPr="58D4BE0F">
              <w:rPr>
                <w:i/>
                <w:iCs/>
              </w:rPr>
              <w:t>The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Wiley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Blackwell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Companion</w:t>
            </w:r>
            <w:proofErr w:type="spellEnd"/>
            <w:r w:rsidRPr="58D4BE0F">
              <w:rPr>
                <w:i/>
                <w:iCs/>
              </w:rPr>
              <w:t xml:space="preserve"> to </w:t>
            </w:r>
            <w:proofErr w:type="spellStart"/>
            <w:r w:rsidRPr="58D4BE0F">
              <w:rPr>
                <w:i/>
                <w:iCs/>
              </w:rPr>
              <w:t>Social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Movements</w:t>
            </w:r>
            <w:proofErr w:type="spellEnd"/>
            <w:r>
              <w:t xml:space="preserve">, 2018. John </w:t>
            </w:r>
            <w:proofErr w:type="spellStart"/>
            <w:r>
              <w:t>Wiley</w:t>
            </w:r>
            <w:proofErr w:type="spellEnd"/>
            <w:r>
              <w:t xml:space="preserve"> &amp; </w:t>
            </w:r>
            <w:proofErr w:type="spellStart"/>
            <w:r>
              <w:t>Sons</w:t>
            </w:r>
            <w:proofErr w:type="spellEnd"/>
            <w:r>
              <w:t>, s. 392. </w:t>
            </w:r>
          </w:p>
          <w:p w:rsidR="58D4BE0F" w:rsidRDefault="58D4BE0F" w14:paraId="5753B0AA" w14:textId="77777777">
            <w:r>
              <w:t xml:space="preserve">VAN DIJK, T. A. </w:t>
            </w:r>
            <w:proofErr w:type="spellStart"/>
            <w:r>
              <w:t>Analyzing</w:t>
            </w:r>
            <w:proofErr w:type="spellEnd"/>
            <w:r>
              <w:t xml:space="preserve"> </w:t>
            </w:r>
            <w:proofErr w:type="spellStart"/>
            <w:r>
              <w:t>frame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: A </w:t>
            </w: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framing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 in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movement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. </w:t>
            </w:r>
            <w:proofErr w:type="spellStart"/>
            <w:r w:rsidRPr="58D4BE0F">
              <w:rPr>
                <w:i/>
                <w:iCs/>
              </w:rPr>
              <w:t>Discourse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Studies</w:t>
            </w:r>
            <w:proofErr w:type="spellEnd"/>
            <w:r>
              <w:t>, 2023, 25(2), 153. </w:t>
            </w:r>
          </w:p>
          <w:p w:rsidR="58D4BE0F" w:rsidRDefault="58D4BE0F" w14:paraId="6581FA43" w14:textId="77777777">
            <w:r>
              <w:t xml:space="preserve">VAN HULST, M., METZE, T., DEWULF, A., DE VRIES, J., VAN BOMMEL, S. a M. VAN OSTAIJEN. </w:t>
            </w:r>
            <w:proofErr w:type="spellStart"/>
            <w:r>
              <w:t>Discourse</w:t>
            </w:r>
            <w:proofErr w:type="spellEnd"/>
            <w:r>
              <w:t xml:space="preserve">, </w:t>
            </w:r>
            <w:proofErr w:type="spellStart"/>
            <w:r>
              <w:t>framing</w:t>
            </w:r>
            <w:proofErr w:type="spellEnd"/>
            <w:r>
              <w:t xml:space="preserve"> and </w:t>
            </w:r>
            <w:proofErr w:type="spellStart"/>
            <w:r>
              <w:t>narrative</w:t>
            </w:r>
            <w:proofErr w:type="spellEnd"/>
            <w:r>
              <w:t xml:space="preserve">: </w:t>
            </w:r>
            <w:proofErr w:type="spellStart"/>
            <w:r>
              <w:t>three</w:t>
            </w:r>
            <w:proofErr w:type="spellEnd"/>
            <w:r>
              <w:t xml:space="preserve"> </w:t>
            </w:r>
            <w:proofErr w:type="spellStart"/>
            <w:r>
              <w:t>ways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critical</w:t>
            </w:r>
            <w:proofErr w:type="spellEnd"/>
            <w:r>
              <w:t xml:space="preserve">, </w:t>
            </w:r>
            <w:proofErr w:type="spellStart"/>
            <w:r>
              <w:t>interpretive</w:t>
            </w:r>
            <w:proofErr w:type="spellEnd"/>
            <w:r>
              <w:t xml:space="preserve"> </w:t>
            </w:r>
            <w:proofErr w:type="spellStart"/>
            <w:r>
              <w:t>policy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. </w:t>
            </w:r>
            <w:proofErr w:type="spellStart"/>
            <w:r w:rsidRPr="58D4BE0F">
              <w:rPr>
                <w:i/>
                <w:iCs/>
              </w:rPr>
              <w:t>Critical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Policy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Studies</w:t>
            </w:r>
            <w:proofErr w:type="spellEnd"/>
            <w:r>
              <w:t>, 2025, 19(1), 74. </w:t>
            </w:r>
          </w:p>
          <w:p w:rsidR="58D4BE0F" w:rsidRDefault="30552063" w14:paraId="242DB328" w14:textId="11186F36">
            <w:r>
              <w:t xml:space="preserve">WAGENAAR, H. </w:t>
            </w:r>
            <w:proofErr w:type="spellStart"/>
            <w:r w:rsidRPr="6853A7A2">
              <w:rPr>
                <w:i/>
                <w:iCs/>
              </w:rPr>
              <w:t>Meaning</w:t>
            </w:r>
            <w:proofErr w:type="spellEnd"/>
            <w:r w:rsidRPr="6853A7A2">
              <w:rPr>
                <w:i/>
                <w:iCs/>
              </w:rPr>
              <w:t xml:space="preserve"> in </w:t>
            </w:r>
            <w:proofErr w:type="spellStart"/>
            <w:r w:rsidRPr="6853A7A2">
              <w:rPr>
                <w:i/>
                <w:iCs/>
              </w:rPr>
              <w:t>Action</w:t>
            </w:r>
            <w:proofErr w:type="spellEnd"/>
            <w:r w:rsidRPr="6853A7A2">
              <w:rPr>
                <w:i/>
                <w:iCs/>
              </w:rPr>
              <w:t xml:space="preserve">: </w:t>
            </w:r>
            <w:proofErr w:type="spellStart"/>
            <w:r w:rsidRPr="6853A7A2">
              <w:rPr>
                <w:i/>
                <w:iCs/>
              </w:rPr>
              <w:t>Interpretation</w:t>
            </w:r>
            <w:proofErr w:type="spellEnd"/>
            <w:r w:rsidRPr="6853A7A2">
              <w:rPr>
                <w:i/>
                <w:iCs/>
              </w:rPr>
              <w:t xml:space="preserve"> and </w:t>
            </w:r>
            <w:proofErr w:type="spellStart"/>
            <w:r w:rsidRPr="6853A7A2">
              <w:rPr>
                <w:i/>
                <w:iCs/>
              </w:rPr>
              <w:t>Dialogue</w:t>
            </w:r>
            <w:proofErr w:type="spellEnd"/>
            <w:r w:rsidRPr="6853A7A2">
              <w:rPr>
                <w:i/>
                <w:iCs/>
              </w:rPr>
              <w:t xml:space="preserve"> in </w:t>
            </w:r>
            <w:proofErr w:type="spellStart"/>
            <w:r w:rsidRPr="6853A7A2">
              <w:rPr>
                <w:i/>
                <w:iCs/>
              </w:rPr>
              <w:t>Policy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Analysis</w:t>
            </w:r>
            <w:proofErr w:type="spellEnd"/>
            <w:r>
              <w:t xml:space="preserve">. New York: </w:t>
            </w:r>
            <w:proofErr w:type="spellStart"/>
            <w:r>
              <w:t>Routledge</w:t>
            </w:r>
            <w:proofErr w:type="spellEnd"/>
            <w:r>
              <w:t>, 2014.</w:t>
            </w:r>
          </w:p>
          <w:p w:rsidR="58D4BE0F" w:rsidRDefault="58D4BE0F" w14:paraId="363DE4DF" w14:textId="77777777">
            <w:r>
              <w:t> </w:t>
            </w:r>
          </w:p>
          <w:p w:rsidR="58D4BE0F" w:rsidRDefault="58D4BE0F" w14:paraId="0C755623" w14:textId="77777777">
            <w:r w:rsidRPr="58D4BE0F">
              <w:rPr>
                <w:b/>
                <w:bCs/>
              </w:rPr>
              <w:t>Doporučená literatura:</w:t>
            </w:r>
            <w:r>
              <w:t> </w:t>
            </w:r>
          </w:p>
          <w:p w:rsidR="58D4BE0F" w:rsidRDefault="58D4BE0F" w14:paraId="657E33DB" w14:textId="77777777">
            <w:r>
              <w:t xml:space="preserve">ENTMAN, R. M. </w:t>
            </w:r>
            <w:proofErr w:type="spellStart"/>
            <w:r>
              <w:t>Framing</w:t>
            </w:r>
            <w:proofErr w:type="spellEnd"/>
            <w:r>
              <w:t xml:space="preserve">: </w:t>
            </w:r>
            <w:proofErr w:type="spellStart"/>
            <w:r>
              <w:t>Toward</w:t>
            </w:r>
            <w:proofErr w:type="spellEnd"/>
            <w:r>
              <w:t xml:space="preserve"> </w:t>
            </w:r>
            <w:proofErr w:type="spellStart"/>
            <w:r>
              <w:t>Clarification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Fractured</w:t>
            </w:r>
            <w:proofErr w:type="spellEnd"/>
            <w:r>
              <w:t xml:space="preserve"> </w:t>
            </w:r>
            <w:proofErr w:type="spellStart"/>
            <w:r>
              <w:t>Paradigm</w:t>
            </w:r>
            <w:proofErr w:type="spellEnd"/>
            <w:r>
              <w:t xml:space="preserve">. </w:t>
            </w:r>
            <w:proofErr w:type="spellStart"/>
            <w:r w:rsidRPr="58D4BE0F">
              <w:rPr>
                <w:i/>
                <w:iCs/>
              </w:rPr>
              <w:t>Journal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of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Communication</w:t>
            </w:r>
            <w:proofErr w:type="spellEnd"/>
            <w:r>
              <w:t>, 1993, 43(4), 51. </w:t>
            </w:r>
          </w:p>
          <w:p w:rsidR="58D4BE0F" w:rsidRDefault="30552063" w14:paraId="57C3DE21" w14:textId="2ED3EE8F">
            <w:r>
              <w:t xml:space="preserve">FAY, B. </w:t>
            </w:r>
            <w:r w:rsidRPr="6853A7A2">
              <w:rPr>
                <w:i/>
                <w:iCs/>
              </w:rPr>
              <w:t>Současná filosofie sociálních věd: multikulturní přístup</w:t>
            </w:r>
            <w:r>
              <w:t xml:space="preserve">. Praha: Sociologické nakladatelství, 2002. </w:t>
            </w:r>
          </w:p>
          <w:p w:rsidR="58D4BE0F" w:rsidRDefault="30552063" w14:paraId="09116B17" w14:textId="7D2A7A3D">
            <w:r>
              <w:t xml:space="preserve">GOFFMAN, E. </w:t>
            </w:r>
            <w:proofErr w:type="spellStart"/>
            <w:r w:rsidRPr="6853A7A2">
              <w:rPr>
                <w:i/>
                <w:iCs/>
              </w:rPr>
              <w:t>Frame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Analysis</w:t>
            </w:r>
            <w:proofErr w:type="spellEnd"/>
            <w:r w:rsidRPr="6853A7A2">
              <w:rPr>
                <w:i/>
                <w:iCs/>
              </w:rPr>
              <w:t xml:space="preserve">. </w:t>
            </w:r>
            <w:r>
              <w:t xml:space="preserve">Boston: </w:t>
            </w:r>
            <w:proofErr w:type="spellStart"/>
            <w:r>
              <w:t>Northeastern</w:t>
            </w:r>
            <w:proofErr w:type="spellEnd"/>
            <w:r>
              <w:t xml:space="preserve"> University </w:t>
            </w:r>
            <w:proofErr w:type="spellStart"/>
            <w:r>
              <w:t>Press</w:t>
            </w:r>
            <w:proofErr w:type="spellEnd"/>
            <w:r>
              <w:t xml:space="preserve">, 1986. </w:t>
            </w:r>
          </w:p>
          <w:p w:rsidR="58D4BE0F" w:rsidRDefault="58D4BE0F" w14:paraId="7BE385F2" w14:textId="77777777">
            <w:r>
              <w:t xml:space="preserve">JOHNSTON, H. </w:t>
            </w:r>
            <w:proofErr w:type="spellStart"/>
            <w:r>
              <w:t>Verification</w:t>
            </w:r>
            <w:proofErr w:type="spellEnd"/>
            <w:r>
              <w:t xml:space="preserve"> and </w:t>
            </w:r>
            <w:proofErr w:type="spellStart"/>
            <w:r>
              <w:t>proof</w:t>
            </w:r>
            <w:proofErr w:type="spellEnd"/>
            <w:r>
              <w:t xml:space="preserve"> in </w:t>
            </w:r>
            <w:proofErr w:type="spellStart"/>
            <w:r>
              <w:t>frame</w:t>
            </w:r>
            <w:proofErr w:type="spellEnd"/>
            <w:r>
              <w:t xml:space="preserve"> and </w:t>
            </w:r>
            <w:proofErr w:type="spellStart"/>
            <w:r>
              <w:t>discourse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. In: </w:t>
            </w:r>
            <w:proofErr w:type="spellStart"/>
            <w:r w:rsidRPr="58D4BE0F">
              <w:rPr>
                <w:i/>
                <w:iCs/>
              </w:rPr>
              <w:t>Methods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of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Social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Movement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Research</w:t>
            </w:r>
            <w:proofErr w:type="spellEnd"/>
            <w:r>
              <w:t xml:space="preserve">. Minneapolis: University </w:t>
            </w:r>
            <w:proofErr w:type="spellStart"/>
            <w:r>
              <w:t>of</w:t>
            </w:r>
            <w:proofErr w:type="spellEnd"/>
            <w:r>
              <w:t xml:space="preserve"> Minnesota </w:t>
            </w:r>
            <w:proofErr w:type="spellStart"/>
            <w:r>
              <w:t>Press</w:t>
            </w:r>
            <w:proofErr w:type="spellEnd"/>
            <w:r>
              <w:t>, 2002, 62. </w:t>
            </w:r>
          </w:p>
          <w:p w:rsidR="58D4BE0F" w:rsidP="6853A7A2" w:rsidRDefault="30552063" w14:paraId="3E8546BC" w14:textId="456F1BBC">
            <w:pPr>
              <w:rPr>
                <w:lang w:val="en-US"/>
              </w:rPr>
            </w:pPr>
            <w:r w:rsidRPr="6853A7A2">
              <w:rPr>
                <w:lang w:val="en-US"/>
              </w:rPr>
              <w:t xml:space="preserve">SCHON, D. A. </w:t>
            </w:r>
            <w:r w:rsidRPr="6853A7A2">
              <w:rPr>
                <w:i/>
                <w:iCs/>
                <w:lang w:val="en-US"/>
              </w:rPr>
              <w:t xml:space="preserve">Frame Reflection: Toward the Resolution of </w:t>
            </w:r>
            <w:proofErr w:type="spellStart"/>
            <w:r w:rsidRPr="6853A7A2">
              <w:rPr>
                <w:i/>
                <w:iCs/>
                <w:lang w:val="en-US"/>
              </w:rPr>
              <w:t>Intractrable</w:t>
            </w:r>
            <w:proofErr w:type="spellEnd"/>
            <w:r w:rsidRPr="6853A7A2">
              <w:rPr>
                <w:i/>
                <w:iCs/>
                <w:lang w:val="en-US"/>
              </w:rPr>
              <w:t xml:space="preserve"> Policy Controversies</w:t>
            </w:r>
            <w:r w:rsidRPr="6853A7A2">
              <w:rPr>
                <w:lang w:val="en-US"/>
              </w:rPr>
              <w:t xml:space="preserve">. New York: Basic Books, 1994. </w:t>
            </w:r>
          </w:p>
          <w:p w:rsidR="58D4BE0F" w:rsidRDefault="58D4BE0F" w14:paraId="2780F1BC" w14:textId="77777777">
            <w:r>
              <w:t xml:space="preserve">VAN HULST, M. a D. YANOW.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Policy</w:t>
            </w:r>
            <w:proofErr w:type="spellEnd"/>
            <w:r>
              <w:t xml:space="preserve"> “</w:t>
            </w:r>
            <w:proofErr w:type="spellStart"/>
            <w:r>
              <w:t>Frames</w:t>
            </w:r>
            <w:proofErr w:type="spellEnd"/>
            <w:r>
              <w:t>” to “</w:t>
            </w:r>
            <w:proofErr w:type="spellStart"/>
            <w:r>
              <w:t>Framing</w:t>
            </w:r>
            <w:proofErr w:type="spellEnd"/>
            <w:r>
              <w:t xml:space="preserve">”: </w:t>
            </w:r>
            <w:proofErr w:type="spellStart"/>
            <w:r>
              <w:t>Theorizing</w:t>
            </w:r>
            <w:proofErr w:type="spellEnd"/>
            <w:r>
              <w:t xml:space="preserve"> a More </w:t>
            </w:r>
            <w:proofErr w:type="spellStart"/>
            <w:r>
              <w:t>Dynamic</w:t>
            </w:r>
            <w:proofErr w:type="spellEnd"/>
            <w:r>
              <w:t xml:space="preserve">, </w:t>
            </w:r>
            <w:proofErr w:type="spellStart"/>
            <w:r>
              <w:t>Political</w:t>
            </w:r>
            <w:proofErr w:type="spellEnd"/>
            <w:r>
              <w:t xml:space="preserve"> </w:t>
            </w:r>
            <w:proofErr w:type="spellStart"/>
            <w:r>
              <w:t>Approach</w:t>
            </w:r>
            <w:proofErr w:type="spellEnd"/>
            <w:r>
              <w:t xml:space="preserve">. </w:t>
            </w:r>
            <w:proofErr w:type="spellStart"/>
            <w:r w:rsidRPr="58D4BE0F">
              <w:rPr>
                <w:i/>
                <w:iCs/>
              </w:rPr>
              <w:t>The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American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Review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of</w:t>
            </w:r>
            <w:proofErr w:type="spellEnd"/>
            <w:r w:rsidRPr="58D4BE0F">
              <w:rPr>
                <w:i/>
                <w:iCs/>
              </w:rPr>
              <w:t xml:space="preserve"> Public </w:t>
            </w:r>
            <w:proofErr w:type="spellStart"/>
            <w:r w:rsidRPr="58D4BE0F">
              <w:rPr>
                <w:i/>
                <w:iCs/>
              </w:rPr>
              <w:t>Administration</w:t>
            </w:r>
            <w:proofErr w:type="spellEnd"/>
            <w:r>
              <w:t>, 2016, 46(1), 92. </w:t>
            </w:r>
          </w:p>
          <w:p w:rsidR="58D4BE0F" w:rsidRDefault="58D4BE0F" w14:paraId="2C505E42" w14:textId="77777777">
            <w:r>
              <w:t xml:space="preserve">JOHNSTON, H. A </w:t>
            </w:r>
            <w:proofErr w:type="spellStart"/>
            <w:r>
              <w:t>Methodology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Frame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: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Discourse</w:t>
            </w:r>
            <w:proofErr w:type="spellEnd"/>
            <w:r>
              <w:t xml:space="preserve"> to </w:t>
            </w:r>
            <w:proofErr w:type="spellStart"/>
            <w:r>
              <w:t>Cognitive</w:t>
            </w:r>
            <w:proofErr w:type="spellEnd"/>
            <w:r>
              <w:t xml:space="preserve"> </w:t>
            </w:r>
            <w:proofErr w:type="spellStart"/>
            <w:r>
              <w:t>Schemata</w:t>
            </w:r>
            <w:proofErr w:type="spellEnd"/>
            <w:r>
              <w:t xml:space="preserve">. In: </w:t>
            </w:r>
            <w:proofErr w:type="spellStart"/>
            <w:r w:rsidRPr="58D4BE0F">
              <w:rPr>
                <w:i/>
                <w:iCs/>
              </w:rPr>
              <w:t>Social</w:t>
            </w:r>
            <w:proofErr w:type="spellEnd"/>
            <w:r w:rsidRPr="58D4BE0F">
              <w:rPr>
                <w:i/>
                <w:iCs/>
              </w:rPr>
              <w:t xml:space="preserve"> </w:t>
            </w:r>
            <w:proofErr w:type="spellStart"/>
            <w:r w:rsidRPr="58D4BE0F">
              <w:rPr>
                <w:i/>
                <w:iCs/>
              </w:rPr>
              <w:t>Movements</w:t>
            </w:r>
            <w:proofErr w:type="spellEnd"/>
            <w:r w:rsidRPr="58D4BE0F">
              <w:rPr>
                <w:i/>
                <w:iCs/>
              </w:rPr>
              <w:t xml:space="preserve"> and </w:t>
            </w:r>
            <w:proofErr w:type="spellStart"/>
            <w:r w:rsidRPr="58D4BE0F">
              <w:rPr>
                <w:i/>
                <w:iCs/>
              </w:rPr>
              <w:t>Culture</w:t>
            </w:r>
            <w:proofErr w:type="spellEnd"/>
            <w:r>
              <w:t xml:space="preserve">. Minneapolis: University </w:t>
            </w:r>
            <w:proofErr w:type="spellStart"/>
            <w:r>
              <w:t>of</w:t>
            </w:r>
            <w:proofErr w:type="spellEnd"/>
            <w:r>
              <w:t xml:space="preserve"> Minnesota </w:t>
            </w:r>
            <w:proofErr w:type="spellStart"/>
            <w:r>
              <w:t>Press</w:t>
            </w:r>
            <w:proofErr w:type="spellEnd"/>
            <w:r>
              <w:t>, 1995, s. 217. </w:t>
            </w:r>
          </w:p>
        </w:tc>
      </w:tr>
      <w:tr w:rsidR="58D4BE0F" w:rsidTr="00573183" w14:paraId="437756BC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6A01CA62" w14:textId="77777777">
            <w:r w:rsidRPr="58D4BE0F">
              <w:rPr>
                <w:b/>
                <w:bCs/>
              </w:rPr>
              <w:t>Informace ke kombinované nebo distanční formě</w:t>
            </w:r>
            <w:r>
              <w:t> </w:t>
            </w:r>
          </w:p>
        </w:tc>
      </w:tr>
      <w:tr w:rsidR="006F6850" w:rsidTr="00573183" w14:paraId="7861A2D5" w14:textId="77777777">
        <w:trPr>
          <w:trHeight w:val="300"/>
        </w:trPr>
        <w:tc>
          <w:tcPr>
            <w:tcW w:w="1964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3F2BD2FA" w14:textId="77777777">
            <w:r w:rsidRPr="58D4BE0F">
              <w:rPr>
                <w:b/>
                <w:bCs/>
              </w:rPr>
              <w:t>Rozsah konzultací (soustředění)</w:t>
            </w:r>
            <w:r>
              <w:t> </w:t>
            </w:r>
          </w:p>
        </w:tc>
        <w:tc>
          <w:tcPr>
            <w:tcW w:w="4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6DD3EF49" w14:textId="77777777">
            <w:r>
              <w:t> </w:t>
            </w:r>
          </w:p>
        </w:tc>
        <w:tc>
          <w:tcPr>
            <w:tcW w:w="2627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40D93323" w14:textId="77777777">
            <w:r w:rsidRPr="58D4BE0F">
              <w:rPr>
                <w:b/>
                <w:bCs/>
              </w:rPr>
              <w:t>hodin </w:t>
            </w:r>
            <w:r>
              <w:t> </w:t>
            </w:r>
          </w:p>
        </w:tc>
      </w:tr>
      <w:tr w:rsidR="58D4BE0F" w:rsidTr="00573183" w14:paraId="55140D6F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58D4BE0F" w:rsidRDefault="58D4BE0F" w14:paraId="6B49A1A6" w14:textId="77777777">
            <w:r w:rsidRPr="58D4BE0F">
              <w:rPr>
                <w:b/>
                <w:bCs/>
              </w:rPr>
              <w:t>Informace o způsobu kontaktu s vyučujícím</w:t>
            </w:r>
            <w:r>
              <w:t> </w:t>
            </w:r>
          </w:p>
        </w:tc>
      </w:tr>
      <w:tr w:rsidR="58D4BE0F" w:rsidTr="00573183" w14:paraId="0BCCC11C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58D4BE0F" w:rsidRDefault="58D4BE0F" w14:paraId="2AD402EC" w14:textId="77777777">
            <w:r>
              <w:t> </w:t>
            </w:r>
          </w:p>
        </w:tc>
      </w:tr>
    </w:tbl>
    <w:p w:rsidR="0002596A" w:rsidP="003A48BA" w:rsidRDefault="0002596A" w14:paraId="08A5F490" w14:textId="77777777"/>
    <w:p w:rsidR="0002596A" w:rsidP="003A48BA" w:rsidRDefault="0002596A" w14:paraId="69544DA5" w14:textId="77777777"/>
    <w:tbl>
      <w:tblPr>
        <w:tblW w:w="5000" w:type="pc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ook w:val="04A0" w:firstRow="1" w:lastRow="0" w:firstColumn="1" w:lastColumn="0" w:noHBand="0" w:noVBand="1"/>
      </w:tblPr>
      <w:tblGrid>
        <w:gridCol w:w="3283"/>
        <w:gridCol w:w="368"/>
        <w:gridCol w:w="543"/>
        <w:gridCol w:w="1193"/>
        <w:gridCol w:w="848"/>
        <w:gridCol w:w="986"/>
        <w:gridCol w:w="2198"/>
        <w:gridCol w:w="503"/>
        <w:gridCol w:w="524"/>
      </w:tblGrid>
      <w:tr w:rsidR="0002596A" w:rsidTr="00081AC6" w14:paraId="7620C4D1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double" w:color="auto" w:sz="6" w:space="0"/>
              <w:right w:val="single" w:color="auto" w:sz="8" w:space="0"/>
            </w:tcBorders>
            <w:shd w:val="clear" w:color="auto" w:fill="BDD6EE"/>
            <w:tcMar>
              <w:left w:w="57" w:type="dxa"/>
              <w:right w:w="57" w:type="dxa"/>
            </w:tcMar>
          </w:tcPr>
          <w:p w:rsidR="0002596A" w:rsidRDefault="0002596A" w14:paraId="4AA9FB76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  <w:sz w:val="28"/>
                <w:szCs w:val="28"/>
              </w:rPr>
              <w:t>B-III – Charakteristika studijního předmětu</w:t>
            </w:r>
            <w:r w:rsidRPr="3C3E991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02596A" w:rsidTr="00081AC6" w14:paraId="5BB2ED7D" w14:textId="77777777">
        <w:trPr>
          <w:trHeight w:val="300"/>
        </w:trPr>
        <w:tc>
          <w:tcPr>
            <w:tcW w:w="1571" w:type="pct"/>
            <w:tcBorders>
              <w:top w:val="doub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622B75C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Název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1120C51F" w14:paraId="3852CDEE" w14:textId="2487E0BC">
            <w:pPr>
              <w:jc w:val="both"/>
            </w:pPr>
            <w:r>
              <w:t xml:space="preserve">Projektivní metody v </w:t>
            </w:r>
            <w:proofErr w:type="spellStart"/>
            <w:r>
              <w:t>psychodiagnnostice</w:t>
            </w:r>
            <w:proofErr w:type="spellEnd"/>
          </w:p>
        </w:tc>
      </w:tr>
      <w:tr w:rsidR="0002596A" w:rsidTr="00081AC6" w14:paraId="1BAEAFD1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7A4DBFEE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Typ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85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106B1110" w:rsidRDefault="6BE2FAB2" w14:paraId="178CBD83" w14:textId="6BDF7CC6">
            <w:r>
              <w:t>Povinně volitelný – skupina A, PZ </w:t>
            </w:r>
          </w:p>
          <w:p w:rsidR="0002596A" w:rsidP="0002596A" w:rsidRDefault="0002596A" w14:paraId="13C90067" w14:textId="1C5A28B6">
            <w:pPr>
              <w:jc w:val="both"/>
            </w:pPr>
          </w:p>
        </w:tc>
        <w:tc>
          <w:tcPr>
            <w:tcW w:w="1293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21213B79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doporučený ročník / semestr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2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6E13AAE5" w14:paraId="12F35273" w14:textId="40072F60">
            <w:pPr>
              <w:jc w:val="both"/>
            </w:pPr>
            <w:r>
              <w:t>2/1</w:t>
            </w:r>
          </w:p>
        </w:tc>
      </w:tr>
      <w:tr w:rsidR="00C50517" w:rsidTr="00081AC6" w14:paraId="107FBC52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179B949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007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4DE93F7E" w14:paraId="469FDFAF" w14:textId="6BAD2C1C">
            <w:pPr>
              <w:jc w:val="both"/>
            </w:pPr>
            <w:r>
              <w:t>26s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7E552851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hod.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47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6853A7A2" w:rsidRDefault="1A516D46" w14:paraId="23F8B346" w14:textId="7A314206">
            <w:r>
              <w:t>26/sem.</w:t>
            </w:r>
          </w:p>
        </w:tc>
        <w:tc>
          <w:tcPr>
            <w:tcW w:w="10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1702440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kreditů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493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2399C61F" w14:paraId="4CF93C00" w14:textId="65A1D5E3">
            <w:pPr>
              <w:jc w:val="both"/>
            </w:pPr>
            <w:r>
              <w:t>4</w:t>
            </w:r>
          </w:p>
        </w:tc>
      </w:tr>
      <w:tr w:rsidR="0002596A" w:rsidTr="00081AC6" w14:paraId="03DE6DA2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0F6853F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Prerekvizity, </w:t>
            </w:r>
            <w:proofErr w:type="spellStart"/>
            <w:r w:rsidRPr="3C3E991B">
              <w:rPr>
                <w:b/>
                <w:bCs/>
                <w:color w:val="000000" w:themeColor="text1"/>
              </w:rPr>
              <w:t>korekvizity</w:t>
            </w:r>
            <w:proofErr w:type="spellEnd"/>
            <w:r w:rsidRPr="3C3E991B">
              <w:rPr>
                <w:b/>
                <w:bCs/>
                <w:color w:val="000000" w:themeColor="text1"/>
              </w:rPr>
              <w:t>, ekvivalence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0002596A" w14:paraId="306A94E2" w14:textId="77777777">
            <w:pPr>
              <w:jc w:val="both"/>
            </w:pPr>
            <w:r w:rsidRPr="3C3E991B">
              <w:t xml:space="preserve"> </w:t>
            </w:r>
          </w:p>
        </w:tc>
      </w:tr>
      <w:tr w:rsidR="00007F35" w:rsidTr="00081AC6" w14:paraId="3FDBC3FD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072096ED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Způsob ověření výsledků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85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02963907" w14:paraId="084AC8FC" w14:textId="640CF24B">
            <w:pPr>
              <w:jc w:val="both"/>
            </w:pPr>
            <w:r>
              <w:t xml:space="preserve">Zápočet </w:t>
            </w:r>
          </w:p>
        </w:tc>
        <w:tc>
          <w:tcPr>
            <w:tcW w:w="10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380D189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493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567C9895" w14:paraId="6974C5F9" w14:textId="19CA0784">
            <w:pPr>
              <w:jc w:val="both"/>
            </w:pPr>
            <w:r>
              <w:t>seminář</w:t>
            </w:r>
          </w:p>
        </w:tc>
      </w:tr>
      <w:tr w:rsidR="0002596A" w:rsidTr="00081AC6" w14:paraId="2E039BAF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6CFA9547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způsobu ověření výsledků učení a další požadavky na studenta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6853A7A2" w:rsidRDefault="1919DAA3" w14:paraId="2A6D4EAB" w14:textId="311BDE2E">
            <w:r w:rsidRPr="6853A7A2">
              <w:t>Písemná, ústní</w:t>
            </w:r>
          </w:p>
          <w:p w:rsidR="0002596A" w:rsidP="6853A7A2" w:rsidRDefault="1919DAA3" w14:paraId="07D57D73" w14:textId="56A60F2D">
            <w:r w:rsidRPr="6853A7A2">
              <w:t>Požadavky k udělení zápočtu:</w:t>
            </w:r>
          </w:p>
          <w:p w:rsidR="0002596A" w:rsidP="6853A7A2" w:rsidRDefault="5F05595F" w14:paraId="5BF1FB0A" w14:textId="266CCCCF">
            <w:r w:rsidRPr="6853A7A2">
              <w:t xml:space="preserve">Účast a aktivní zapojení (diskuse, cvičení)  </w:t>
            </w:r>
          </w:p>
          <w:p w:rsidR="0002596A" w:rsidP="6853A7A2" w:rsidRDefault="5F05595F" w14:paraId="6FF31D96" w14:textId="4CF1DBCC">
            <w:r w:rsidRPr="6853A7A2">
              <w:t xml:space="preserve">Krátké písemné úkoly (např. analýza vybraného testu, reflexe etické problematiky) – administrace a </w:t>
            </w:r>
            <w:proofErr w:type="spellStart"/>
            <w:r w:rsidRPr="6853A7A2">
              <w:t>scoring</w:t>
            </w:r>
            <w:proofErr w:type="spellEnd"/>
            <w:r w:rsidRPr="6853A7A2">
              <w:t xml:space="preserve"> na vzorových datech nebo simulace)  </w:t>
            </w:r>
          </w:p>
          <w:p w:rsidR="0002596A" w:rsidP="0002596A" w:rsidRDefault="5F05595F" w14:paraId="643DB2DC" w14:textId="01A29DAA">
            <w:r w:rsidRPr="6853A7A2">
              <w:t xml:space="preserve">Písemná závěrečná zpráva: komplexní diagnostická zpráva či projekt navrženého diagnostického postupu s projektivní metodou.  </w:t>
            </w:r>
          </w:p>
        </w:tc>
      </w:tr>
      <w:tr w:rsidR="0002596A" w:rsidTr="00081AC6" w14:paraId="2F98E567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1120C51F" w14:paraId="5B78426B" w14:textId="5C071D16">
            <w:pPr>
              <w:jc w:val="both"/>
            </w:pPr>
            <w:r>
              <w:t xml:space="preserve">Studijní zátěž </w:t>
            </w:r>
            <w:r w:rsidR="3F276017">
              <w:t>12</w:t>
            </w:r>
            <w:r>
              <w:t xml:space="preserve">0 hodin, z toho 26 hodin přímé výuky, </w:t>
            </w:r>
            <w:r w:rsidR="55B7DDB4">
              <w:t>9</w:t>
            </w:r>
            <w:r>
              <w:t xml:space="preserve">4 hodin na vypracování </w:t>
            </w:r>
            <w:r w:rsidR="27D0107F">
              <w:t xml:space="preserve">písemné zprávy </w:t>
            </w:r>
            <w:r>
              <w:t xml:space="preserve"> a studium literatury.</w:t>
            </w:r>
          </w:p>
        </w:tc>
      </w:tr>
      <w:tr w:rsidR="0002596A" w:rsidTr="00081AC6" w14:paraId="212E12AE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17A574CA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Garant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6853A7A2" w:rsidRDefault="600105C4" w14:paraId="417E3117" w14:textId="3B152E35">
            <w:pPr>
              <w:jc w:val="both"/>
            </w:pPr>
            <w:r>
              <w:t xml:space="preserve">Mgr. Radka </w:t>
            </w:r>
            <w:proofErr w:type="spellStart"/>
            <w:r>
              <w:t>Skorunková</w:t>
            </w:r>
            <w:proofErr w:type="spellEnd"/>
            <w:r>
              <w:t>, Ph.D.</w:t>
            </w:r>
            <w:r w:rsidR="7208C781">
              <w:t xml:space="preserve"> (odborník z praxe)</w:t>
            </w:r>
          </w:p>
        </w:tc>
      </w:tr>
      <w:tr w:rsidR="0002596A" w:rsidTr="00081AC6" w14:paraId="7D098815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7F8F501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Zapojení garanta do výuky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42580DC3" w14:paraId="380042A5" w14:textId="5746DA36">
            <w:pPr>
              <w:jc w:val="both"/>
            </w:pPr>
            <w:r>
              <w:t xml:space="preserve">Vedení seminářů </w:t>
            </w:r>
          </w:p>
        </w:tc>
      </w:tr>
      <w:tr w:rsidR="0002596A" w:rsidTr="00081AC6" w14:paraId="7F5730E9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71B68D27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Vyučující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76EE7CAD" w14:paraId="7659F878" w14:textId="13D8D2D0">
            <w:pPr>
              <w:jc w:val="both"/>
            </w:pPr>
            <w:r>
              <w:t xml:space="preserve">Mgr. Radka </w:t>
            </w:r>
            <w:proofErr w:type="spellStart"/>
            <w:r>
              <w:t>Skorunková</w:t>
            </w:r>
            <w:proofErr w:type="spellEnd"/>
            <w:r>
              <w:t>, Ph.D. - vedení seminářů (50 %)</w:t>
            </w:r>
          </w:p>
          <w:p w:rsidR="0002596A" w:rsidP="0002596A" w:rsidRDefault="32D4DA33" w14:paraId="0352175E" w14:textId="0177B79C">
            <w:pPr>
              <w:jc w:val="both"/>
            </w:pPr>
            <w:r>
              <w:t>Mgr. Ing. Ladislav Martinek</w:t>
            </w:r>
            <w:r w:rsidR="6DA7A8E6">
              <w:t xml:space="preserve"> - vedení seminářů (50 %)</w:t>
            </w:r>
            <w:r w:rsidR="122F18D4">
              <w:t xml:space="preserve"> - odborník z praxe</w:t>
            </w:r>
          </w:p>
        </w:tc>
      </w:tr>
      <w:tr w:rsidR="0002596A" w:rsidTr="00081AC6" w14:paraId="3FC65BA5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0002596A" w14:paraId="4EFC4A97" w14:textId="77777777">
            <w:pPr>
              <w:jc w:val="both"/>
            </w:pPr>
            <w:r w:rsidRPr="3C3E991B">
              <w:t xml:space="preserve"> </w:t>
            </w:r>
          </w:p>
        </w:tc>
      </w:tr>
      <w:tr w:rsidR="0002596A" w:rsidTr="00081AC6" w14:paraId="1E01B83E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37B6AC26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Hlavní témata a výsledky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0002596A" w14:paraId="75F6F429" w14:textId="77777777">
            <w:pPr>
              <w:jc w:val="both"/>
            </w:pPr>
            <w:r w:rsidRPr="3C3E991B">
              <w:t xml:space="preserve"> </w:t>
            </w:r>
          </w:p>
        </w:tc>
      </w:tr>
      <w:tr w:rsidR="0002596A" w:rsidTr="00081AC6" w14:paraId="517C94D8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6853A7A2" w:rsidRDefault="0DF3CCDA" w14:paraId="4B09437D" w14:textId="3E43AAF5">
            <w:pPr>
              <w:jc w:val="both"/>
            </w:pPr>
            <w:r w:rsidRPr="6853A7A2">
              <w:t xml:space="preserve">Kurz se zaměřuje na teorii a praxi projektivních metod využívaných v psychologické diagnostice. Studenti se seznámí s historií projektivních testů, teoretickými východisky, administrací, </w:t>
            </w:r>
            <w:proofErr w:type="spellStart"/>
            <w:r w:rsidRPr="6853A7A2">
              <w:t>scoringem</w:t>
            </w:r>
            <w:proofErr w:type="spellEnd"/>
            <w:r w:rsidRPr="6853A7A2">
              <w:t xml:space="preserve"> a interpretací vybraných projektivních nástrojů (např. </w:t>
            </w:r>
            <w:proofErr w:type="spellStart"/>
            <w:r w:rsidRPr="6853A7A2">
              <w:t>Rorschach</w:t>
            </w:r>
            <w:proofErr w:type="spellEnd"/>
            <w:r w:rsidRPr="6853A7A2">
              <w:t xml:space="preserve">, TAT, DT, kreslící testy, apod.). Důraz je kladen na kritickou reflexi, etické aspekty a validitu použití. </w:t>
            </w:r>
          </w:p>
          <w:p w:rsidR="0002596A" w:rsidP="6853A7A2" w:rsidRDefault="0DF3CCDA" w14:paraId="123A551D" w14:textId="0C6052D1">
            <w:pPr>
              <w:jc w:val="both"/>
            </w:pPr>
            <w:r w:rsidRPr="6853A7A2">
              <w:t xml:space="preserve"> </w:t>
            </w:r>
          </w:p>
          <w:p w:rsidR="0002596A" w:rsidP="6853A7A2" w:rsidRDefault="0DF3CCDA" w14:paraId="0F5497A9" w14:textId="0FBA3C7A">
            <w:pPr>
              <w:jc w:val="both"/>
            </w:pPr>
            <w:r w:rsidRPr="6853A7A2">
              <w:t xml:space="preserve">Hlavní témata – osnova: </w:t>
            </w:r>
          </w:p>
          <w:p w:rsidR="0002596A" w:rsidP="6853A7A2" w:rsidRDefault="0DF3CCDA" w14:paraId="5B04FA7F" w14:textId="5EE255FA">
            <w:pPr>
              <w:pStyle w:val="Odstavecseseznamem"/>
              <w:numPr>
                <w:ilvl w:val="0"/>
                <w:numId w:val="37"/>
              </w:numPr>
              <w:ind w:left="1200"/>
              <w:jc w:val="both"/>
            </w:pPr>
            <w:r w:rsidRPr="6853A7A2">
              <w:t xml:space="preserve">Úvod a historie projektivních metod. Teoretická východiska a kritika (psychoanalytický vs. psychodynamický vs. jiné přístupy; kritické pohledy: psychometrická validita, objektivita, reliabilita; současné argumenty pro a proti). </w:t>
            </w:r>
          </w:p>
          <w:p w:rsidR="0002596A" w:rsidP="6853A7A2" w:rsidRDefault="0DF3CCDA" w14:paraId="208050B1" w14:textId="04F7D055">
            <w:pPr>
              <w:pStyle w:val="Odstavecseseznamem"/>
              <w:numPr>
                <w:ilvl w:val="0"/>
                <w:numId w:val="36"/>
              </w:numPr>
              <w:ind w:left="1200"/>
              <w:jc w:val="both"/>
            </w:pPr>
            <w:proofErr w:type="spellStart"/>
            <w:r w:rsidRPr="6853A7A2">
              <w:t>Rorschachův</w:t>
            </w:r>
            <w:proofErr w:type="spellEnd"/>
            <w:r w:rsidRPr="6853A7A2">
              <w:t xml:space="preserve"> test </w:t>
            </w:r>
          </w:p>
          <w:p w:rsidR="0002596A" w:rsidP="6853A7A2" w:rsidRDefault="0DF3CCDA" w14:paraId="4C1734DF" w14:textId="1719300B">
            <w:pPr>
              <w:pStyle w:val="Odstavecseseznamem"/>
              <w:numPr>
                <w:ilvl w:val="0"/>
                <w:numId w:val="35"/>
              </w:numPr>
              <w:ind w:left="1200"/>
              <w:jc w:val="both"/>
            </w:pPr>
            <w:r w:rsidRPr="6853A7A2">
              <w:t xml:space="preserve">Tematický </w:t>
            </w:r>
            <w:proofErr w:type="spellStart"/>
            <w:r w:rsidRPr="6853A7A2">
              <w:t>appercepční</w:t>
            </w:r>
            <w:proofErr w:type="spellEnd"/>
            <w:r w:rsidRPr="6853A7A2">
              <w:t xml:space="preserve"> test (TAT) </w:t>
            </w:r>
          </w:p>
          <w:p w:rsidR="0002596A" w:rsidP="6853A7A2" w:rsidRDefault="0DF3CCDA" w14:paraId="737EA2AF" w14:textId="644B6969">
            <w:pPr>
              <w:pStyle w:val="Odstavecseseznamem"/>
              <w:numPr>
                <w:ilvl w:val="0"/>
                <w:numId w:val="34"/>
              </w:numPr>
              <w:ind w:left="1200"/>
              <w:jc w:val="both"/>
            </w:pPr>
            <w:r w:rsidRPr="6853A7A2">
              <w:t xml:space="preserve">Kreslící testy a další techniky  </w:t>
            </w:r>
          </w:p>
          <w:p w:rsidR="0002596A" w:rsidP="6853A7A2" w:rsidRDefault="0DF3CCDA" w14:paraId="490F6E08" w14:textId="0C831436">
            <w:pPr>
              <w:pStyle w:val="Odstavecseseznamem"/>
              <w:numPr>
                <w:ilvl w:val="0"/>
                <w:numId w:val="33"/>
              </w:numPr>
              <w:ind w:left="1200"/>
              <w:jc w:val="both"/>
            </w:pPr>
            <w:r w:rsidRPr="6853A7A2">
              <w:t xml:space="preserve">Word </w:t>
            </w:r>
            <w:proofErr w:type="spellStart"/>
            <w:r w:rsidRPr="6853A7A2">
              <w:t>association</w:t>
            </w:r>
            <w:proofErr w:type="spellEnd"/>
            <w:r w:rsidRPr="6853A7A2">
              <w:t xml:space="preserve"> a volné asociace </w:t>
            </w:r>
          </w:p>
          <w:p w:rsidR="0002596A" w:rsidP="6853A7A2" w:rsidRDefault="0DF3CCDA" w14:paraId="00178801" w14:textId="3A5070DC">
            <w:pPr>
              <w:pStyle w:val="Odstavecseseznamem"/>
              <w:numPr>
                <w:ilvl w:val="0"/>
                <w:numId w:val="32"/>
              </w:numPr>
              <w:ind w:left="1200"/>
              <w:jc w:val="both"/>
            </w:pPr>
            <w:r w:rsidRPr="6853A7A2">
              <w:t xml:space="preserve">Projektivní metody v klinickém kontextu </w:t>
            </w:r>
          </w:p>
          <w:p w:rsidR="0002596A" w:rsidP="6853A7A2" w:rsidRDefault="0DF3CCDA" w14:paraId="099B63C6" w14:textId="3BCB59E0">
            <w:pPr>
              <w:pStyle w:val="Odstavecseseznamem"/>
              <w:numPr>
                <w:ilvl w:val="0"/>
                <w:numId w:val="31"/>
              </w:numPr>
              <w:ind w:left="1200"/>
              <w:jc w:val="both"/>
            </w:pPr>
            <w:r w:rsidRPr="6853A7A2">
              <w:t xml:space="preserve">Psychometrické aspekty testů a validita </w:t>
            </w:r>
          </w:p>
          <w:p w:rsidR="0002596A" w:rsidP="6853A7A2" w:rsidRDefault="0DF3CCDA" w14:paraId="2E0D6BD7" w14:textId="762BA1AE">
            <w:pPr>
              <w:pStyle w:val="Odstavecseseznamem"/>
              <w:numPr>
                <w:ilvl w:val="0"/>
                <w:numId w:val="30"/>
              </w:numPr>
              <w:ind w:left="1200"/>
              <w:jc w:val="both"/>
            </w:pPr>
            <w:r w:rsidRPr="6853A7A2">
              <w:t xml:space="preserve">Etika a kulturní aspekty využívání projektivních metod </w:t>
            </w:r>
          </w:p>
          <w:p w:rsidR="0002596A" w:rsidP="6853A7A2" w:rsidRDefault="0DF3CCDA" w14:paraId="70431B64" w14:textId="2EAFBE36">
            <w:pPr>
              <w:pStyle w:val="Odstavecseseznamem"/>
              <w:numPr>
                <w:ilvl w:val="0"/>
                <w:numId w:val="29"/>
              </w:numPr>
              <w:ind w:left="1200"/>
              <w:jc w:val="both"/>
            </w:pPr>
            <w:r w:rsidRPr="6853A7A2">
              <w:t xml:space="preserve">Interpretace a tvorba diagnostické zprávy </w:t>
            </w:r>
          </w:p>
          <w:p w:rsidR="0002596A" w:rsidP="6853A7A2" w:rsidRDefault="0DF3CCDA" w14:paraId="21775C61" w14:textId="1C1E8AC9">
            <w:pPr>
              <w:pStyle w:val="Odstavecseseznamem"/>
              <w:numPr>
                <w:ilvl w:val="0"/>
                <w:numId w:val="28"/>
              </w:numPr>
              <w:ind w:left="1200"/>
              <w:jc w:val="both"/>
            </w:pPr>
            <w:r w:rsidRPr="6853A7A2">
              <w:t xml:space="preserve">Alternativní a moderní projektivní přístupy (počítačové adaptace, multimodální přístup).  </w:t>
            </w:r>
          </w:p>
          <w:p w:rsidR="0002596A" w:rsidP="6853A7A2" w:rsidRDefault="0DF3CCDA" w14:paraId="1F290674" w14:textId="72D04CC6">
            <w:pPr>
              <w:pStyle w:val="Odstavecseseznamem"/>
              <w:numPr>
                <w:ilvl w:val="0"/>
                <w:numId w:val="27"/>
              </w:numPr>
              <w:ind w:left="1200"/>
              <w:jc w:val="both"/>
            </w:pPr>
            <w:r w:rsidRPr="6853A7A2">
              <w:t xml:space="preserve">Kritická reflexe a metaanalýzy </w:t>
            </w:r>
          </w:p>
          <w:p w:rsidR="0002596A" w:rsidP="6853A7A2" w:rsidRDefault="0DF3CCDA" w14:paraId="4FD5A17B" w14:textId="429CB8E0">
            <w:pPr>
              <w:pStyle w:val="Odstavecseseznamem"/>
              <w:numPr>
                <w:ilvl w:val="0"/>
                <w:numId w:val="26"/>
              </w:numPr>
              <w:ind w:left="1200"/>
              <w:jc w:val="both"/>
            </w:pPr>
            <w:r w:rsidRPr="6853A7A2">
              <w:t xml:space="preserve">-13. Praktické cvičení / simulace </w:t>
            </w:r>
          </w:p>
          <w:p w:rsidR="0002596A" w:rsidP="6853A7A2" w:rsidRDefault="0DF3CCDA" w14:paraId="725AF5BD" w14:textId="07AEA5C5">
            <w:pPr>
              <w:jc w:val="both"/>
            </w:pPr>
            <w:r w:rsidRPr="6853A7A2">
              <w:t xml:space="preserve"> </w:t>
            </w:r>
          </w:p>
          <w:p w:rsidR="0002596A" w:rsidP="6853A7A2" w:rsidRDefault="0DF3CCDA" w14:paraId="2210C87C" w14:textId="715F786B">
            <w:pPr>
              <w:jc w:val="both"/>
            </w:pPr>
            <w:r w:rsidRPr="6853A7A2">
              <w:t xml:space="preserve">Očekávané výsledky učení: </w:t>
            </w:r>
          </w:p>
          <w:p w:rsidR="0002596A" w:rsidP="6853A7A2" w:rsidRDefault="0DF3CCDA" w14:paraId="739A0A16" w14:textId="26F7A49F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6853A7A2">
              <w:t xml:space="preserve">Znalosti: Porozumění teoretickým základům projektivních přístupů (psychoanalytické, psychodynamické a moderní koncepce). </w:t>
            </w:r>
          </w:p>
          <w:p w:rsidR="0002596A" w:rsidP="6853A7A2" w:rsidRDefault="0DF3CCDA" w14:paraId="7EAE9F7A" w14:textId="0618EBE5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6853A7A2">
              <w:t xml:space="preserve">Dovednosti: Analyzovat a interpretovat výsledky projektivních technik s ohledem na psychometrické a etické aspekty. Kriticky zhodnotit omezení a současné diskuse o relevanci projektivních metod v moderní diagnostice. </w:t>
            </w:r>
          </w:p>
          <w:p w:rsidR="0002596A" w:rsidP="6853A7A2" w:rsidRDefault="0DF3CCDA" w14:paraId="4305D301" w14:textId="7CCE8A56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6853A7A2">
              <w:t xml:space="preserve">Způsobilosti: Rozvinout dovednosti přípravy zprávy a komunikace výsledků s klientem či kolegy. Schopnost dodržovat etické a metodické standardy.  </w:t>
            </w:r>
          </w:p>
        </w:tc>
      </w:tr>
      <w:tr w:rsidR="0002596A" w:rsidTr="00081AC6" w14:paraId="68105DF0" w14:textId="77777777">
        <w:trPr>
          <w:trHeight w:val="300"/>
        </w:trPr>
        <w:tc>
          <w:tcPr>
            <w:tcW w:w="1747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</w:tcPr>
          <w:p w:rsidR="0002596A" w:rsidP="0002596A" w:rsidRDefault="0002596A" w14:paraId="33670740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Metody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253" w:type="pct"/>
            <w:gridSpan w:val="7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0002596A" w14:paraId="128DE17E" w14:textId="77777777">
            <w:pPr>
              <w:jc w:val="both"/>
            </w:pPr>
            <w:r w:rsidRPr="3C3E991B">
              <w:t xml:space="preserve"> </w:t>
            </w:r>
          </w:p>
        </w:tc>
      </w:tr>
      <w:tr w:rsidR="0002596A" w:rsidTr="00081AC6" w14:paraId="6806E811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6853A7A2" w:rsidRDefault="6DD2BCEB" w14:paraId="56F09EBF" w14:textId="54B9B97B">
            <w:pPr>
              <w:spacing w:line="276" w:lineRule="auto"/>
            </w:pPr>
            <w:r w:rsidRPr="6853A7A2">
              <w:t xml:space="preserve"> Semináře - simulace administrace projektivních testů, diskuse, práce s případovými studiemi.  </w:t>
            </w:r>
          </w:p>
        </w:tc>
      </w:tr>
      <w:tr w:rsidR="0002596A" w:rsidTr="00081AC6" w14:paraId="76AFDFBB" w14:textId="77777777">
        <w:trPr>
          <w:trHeight w:val="300"/>
        </w:trPr>
        <w:tc>
          <w:tcPr>
            <w:tcW w:w="2007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6C01B67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Studijní literatura a studijní pomůcky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2993" w:type="pct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0002596A" w14:paraId="18C27284" w14:textId="77777777">
            <w:pPr>
              <w:jc w:val="both"/>
            </w:pPr>
            <w:r w:rsidRPr="3C3E991B">
              <w:t xml:space="preserve"> </w:t>
            </w:r>
          </w:p>
        </w:tc>
      </w:tr>
      <w:tr w:rsidR="0002596A" w:rsidTr="00081AC6" w14:paraId="787C76B3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6853A7A2" w:rsidRDefault="5EA0538A" w14:paraId="4E90AE8B" w14:textId="5C5B4FB4">
            <w:pPr>
              <w:jc w:val="both"/>
            </w:pPr>
            <w:r w:rsidRPr="6853A7A2">
              <w:rPr>
                <w:b/>
                <w:bCs/>
              </w:rPr>
              <w:t>Povinná literatura:</w:t>
            </w:r>
            <w:r w:rsidRPr="6853A7A2">
              <w:t xml:space="preserve"> </w:t>
            </w:r>
          </w:p>
          <w:p w:rsidR="0002596A" w:rsidP="6853A7A2" w:rsidRDefault="5EA0538A" w14:paraId="2FD710AB" w14:textId="0F81E1FE">
            <w:pPr>
              <w:jc w:val="both"/>
            </w:pPr>
            <w:r w:rsidRPr="6853A7A2">
              <w:t xml:space="preserve">SVOBODA, M. Projektivní </w:t>
            </w:r>
            <w:proofErr w:type="spellStart"/>
            <w:r w:rsidRPr="6853A7A2">
              <w:t>Výnamy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Rorschachových</w:t>
            </w:r>
            <w:proofErr w:type="spellEnd"/>
            <w:r w:rsidRPr="6853A7A2">
              <w:t xml:space="preserve"> Tabulí. </w:t>
            </w:r>
            <w:proofErr w:type="spellStart"/>
            <w:r w:rsidRPr="6853A7A2">
              <w:rPr>
                <w:i/>
                <w:iCs/>
              </w:rPr>
              <w:t>Ceskoslovenska</w:t>
            </w:r>
            <w:proofErr w:type="spellEnd"/>
            <w:r w:rsidRPr="6853A7A2">
              <w:rPr>
                <w:i/>
                <w:iCs/>
              </w:rPr>
              <w:t xml:space="preserve"> Psychologie</w:t>
            </w:r>
            <w:r w:rsidRPr="6853A7A2">
              <w:t xml:space="preserve">, 2011, 55(2), 188. </w:t>
            </w:r>
          </w:p>
          <w:p w:rsidR="0002596A" w:rsidP="6853A7A2" w:rsidRDefault="5EA0538A" w14:paraId="5AFC0DF4" w14:textId="38FD5D6A">
            <w:pPr>
              <w:jc w:val="both"/>
            </w:pPr>
            <w:r w:rsidRPr="6853A7A2">
              <w:t>MOLINARI, A. a M. SEITL. Projektivní metody v ověřování způsobilosti uchazečů o služební poměr v bezpečnostních sborech České republiky: Rozsah a účel použití. In: </w:t>
            </w:r>
            <w:r w:rsidRPr="6853A7A2">
              <w:rPr>
                <w:i/>
                <w:iCs/>
              </w:rPr>
              <w:t>Mezinárodní konference psychologie práce a organizace</w:t>
            </w:r>
            <w:r w:rsidRPr="6853A7A2">
              <w:t xml:space="preserve">. 2017. p. 440-452. </w:t>
            </w:r>
          </w:p>
          <w:p w:rsidR="0002596A" w:rsidP="6853A7A2" w:rsidRDefault="5EA0538A" w14:paraId="27EF93AC" w14:textId="4EA13523">
            <w:pPr>
              <w:jc w:val="both"/>
            </w:pPr>
            <w:r w:rsidRPr="6853A7A2">
              <w:t xml:space="preserve">NIEDERLOVÁ, M. aj. ŠÍPEK. Psychodiagnostika jako psychologická aplikace. </w:t>
            </w:r>
            <w:r w:rsidRPr="6853A7A2">
              <w:rPr>
                <w:i/>
                <w:iCs/>
              </w:rPr>
              <w:t>PSYCHOLOGIE PRO PRAXI</w:t>
            </w:r>
            <w:r w:rsidRPr="6853A7A2">
              <w:t xml:space="preserve">, 2021, 54(2), 25. </w:t>
            </w:r>
          </w:p>
          <w:p w:rsidR="0002596A" w:rsidP="6853A7A2" w:rsidRDefault="5EA0538A" w14:paraId="6EEFE907" w14:textId="6B3B8081">
            <w:pPr>
              <w:jc w:val="both"/>
              <w:rPr>
                <w:lang w:val="en-US"/>
              </w:rPr>
            </w:pPr>
            <w:r w:rsidRPr="6853A7A2">
              <w:rPr>
                <w:lang w:val="en-US"/>
              </w:rPr>
              <w:t xml:space="preserve">EXNER, J. E. </w:t>
            </w:r>
            <w:r w:rsidRPr="6853A7A2">
              <w:rPr>
                <w:i/>
                <w:iCs/>
                <w:lang w:val="en-US"/>
              </w:rPr>
              <w:t xml:space="preserve">The Rorschach: A comprehensive </w:t>
            </w:r>
            <w:proofErr w:type="spellStart"/>
            <w:r w:rsidRPr="6853A7A2">
              <w:rPr>
                <w:i/>
                <w:iCs/>
                <w:lang w:val="en-US"/>
              </w:rPr>
              <w:t>systém</w:t>
            </w:r>
            <w:proofErr w:type="spellEnd"/>
            <w:r w:rsidRPr="6853A7A2">
              <w:rPr>
                <w:lang w:val="en-US"/>
              </w:rPr>
              <w:t xml:space="preserve">. Hoboken: Wiley, 2003. </w:t>
            </w:r>
          </w:p>
          <w:p w:rsidR="0002596A" w:rsidP="6853A7A2" w:rsidRDefault="5EA0538A" w14:paraId="7D1F4FFB" w14:textId="4084C697">
            <w:pPr>
              <w:jc w:val="both"/>
            </w:pPr>
            <w:r w:rsidRPr="6853A7A2">
              <w:t xml:space="preserve"> </w:t>
            </w:r>
          </w:p>
          <w:p w:rsidR="0002596A" w:rsidP="6853A7A2" w:rsidRDefault="5EA0538A" w14:paraId="2002B015" w14:textId="72C91034">
            <w:pPr>
              <w:jc w:val="both"/>
            </w:pPr>
            <w:r w:rsidRPr="6853A7A2">
              <w:rPr>
                <w:b/>
                <w:bCs/>
              </w:rPr>
              <w:t>Doporučená literatura:</w:t>
            </w:r>
            <w:r w:rsidRPr="6853A7A2">
              <w:t xml:space="preserve"> </w:t>
            </w:r>
          </w:p>
          <w:p w:rsidR="0002596A" w:rsidP="6853A7A2" w:rsidRDefault="5EA0538A" w14:paraId="78CC66E6" w14:textId="0A24D5BC">
            <w:pPr>
              <w:jc w:val="both"/>
              <w:rPr>
                <w:lang w:val="en-US"/>
              </w:rPr>
            </w:pPr>
            <w:r w:rsidRPr="6853A7A2">
              <w:rPr>
                <w:lang w:val="en-US"/>
              </w:rPr>
              <w:t>WEINER, I</w:t>
            </w:r>
            <w:r w:rsidRPr="6853A7A2" w:rsidR="49E7E9E1">
              <w:rPr>
                <w:lang w:val="en-US"/>
              </w:rPr>
              <w:t>.</w:t>
            </w:r>
            <w:r w:rsidRPr="6853A7A2">
              <w:rPr>
                <w:lang w:val="en-US"/>
              </w:rPr>
              <w:t xml:space="preserve"> B. a GREENE, R</w:t>
            </w:r>
            <w:r w:rsidRPr="6853A7A2" w:rsidR="122AAEB9">
              <w:rPr>
                <w:lang w:val="en-US"/>
              </w:rPr>
              <w:t>.</w:t>
            </w:r>
            <w:r w:rsidRPr="6853A7A2">
              <w:rPr>
                <w:lang w:val="en-US"/>
              </w:rPr>
              <w:t xml:space="preserve"> L. </w:t>
            </w:r>
            <w:r w:rsidRPr="6853A7A2">
              <w:rPr>
                <w:i/>
                <w:iCs/>
                <w:lang w:val="en-US"/>
              </w:rPr>
              <w:t>Handbook of personality assessment</w:t>
            </w:r>
            <w:r w:rsidRPr="6853A7A2">
              <w:rPr>
                <w:lang w:val="en-US"/>
              </w:rPr>
              <w:t xml:space="preserve">. Hoboken: John Wiley, 2008.  </w:t>
            </w:r>
          </w:p>
          <w:p w:rsidR="0002596A" w:rsidP="6853A7A2" w:rsidRDefault="5EA0538A" w14:paraId="7ABA8B34" w14:textId="463FD2FF">
            <w:pPr>
              <w:jc w:val="both"/>
            </w:pPr>
            <w:r w:rsidRPr="6853A7A2">
              <w:t xml:space="preserve">NAJBRTOVÁ, K., LONEKOVÁ, K., ČÁP, D. a J. ŠÍPEK, J., </w:t>
            </w:r>
            <w:proofErr w:type="spellStart"/>
            <w:r w:rsidRPr="6853A7A2">
              <w:t>eds</w:t>
            </w:r>
            <w:proofErr w:type="spellEnd"/>
            <w:r w:rsidRPr="6853A7A2">
              <w:t xml:space="preserve">. </w:t>
            </w:r>
            <w:r w:rsidRPr="6853A7A2">
              <w:rPr>
                <w:i/>
                <w:iCs/>
              </w:rPr>
              <w:t>Projektivní metody v psychologické diagnostice</w:t>
            </w:r>
            <w:r w:rsidRPr="6853A7A2">
              <w:t xml:space="preserve">. Praha: Portál, 2017. </w:t>
            </w:r>
          </w:p>
          <w:p w:rsidR="0002596A" w:rsidP="0002596A" w:rsidRDefault="0002596A" w14:paraId="54270876" w14:textId="68B01697">
            <w:pPr>
              <w:jc w:val="both"/>
            </w:pPr>
          </w:p>
        </w:tc>
      </w:tr>
      <w:tr w:rsidR="0002596A" w:rsidTr="00081AC6" w14:paraId="64CAC363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59E29714" w14:textId="77777777">
            <w:pPr>
              <w:jc w:val="center"/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007F35" w:rsidTr="00081AC6" w14:paraId="5953D504" w14:textId="77777777">
        <w:trPr>
          <w:trHeight w:val="300"/>
        </w:trPr>
        <w:tc>
          <w:tcPr>
            <w:tcW w:w="2578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51B6A719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0002596A" w14:paraId="673546C4" w14:textId="77777777">
            <w:pPr>
              <w:jc w:val="both"/>
            </w:pPr>
            <w:r w:rsidRPr="3C3E991B">
              <w:t xml:space="preserve"> </w:t>
            </w:r>
          </w:p>
        </w:tc>
        <w:tc>
          <w:tcPr>
            <w:tcW w:w="2016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01E8C17F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hodin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02596A" w:rsidTr="00081AC6" w14:paraId="6084C565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02596A" w:rsidP="0002596A" w:rsidRDefault="0002596A" w14:paraId="001FD6E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02596A" w:rsidTr="00081AC6" w14:paraId="6457FAFB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02596A" w:rsidP="0002596A" w:rsidRDefault="0002596A" w14:paraId="60958D3B" w14:textId="77777777">
            <w:pPr>
              <w:jc w:val="both"/>
            </w:pPr>
          </w:p>
        </w:tc>
      </w:tr>
    </w:tbl>
    <w:p w:rsidR="00785B2D" w:rsidP="003A48BA" w:rsidRDefault="00785B2D" w14:paraId="0F7DC0E6" w14:textId="77777777"/>
    <w:p w:rsidR="00535310" w:rsidP="003A48BA" w:rsidRDefault="00535310" w14:paraId="79A4228A" w14:textId="77777777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07"/>
        <w:gridCol w:w="136"/>
        <w:gridCol w:w="531"/>
        <w:gridCol w:w="1205"/>
        <w:gridCol w:w="943"/>
        <w:gridCol w:w="866"/>
        <w:gridCol w:w="2288"/>
        <w:gridCol w:w="571"/>
        <w:gridCol w:w="709"/>
      </w:tblGrid>
      <w:tr w:rsidR="00535310" w:rsidTr="00B20492" w14:paraId="3F2C24DC" w14:textId="77777777">
        <w:tc>
          <w:tcPr>
            <w:tcW w:w="5000" w:type="pct"/>
            <w:gridSpan w:val="9"/>
            <w:tcBorders>
              <w:bottom w:val="double" w:color="auto" w:sz="4" w:space="0"/>
            </w:tcBorders>
            <w:shd w:val="clear" w:color="auto" w:fill="BDD6EE"/>
          </w:tcPr>
          <w:p w:rsidR="00535310" w:rsidRDefault="00535310" w14:paraId="72D70D75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535310" w:rsidTr="00B20492" w14:paraId="305721DA" w14:textId="77777777">
        <w:tc>
          <w:tcPr>
            <w:tcW w:w="1534" w:type="pct"/>
            <w:tcBorders>
              <w:top w:val="double" w:color="auto" w:sz="4" w:space="0"/>
            </w:tcBorders>
            <w:shd w:val="clear" w:color="auto" w:fill="F7CAAC"/>
          </w:tcPr>
          <w:p w:rsidR="00535310" w:rsidRDefault="00535310" w14:paraId="1B8EE05E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3466" w:type="pct"/>
            <w:gridSpan w:val="8"/>
            <w:tcBorders>
              <w:top w:val="double" w:color="auto" w:sz="4" w:space="0"/>
            </w:tcBorders>
          </w:tcPr>
          <w:p w:rsidR="00535310" w:rsidRDefault="00535310" w14:paraId="534244D3" w14:textId="77777777">
            <w:pPr>
              <w:jc w:val="both"/>
            </w:pPr>
            <w:r>
              <w:t>Pokročilá psychometrie </w:t>
            </w:r>
          </w:p>
        </w:tc>
      </w:tr>
      <w:tr w:rsidR="00535310" w:rsidTr="00B20492" w14:paraId="35A790F0" w14:textId="77777777">
        <w:tc>
          <w:tcPr>
            <w:tcW w:w="1534" w:type="pct"/>
            <w:shd w:val="clear" w:color="auto" w:fill="F7CAAC"/>
          </w:tcPr>
          <w:p w:rsidR="00535310" w:rsidRDefault="00535310" w14:paraId="19BA81D0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1760" w:type="pct"/>
            <w:gridSpan w:val="5"/>
          </w:tcPr>
          <w:p w:rsidR="00535310" w:rsidP="106B1110" w:rsidRDefault="4E38A268" w14:paraId="2312C555" w14:textId="15E6461F">
            <w:r>
              <w:t>Povinně volitelný</w:t>
            </w:r>
            <w:r w:rsidR="342B50AA">
              <w:t xml:space="preserve"> –</w:t>
            </w:r>
            <w:r>
              <w:t xml:space="preserve"> </w:t>
            </w:r>
            <w:r w:rsidR="07E6D806">
              <w:t xml:space="preserve">typ </w:t>
            </w:r>
            <w:r w:rsidR="342B50AA">
              <w:t>A, PZ</w:t>
            </w:r>
          </w:p>
        </w:tc>
        <w:tc>
          <w:tcPr>
            <w:tcW w:w="1367" w:type="pct"/>
            <w:gridSpan w:val="2"/>
            <w:shd w:val="clear" w:color="auto" w:fill="F7CAAC"/>
          </w:tcPr>
          <w:p w:rsidR="00535310" w:rsidRDefault="00535310" w14:paraId="22290D45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339" w:type="pct"/>
          </w:tcPr>
          <w:p w:rsidR="00535310" w:rsidRDefault="00535310" w14:paraId="1BEEDD2C" w14:textId="77777777">
            <w:pPr>
              <w:jc w:val="both"/>
            </w:pPr>
            <w:r>
              <w:t>2/1</w:t>
            </w:r>
          </w:p>
        </w:tc>
      </w:tr>
      <w:tr w:rsidR="006F6850" w:rsidTr="00B20492" w14:paraId="1C51B0E0" w14:textId="77777777">
        <w:tc>
          <w:tcPr>
            <w:tcW w:w="1534" w:type="pct"/>
            <w:shd w:val="clear" w:color="auto" w:fill="F7CAAC"/>
          </w:tcPr>
          <w:p w:rsidR="00535310" w:rsidRDefault="00535310" w14:paraId="78702A9D" w14:textId="77777777">
            <w:pPr>
              <w:jc w:val="both"/>
              <w:rPr>
                <w:b/>
                <w:bCs/>
              </w:rPr>
            </w:pPr>
            <w:r w:rsidRPr="342565FB">
              <w:rPr>
                <w:b/>
                <w:bCs/>
              </w:rPr>
              <w:t>Rozsah studijního předmětu</w:t>
            </w:r>
          </w:p>
        </w:tc>
        <w:tc>
          <w:tcPr>
            <w:tcW w:w="894" w:type="pct"/>
            <w:gridSpan w:val="3"/>
          </w:tcPr>
          <w:p w:rsidRPr="00242E97" w:rsidR="00535310" w:rsidRDefault="39C4F3EE" w14:paraId="021FCAAA" w14:textId="3B42AF45">
            <w:pPr>
              <w:jc w:val="both"/>
              <w:rPr>
                <w:lang w:val="en-GB"/>
              </w:rPr>
            </w:pPr>
            <w:r>
              <w:t>2</w:t>
            </w:r>
            <w:r w:rsidR="087CCBE2">
              <w:t>6s</w:t>
            </w:r>
          </w:p>
        </w:tc>
        <w:tc>
          <w:tcPr>
            <w:tcW w:w="451" w:type="pct"/>
            <w:shd w:val="clear" w:color="auto" w:fill="F7CAAC"/>
          </w:tcPr>
          <w:p w:rsidR="00535310" w:rsidRDefault="00535310" w14:paraId="18AE9887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414" w:type="pct"/>
          </w:tcPr>
          <w:p w:rsidR="00535310" w:rsidRDefault="00535310" w14:paraId="7D1E326E" w14:textId="77777777">
            <w:pPr>
              <w:jc w:val="both"/>
            </w:pPr>
            <w:r>
              <w:t>26/sem</w:t>
            </w:r>
          </w:p>
        </w:tc>
        <w:tc>
          <w:tcPr>
            <w:tcW w:w="1094" w:type="pct"/>
            <w:shd w:val="clear" w:color="auto" w:fill="F7CAAC"/>
          </w:tcPr>
          <w:p w:rsidR="00535310" w:rsidRDefault="00535310" w14:paraId="0A81B06F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612" w:type="pct"/>
            <w:gridSpan w:val="2"/>
          </w:tcPr>
          <w:p w:rsidR="00535310" w:rsidRDefault="2DCC24DB" w14:paraId="2C5A3937" w14:textId="655A6166">
            <w:pPr>
              <w:jc w:val="both"/>
            </w:pPr>
            <w:r>
              <w:t>4</w:t>
            </w:r>
          </w:p>
        </w:tc>
      </w:tr>
      <w:tr w:rsidR="00535310" w:rsidTr="00B20492" w14:paraId="26AF7012" w14:textId="77777777">
        <w:tc>
          <w:tcPr>
            <w:tcW w:w="1534" w:type="pct"/>
            <w:shd w:val="clear" w:color="auto" w:fill="F7CAAC"/>
          </w:tcPr>
          <w:p w:rsidR="00535310" w:rsidRDefault="00535310" w14:paraId="04FB3634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3466" w:type="pct"/>
            <w:gridSpan w:val="8"/>
          </w:tcPr>
          <w:p w:rsidR="00535310" w:rsidRDefault="00535310" w14:paraId="345B1E8A" w14:textId="77777777">
            <w:pPr>
              <w:jc w:val="both"/>
            </w:pPr>
          </w:p>
        </w:tc>
      </w:tr>
      <w:tr w:rsidR="00535310" w:rsidTr="00B20492" w14:paraId="65F4F1E7" w14:textId="77777777">
        <w:tc>
          <w:tcPr>
            <w:tcW w:w="1534" w:type="pct"/>
            <w:shd w:val="clear" w:color="auto" w:fill="F7CAAC"/>
          </w:tcPr>
          <w:p w:rsidRPr="005A0406" w:rsidR="00535310" w:rsidRDefault="00535310" w14:paraId="336B3782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1760" w:type="pct"/>
            <w:gridSpan w:val="5"/>
          </w:tcPr>
          <w:p w:rsidR="00535310" w:rsidRDefault="74900EE6" w14:paraId="333D4F51" w14:textId="1E7BD06C">
            <w:pPr>
              <w:jc w:val="both"/>
            </w:pPr>
            <w:r>
              <w:t>zápočet</w:t>
            </w:r>
          </w:p>
        </w:tc>
        <w:tc>
          <w:tcPr>
            <w:tcW w:w="1094" w:type="pct"/>
            <w:shd w:val="clear" w:color="auto" w:fill="F7CAAC"/>
          </w:tcPr>
          <w:p w:rsidR="00535310" w:rsidRDefault="00535310" w14:paraId="5218AF24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612" w:type="pct"/>
            <w:gridSpan w:val="2"/>
          </w:tcPr>
          <w:p w:rsidRPr="00242E97" w:rsidR="00535310" w:rsidRDefault="03558774" w14:paraId="1803D451" w14:textId="314B298D">
            <w:pPr>
              <w:jc w:val="both"/>
              <w:rPr>
                <w:lang w:val="en-GB"/>
              </w:rPr>
            </w:pPr>
            <w:proofErr w:type="spellStart"/>
            <w:r w:rsidRPr="342565FB">
              <w:rPr>
                <w:lang w:val="en-GB"/>
              </w:rPr>
              <w:t>s</w:t>
            </w:r>
            <w:r w:rsidRPr="342565FB" w:rsidR="4393765C">
              <w:rPr>
                <w:lang w:val="en-GB"/>
              </w:rPr>
              <w:t>eminář</w:t>
            </w:r>
            <w:proofErr w:type="spellEnd"/>
          </w:p>
        </w:tc>
      </w:tr>
      <w:tr w:rsidR="00535310" w:rsidTr="00B20492" w14:paraId="53E3285D" w14:textId="77777777">
        <w:tc>
          <w:tcPr>
            <w:tcW w:w="1534" w:type="pct"/>
            <w:shd w:val="clear" w:color="auto" w:fill="F7CAAC"/>
          </w:tcPr>
          <w:p w:rsidRPr="005A0406" w:rsidR="00535310" w:rsidRDefault="00535310" w14:paraId="00F119E4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3466" w:type="pct"/>
            <w:gridSpan w:val="8"/>
            <w:tcBorders>
              <w:bottom w:val="nil"/>
            </w:tcBorders>
          </w:tcPr>
          <w:p w:rsidR="00535310" w:rsidRDefault="40F17008" w14:paraId="3C7AF3AE" w14:textId="0A5A85B6">
            <w:pPr>
              <w:jc w:val="both"/>
            </w:pPr>
            <w:r>
              <w:t xml:space="preserve">Podmínky pro udělení zápočtu: </w:t>
            </w:r>
            <w:r w:rsidR="0F675F39">
              <w:t xml:space="preserve">pravidelná a aktivní účast v seminářích, </w:t>
            </w:r>
            <w:r>
              <w:t>plnění</w:t>
            </w:r>
            <w:r w:rsidR="7FBCD15E">
              <w:t xml:space="preserve"> p</w:t>
            </w:r>
            <w:r w:rsidR="4A8B86C4">
              <w:t>růběžn</w:t>
            </w:r>
            <w:r w:rsidR="43827EEA">
              <w:t xml:space="preserve">ých </w:t>
            </w:r>
            <w:r w:rsidR="4A8B86C4">
              <w:t>úkol</w:t>
            </w:r>
            <w:r w:rsidR="03E33DC7">
              <w:t>ů</w:t>
            </w:r>
            <w:r w:rsidR="4A8B86C4">
              <w:t xml:space="preserve"> a závěr</w:t>
            </w:r>
            <w:r w:rsidR="579FCF75">
              <w:t>ečného</w:t>
            </w:r>
            <w:r w:rsidR="4A8B86C4">
              <w:t xml:space="preserve"> projekt</w:t>
            </w:r>
            <w:r w:rsidR="3DA55DFB">
              <w:t>u</w:t>
            </w:r>
            <w:r w:rsidR="3585013F">
              <w:t>.</w:t>
            </w:r>
          </w:p>
        </w:tc>
      </w:tr>
      <w:tr w:rsidR="004258EE" w:rsidTr="00B20492" w14:paraId="56284959" w14:textId="77777777">
        <w:trPr>
          <w:trHeight w:val="266"/>
        </w:trPr>
        <w:tc>
          <w:tcPr>
            <w:tcW w:w="5000" w:type="pct"/>
            <w:gridSpan w:val="9"/>
            <w:tcBorders>
              <w:top w:val="nil"/>
            </w:tcBorders>
          </w:tcPr>
          <w:p w:rsidRPr="004258EE" w:rsidR="004258EE" w:rsidP="004258EE" w:rsidRDefault="14C5BDDF" w14:paraId="4C904808" w14:textId="7F42EC7D">
            <w:pPr>
              <w:jc w:val="both"/>
            </w:pPr>
            <w:r>
              <w:t xml:space="preserve">Studijní zátěž 120 hodin, z toho 26 hodin přímé výuky, </w:t>
            </w:r>
            <w:r w:rsidR="5DDC05CD">
              <w:t>9</w:t>
            </w:r>
            <w:r>
              <w:t xml:space="preserve">4 hodin na vypracování </w:t>
            </w:r>
            <w:r w:rsidR="5518F3F6">
              <w:t>projektu</w:t>
            </w:r>
            <w:r>
              <w:t xml:space="preserve"> a studium literatury.</w:t>
            </w:r>
          </w:p>
        </w:tc>
      </w:tr>
      <w:tr w:rsidR="004258EE" w:rsidTr="00B20492" w14:paraId="6692A317" w14:textId="77777777">
        <w:trPr>
          <w:trHeight w:val="197"/>
        </w:trPr>
        <w:tc>
          <w:tcPr>
            <w:tcW w:w="1534" w:type="pct"/>
            <w:tcBorders>
              <w:top w:val="nil"/>
            </w:tcBorders>
            <w:shd w:val="clear" w:color="auto" w:fill="F7CAAC"/>
          </w:tcPr>
          <w:p w:rsidR="004258EE" w:rsidP="004258EE" w:rsidRDefault="004258EE" w14:paraId="6292D17E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3466" w:type="pct"/>
            <w:gridSpan w:val="8"/>
            <w:tcBorders>
              <w:top w:val="nil"/>
            </w:tcBorders>
          </w:tcPr>
          <w:p w:rsidR="004258EE" w:rsidP="004258EE" w:rsidRDefault="004258EE" w14:paraId="357BB9C6" w14:textId="6F43F317">
            <w:pPr>
              <w:jc w:val="both"/>
            </w:pPr>
            <w:r>
              <w:t>PhDr. Ing. Petr Soukup, Ph.D.</w:t>
            </w:r>
          </w:p>
        </w:tc>
      </w:tr>
      <w:tr w:rsidR="004258EE" w:rsidTr="00B20492" w14:paraId="6BDA33ED" w14:textId="77777777">
        <w:trPr>
          <w:trHeight w:val="243"/>
        </w:trPr>
        <w:tc>
          <w:tcPr>
            <w:tcW w:w="1534" w:type="pct"/>
            <w:tcBorders>
              <w:top w:val="nil"/>
            </w:tcBorders>
            <w:shd w:val="clear" w:color="auto" w:fill="F7CAAC"/>
          </w:tcPr>
          <w:p w:rsidR="004258EE" w:rsidP="004258EE" w:rsidRDefault="004258EE" w14:paraId="2287921B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3466" w:type="pct"/>
            <w:gridSpan w:val="8"/>
            <w:tcBorders>
              <w:top w:val="nil"/>
            </w:tcBorders>
          </w:tcPr>
          <w:p w:rsidR="004258EE" w:rsidP="004258EE" w:rsidRDefault="6DF77B24" w14:paraId="45FCED1A" w14:textId="2C5E285E">
            <w:pPr>
              <w:jc w:val="both"/>
            </w:pPr>
            <w:r>
              <w:t>v</w:t>
            </w:r>
            <w:r w:rsidR="7014D66A">
              <w:t xml:space="preserve">edení </w:t>
            </w:r>
            <w:r w:rsidR="6886DE1D">
              <w:t>seminářů</w:t>
            </w:r>
          </w:p>
          <w:p w:rsidR="004258EE" w:rsidP="004258EE" w:rsidRDefault="004258EE" w14:paraId="1320C960" w14:textId="77777777">
            <w:pPr>
              <w:jc w:val="both"/>
            </w:pPr>
          </w:p>
        </w:tc>
      </w:tr>
      <w:tr w:rsidR="004258EE" w:rsidTr="00B20492" w14:paraId="53C8969B" w14:textId="77777777">
        <w:tc>
          <w:tcPr>
            <w:tcW w:w="1534" w:type="pct"/>
            <w:shd w:val="clear" w:color="auto" w:fill="F7CAAC"/>
          </w:tcPr>
          <w:p w:rsidR="004258EE" w:rsidP="004258EE" w:rsidRDefault="004258EE" w14:paraId="2D06F2F3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3466" w:type="pct"/>
            <w:gridSpan w:val="8"/>
            <w:tcBorders>
              <w:bottom w:val="nil"/>
            </w:tcBorders>
          </w:tcPr>
          <w:p w:rsidR="004258EE" w:rsidP="004258EE" w:rsidRDefault="14C5BDDF" w14:paraId="7EA324D2" w14:textId="6BF0A95C">
            <w:pPr>
              <w:jc w:val="both"/>
            </w:pPr>
            <w:r>
              <w:t>PhDr. Ing. Petr Soukup, Ph.D.</w:t>
            </w:r>
            <w:r w:rsidR="6DF77B24">
              <w:t xml:space="preserve"> – vedení </w:t>
            </w:r>
            <w:r w:rsidR="1C2A368B">
              <w:t>seminářů</w:t>
            </w:r>
            <w:r w:rsidR="6DF77B24">
              <w:t xml:space="preserve"> (100 %)</w:t>
            </w:r>
          </w:p>
        </w:tc>
      </w:tr>
      <w:tr w:rsidR="004258EE" w:rsidTr="00B20492" w14:paraId="1D2D78C9" w14:textId="77777777">
        <w:trPr>
          <w:trHeight w:val="342"/>
        </w:trPr>
        <w:tc>
          <w:tcPr>
            <w:tcW w:w="5000" w:type="pct"/>
            <w:gridSpan w:val="9"/>
            <w:tcBorders>
              <w:top w:val="nil"/>
            </w:tcBorders>
          </w:tcPr>
          <w:p w:rsidR="004258EE" w:rsidP="004258EE" w:rsidRDefault="004258EE" w14:paraId="51469E23" w14:textId="77777777">
            <w:pPr>
              <w:jc w:val="both"/>
            </w:pPr>
          </w:p>
        </w:tc>
      </w:tr>
      <w:tr w:rsidR="004258EE" w:rsidTr="00B20492" w14:paraId="6C0584C2" w14:textId="77777777">
        <w:tc>
          <w:tcPr>
            <w:tcW w:w="1534" w:type="pct"/>
            <w:shd w:val="clear" w:color="auto" w:fill="F7CAAC"/>
          </w:tcPr>
          <w:p w:rsidRPr="005A0406" w:rsidR="004258EE" w:rsidP="004258EE" w:rsidRDefault="004258EE" w14:paraId="747F8937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3466" w:type="pct"/>
            <w:gridSpan w:val="8"/>
            <w:tcBorders>
              <w:bottom w:val="nil"/>
            </w:tcBorders>
          </w:tcPr>
          <w:p w:rsidRPr="005A0406" w:rsidR="004258EE" w:rsidP="004258EE" w:rsidRDefault="004258EE" w14:paraId="5BBFE6C9" w14:textId="77777777">
            <w:pPr>
              <w:jc w:val="both"/>
            </w:pPr>
          </w:p>
        </w:tc>
      </w:tr>
      <w:tr w:rsidR="004258EE" w:rsidTr="00B20492" w14:paraId="62BDD90E" w14:textId="77777777">
        <w:trPr>
          <w:trHeight w:val="2197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</w:tcPr>
          <w:p w:rsidR="004258EE" w:rsidP="004258EE" w:rsidRDefault="004258EE" w14:paraId="2AC2FB37" w14:textId="77777777">
            <w:pPr>
              <w:jc w:val="both"/>
            </w:pPr>
            <w:r w:rsidRPr="008E1141">
              <w:t>Cílem předmětu je seznámit studenty s teoretickými východisky a praktickým využitím nástrojů psychometrie a</w:t>
            </w:r>
            <w:r>
              <w:t> </w:t>
            </w:r>
            <w:proofErr w:type="spellStart"/>
            <w:r w:rsidRPr="008E1141">
              <w:t>edukometrie</w:t>
            </w:r>
            <w:proofErr w:type="spellEnd"/>
            <w:r w:rsidRPr="008E1141">
              <w:t>. Důraz je kladen na porozumění logice měření v psychologii a pedagogice, práci s testovacími nástroji a</w:t>
            </w:r>
            <w:r>
              <w:t> </w:t>
            </w:r>
            <w:r w:rsidRPr="008E1141">
              <w:t>vyhodnocování dat pomocí moderních statistických metod. Předmět propojuje klasickou testovou teorii (CTT) s</w:t>
            </w:r>
            <w:r>
              <w:t> </w:t>
            </w:r>
            <w:r w:rsidRPr="008E1141">
              <w:t>pokročilejšími modely, jako je IRT a SEM, a vede studenty k samostatné analýze testovacích nástrojů i interpretaci výsledků výzkumného šetření.</w:t>
            </w:r>
          </w:p>
          <w:p w:rsidR="004258EE" w:rsidP="004258EE" w:rsidRDefault="004258EE" w14:paraId="152C46D3" w14:textId="77777777">
            <w:pPr>
              <w:jc w:val="both"/>
            </w:pPr>
          </w:p>
          <w:p w:rsidR="004258EE" w:rsidP="004258EE" w:rsidRDefault="004258EE" w14:paraId="5EA5B7F6" w14:textId="77777777">
            <w:pPr>
              <w:jc w:val="both"/>
            </w:pPr>
            <w:r w:rsidRPr="00155B43">
              <w:t>Hlavní témata – osnova:</w:t>
            </w:r>
          </w:p>
          <w:p w:rsidRPr="00053A8E" w:rsidR="004258EE" w:rsidP="00C24D5E" w:rsidRDefault="004258EE" w14:paraId="168F31C2" w14:textId="77777777">
            <w:pPr>
              <w:pStyle w:val="Odstavecseseznamem"/>
              <w:numPr>
                <w:ilvl w:val="0"/>
                <w:numId w:val="61"/>
              </w:numPr>
              <w:jc w:val="both"/>
            </w:pPr>
            <w:r w:rsidRPr="00053A8E">
              <w:t xml:space="preserve">Základní logika testování, typy položek. Slavné psychologické a pedagogické testy. Příklad měření </w:t>
            </w:r>
            <w:proofErr w:type="spellStart"/>
            <w:r w:rsidRPr="00053A8E">
              <w:t>depresivity</w:t>
            </w:r>
            <w:proofErr w:type="spellEnd"/>
            <w:r w:rsidRPr="00053A8E">
              <w:t xml:space="preserve"> a testy ze šetření PISA.</w:t>
            </w:r>
          </w:p>
          <w:p w:rsidRPr="00053A8E" w:rsidR="004258EE" w:rsidP="00C24D5E" w:rsidRDefault="004258EE" w14:paraId="0E74ADB4" w14:textId="77777777">
            <w:pPr>
              <w:pStyle w:val="Odstavecseseznamem"/>
              <w:numPr>
                <w:ilvl w:val="0"/>
                <w:numId w:val="61"/>
              </w:numPr>
              <w:jc w:val="both"/>
            </w:pPr>
            <w:r w:rsidRPr="00053A8E">
              <w:t xml:space="preserve">Statistické nástroje v psychometrice a </w:t>
            </w:r>
            <w:proofErr w:type="spellStart"/>
            <w:r w:rsidRPr="00053A8E">
              <w:t>edukometrice</w:t>
            </w:r>
            <w:proofErr w:type="spellEnd"/>
            <w:r w:rsidRPr="00053A8E">
              <w:t xml:space="preserve"> -</w:t>
            </w:r>
            <w:r>
              <w:t xml:space="preserve"> </w:t>
            </w:r>
            <w:r w:rsidRPr="00053A8E">
              <w:t xml:space="preserve">popisná statistika, korelace, vizualizace. </w:t>
            </w:r>
          </w:p>
          <w:p w:rsidRPr="00053A8E" w:rsidR="004258EE" w:rsidP="00C24D5E" w:rsidRDefault="004258EE" w14:paraId="2D389E25" w14:textId="77777777">
            <w:pPr>
              <w:pStyle w:val="Odstavecseseznamem"/>
              <w:numPr>
                <w:ilvl w:val="0"/>
                <w:numId w:val="61"/>
              </w:numPr>
              <w:jc w:val="both"/>
            </w:pPr>
            <w:r w:rsidRPr="00053A8E">
              <w:t xml:space="preserve">Klasická testovací teorie (CTT) a její nedostatky. Problém při klasickém odhadu reliability. </w:t>
            </w:r>
          </w:p>
          <w:p w:rsidRPr="00053A8E" w:rsidR="004258EE" w:rsidP="00C24D5E" w:rsidRDefault="004258EE" w14:paraId="7017BD6B" w14:textId="77777777">
            <w:pPr>
              <w:pStyle w:val="Odstavecseseznamem"/>
              <w:numPr>
                <w:ilvl w:val="0"/>
                <w:numId w:val="61"/>
              </w:numPr>
              <w:jc w:val="both"/>
            </w:pPr>
            <w:r w:rsidRPr="00053A8E">
              <w:t>Úvod do IRT</w:t>
            </w:r>
            <w:r>
              <w:t xml:space="preserve"> </w:t>
            </w:r>
            <w:r w:rsidRPr="00053A8E">
              <w:t xml:space="preserve">- </w:t>
            </w:r>
            <w:proofErr w:type="spellStart"/>
            <w:r w:rsidRPr="00053A8E">
              <w:t>Raschův</w:t>
            </w:r>
            <w:proofErr w:type="spellEnd"/>
            <w:r w:rsidRPr="00053A8E">
              <w:t xml:space="preserve"> model. Odlišná obtížnost položek jako předpoklad modelu. Grafická a </w:t>
            </w:r>
            <w:proofErr w:type="spellStart"/>
            <w:r w:rsidRPr="00053A8E">
              <w:t>rovnicová</w:t>
            </w:r>
            <w:proofErr w:type="spellEnd"/>
            <w:r w:rsidRPr="00053A8E">
              <w:t xml:space="preserve"> prezentace. Odhad modelu.</w:t>
            </w:r>
          </w:p>
          <w:p w:rsidRPr="00053A8E" w:rsidR="004258EE" w:rsidP="00C24D5E" w:rsidRDefault="004258EE" w14:paraId="59CA92C1" w14:textId="77777777">
            <w:pPr>
              <w:pStyle w:val="Odstavecseseznamem"/>
              <w:numPr>
                <w:ilvl w:val="0"/>
                <w:numId w:val="61"/>
              </w:numPr>
              <w:jc w:val="both"/>
            </w:pPr>
            <w:r w:rsidRPr="00053A8E">
              <w:t xml:space="preserve">IRT -2, 3 a 4-parametrický model. Významy jednotlivých parametrů. Příklady užité modelů.  </w:t>
            </w:r>
          </w:p>
          <w:p w:rsidRPr="00053A8E" w:rsidR="004258EE" w:rsidP="00C24D5E" w:rsidRDefault="004258EE" w14:paraId="4B6CCAB5" w14:textId="77777777">
            <w:pPr>
              <w:pStyle w:val="Odstavecseseznamem"/>
              <w:numPr>
                <w:ilvl w:val="0"/>
                <w:numId w:val="61"/>
              </w:numPr>
              <w:jc w:val="both"/>
            </w:pPr>
            <w:r w:rsidRPr="00053A8E">
              <w:t>IRT II</w:t>
            </w:r>
            <w:r>
              <w:t xml:space="preserve"> </w:t>
            </w:r>
            <w:r w:rsidRPr="00053A8E">
              <w:t>-</w:t>
            </w:r>
            <w:r>
              <w:t xml:space="preserve"> </w:t>
            </w:r>
            <w:r w:rsidRPr="00053A8E">
              <w:t xml:space="preserve">srovnání modelů a jejich vyhodnocení. Využití R a </w:t>
            </w:r>
            <w:proofErr w:type="spellStart"/>
            <w:r w:rsidRPr="00053A8E">
              <w:t>ShinyItem</w:t>
            </w:r>
            <w:proofErr w:type="spellEnd"/>
            <w:r w:rsidRPr="00053A8E">
              <w:t xml:space="preserve"> </w:t>
            </w:r>
            <w:proofErr w:type="spellStart"/>
            <w:r w:rsidRPr="00053A8E">
              <w:t>analysis</w:t>
            </w:r>
            <w:proofErr w:type="spellEnd"/>
            <w:r w:rsidRPr="00053A8E">
              <w:t xml:space="preserve"> pro výpočty a přípravu výzkumné zprávy.</w:t>
            </w:r>
          </w:p>
          <w:p w:rsidRPr="00053A8E" w:rsidR="004258EE" w:rsidP="00C24D5E" w:rsidRDefault="004258EE" w14:paraId="27A95E5E" w14:textId="77777777">
            <w:pPr>
              <w:pStyle w:val="Odstavecseseznamem"/>
              <w:numPr>
                <w:ilvl w:val="0"/>
                <w:numId w:val="61"/>
              </w:numPr>
              <w:jc w:val="both"/>
            </w:pPr>
            <w:r w:rsidRPr="00053A8E">
              <w:t>Srovnání fungování položek napříč skupinami (</w:t>
            </w:r>
            <w:proofErr w:type="spellStart"/>
            <w:r w:rsidRPr="00053A8E">
              <w:t>diff</w:t>
            </w:r>
            <w:proofErr w:type="spellEnd"/>
            <w:r w:rsidRPr="00053A8E">
              <w:t xml:space="preserve"> analýza).</w:t>
            </w:r>
          </w:p>
          <w:p w:rsidRPr="00053A8E" w:rsidR="004258EE" w:rsidP="00C24D5E" w:rsidRDefault="004258EE" w14:paraId="2796031B" w14:textId="77777777">
            <w:pPr>
              <w:pStyle w:val="Odstavecseseznamem"/>
              <w:numPr>
                <w:ilvl w:val="0"/>
                <w:numId w:val="61"/>
              </w:numPr>
              <w:jc w:val="both"/>
            </w:pPr>
            <w:r w:rsidRPr="00053A8E">
              <w:t>Úvod do strukturního modelování (SEM). Vyhodnocení modelu. Příklad korelace a regrese jako SEM modelu.</w:t>
            </w:r>
          </w:p>
          <w:p w:rsidRPr="00053A8E" w:rsidR="004258EE" w:rsidP="00C24D5E" w:rsidRDefault="004258EE" w14:paraId="4101FD2C" w14:textId="77777777">
            <w:pPr>
              <w:pStyle w:val="Odstavecseseznamem"/>
              <w:numPr>
                <w:ilvl w:val="0"/>
                <w:numId w:val="61"/>
              </w:numPr>
              <w:jc w:val="both"/>
            </w:pPr>
            <w:r w:rsidRPr="00053A8E">
              <w:t>Konfirmační faktorová analýza I – model měření jako základní model v psychometrice/</w:t>
            </w:r>
            <w:proofErr w:type="spellStart"/>
            <w:r w:rsidRPr="00053A8E">
              <w:t>edukometrice</w:t>
            </w:r>
            <w:proofErr w:type="spellEnd"/>
            <w:r w:rsidRPr="00053A8E">
              <w:t>. Vyhodnocení modelu.</w:t>
            </w:r>
          </w:p>
          <w:p w:rsidRPr="00053A8E" w:rsidR="004258EE" w:rsidP="00C24D5E" w:rsidRDefault="004258EE" w14:paraId="045A5D13" w14:textId="77777777">
            <w:pPr>
              <w:pStyle w:val="Odstavecseseznamem"/>
              <w:numPr>
                <w:ilvl w:val="0"/>
                <w:numId w:val="61"/>
              </w:numPr>
              <w:jc w:val="both"/>
            </w:pPr>
            <w:r w:rsidRPr="00053A8E">
              <w:t>Konfirmační faktorová analýza II</w:t>
            </w:r>
            <w:r>
              <w:t xml:space="preserve"> – </w:t>
            </w:r>
            <w:r w:rsidRPr="00053A8E">
              <w:t>pokročilejší</w:t>
            </w:r>
            <w:r>
              <w:t xml:space="preserve"> </w:t>
            </w:r>
            <w:r w:rsidRPr="00053A8E">
              <w:t>postupy, modifikace měřícího nástroje. Srovnatelnost měření napříč skupinami (</w:t>
            </w:r>
            <w:proofErr w:type="spellStart"/>
            <w:r w:rsidRPr="00053A8E">
              <w:t>measurement</w:t>
            </w:r>
            <w:proofErr w:type="spellEnd"/>
            <w:r w:rsidRPr="00053A8E">
              <w:t xml:space="preserve"> invariance).</w:t>
            </w:r>
          </w:p>
          <w:p w:rsidRPr="00510D63" w:rsidR="004258EE" w:rsidP="00C24D5E" w:rsidRDefault="004258EE" w14:paraId="19B15E72" w14:textId="77777777">
            <w:pPr>
              <w:pStyle w:val="Odstavecseseznamem"/>
              <w:numPr>
                <w:ilvl w:val="0"/>
                <w:numId w:val="61"/>
              </w:numPr>
              <w:jc w:val="both"/>
            </w:pPr>
            <w:r w:rsidRPr="00510D63">
              <w:t xml:space="preserve">MTMM jako specifický SEM model. </w:t>
            </w:r>
          </w:p>
          <w:p w:rsidRPr="00510D63" w:rsidR="004258EE" w:rsidP="00C24D5E" w:rsidRDefault="07360ED9" w14:paraId="44810C43" w14:textId="686DC910">
            <w:pPr>
              <w:pStyle w:val="Odstavecseseznamem"/>
              <w:numPr>
                <w:ilvl w:val="0"/>
                <w:numId w:val="61"/>
              </w:numPr>
              <w:jc w:val="both"/>
            </w:pPr>
            <w:r>
              <w:t xml:space="preserve">- 13. </w:t>
            </w:r>
            <w:r w:rsidR="14C5BDDF">
              <w:t>Zadání projektu (přípravy článku).</w:t>
            </w:r>
          </w:p>
          <w:p w:rsidRPr="00510D63" w:rsidR="004258EE" w:rsidP="004258EE" w:rsidRDefault="004258EE" w14:paraId="25C03FCE" w14:textId="77777777">
            <w:pPr>
              <w:jc w:val="both"/>
            </w:pPr>
          </w:p>
          <w:p w:rsidRPr="00510D63" w:rsidR="004258EE" w:rsidP="004258EE" w:rsidRDefault="004258EE" w14:paraId="5B5C9707" w14:textId="77777777">
            <w:pPr>
              <w:jc w:val="both"/>
              <w:textAlignment w:val="baseline"/>
            </w:pPr>
            <w:r w:rsidRPr="5D6C1CBA">
              <w:rPr>
                <w:color w:val="000000" w:themeColor="text1"/>
              </w:rPr>
              <w:t>Očekávané výsledky učení:  </w:t>
            </w:r>
          </w:p>
          <w:p w:rsidRPr="00510D63" w:rsidR="004258EE" w:rsidP="00EC72B0" w:rsidRDefault="004258EE" w14:paraId="0A1AD58B" w14:textId="77777777">
            <w:pPr>
              <w:pStyle w:val="Odstavecseseznamem"/>
              <w:numPr>
                <w:ilvl w:val="0"/>
                <w:numId w:val="197"/>
              </w:numPr>
              <w:jc w:val="both"/>
            </w:pPr>
            <w:r w:rsidRPr="00510D63">
              <w:t>Znalosti: Porozumění logice testování v psychologii/pedagogice. Zvládnutí logiky pokročilých postupů typu IRT a CFA.</w:t>
            </w:r>
          </w:p>
          <w:p w:rsidRPr="00510D63" w:rsidR="004258EE" w:rsidP="00EC72B0" w:rsidRDefault="004258EE" w14:paraId="427EDB7C" w14:textId="77777777">
            <w:pPr>
              <w:pStyle w:val="Odstavecseseznamem"/>
              <w:numPr>
                <w:ilvl w:val="0"/>
                <w:numId w:val="197"/>
              </w:numPr>
              <w:jc w:val="both"/>
            </w:pPr>
            <w:r w:rsidRPr="00510D63">
              <w:t>Dovednosti: Schopnost využít počítačové programy pro vyhodnocení testu. Schopnost porozumět výsledkům nabízeným těmito programy.</w:t>
            </w:r>
          </w:p>
          <w:p w:rsidRPr="005A0406" w:rsidR="004258EE" w:rsidP="00EC72B0" w:rsidRDefault="004258EE" w14:paraId="17B70169" w14:textId="77777777">
            <w:pPr>
              <w:pStyle w:val="Odstavecseseznamem"/>
              <w:numPr>
                <w:ilvl w:val="0"/>
                <w:numId w:val="197"/>
              </w:numPr>
              <w:jc w:val="both"/>
            </w:pPr>
            <w:r w:rsidRPr="00510D63">
              <w:t>Způsobilost: Schopnost samostatného provedení psychometrické/</w:t>
            </w:r>
            <w:proofErr w:type="spellStart"/>
            <w:r w:rsidRPr="00510D63">
              <w:t>edukometrické</w:t>
            </w:r>
            <w:proofErr w:type="spellEnd"/>
            <w:r w:rsidRPr="00510D63">
              <w:t xml:space="preserve"> analýzy, přípravy testovacího nástroje.</w:t>
            </w:r>
          </w:p>
        </w:tc>
      </w:tr>
      <w:tr w:rsidR="004258EE" w:rsidTr="00B20492" w14:paraId="4A47745D" w14:textId="77777777">
        <w:trPr>
          <w:trHeight w:val="283"/>
        </w:trPr>
        <w:tc>
          <w:tcPr>
            <w:tcW w:w="1599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Pr="005A0406" w:rsidR="004258EE" w:rsidP="004258EE" w:rsidRDefault="004258EE" w14:paraId="283CEBF8" w14:textId="77777777">
            <w:pPr>
              <w:jc w:val="both"/>
            </w:pPr>
            <w:r w:rsidRPr="005A0406">
              <w:rPr>
                <w:b/>
              </w:rPr>
              <w:t>Metody výuky</w:t>
            </w:r>
          </w:p>
        </w:tc>
        <w:tc>
          <w:tcPr>
            <w:tcW w:w="3401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4258EE" w:rsidP="004258EE" w:rsidRDefault="004258EE" w14:paraId="44354290" w14:textId="77777777">
            <w:pPr>
              <w:jc w:val="both"/>
            </w:pPr>
          </w:p>
        </w:tc>
      </w:tr>
      <w:tr w:rsidR="004258EE" w:rsidTr="00B20492" w14:paraId="0EB88AAD" w14:textId="77777777">
        <w:trPr>
          <w:trHeight w:val="812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</w:tcPr>
          <w:p w:rsidR="004258EE" w:rsidP="004258EE" w:rsidRDefault="438D6D2A" w14:paraId="3247FCC3" w14:textId="5382AFE4">
            <w:r w:rsidRPr="6853A7A2">
              <w:t xml:space="preserve">V rámci seminářů budou studenti pravidelně diskutovat a prakticky procvičovat reálné psychometrické a </w:t>
            </w:r>
            <w:proofErr w:type="spellStart"/>
            <w:r w:rsidRPr="6853A7A2">
              <w:t>edukometrické</w:t>
            </w:r>
            <w:proofErr w:type="spellEnd"/>
            <w:r w:rsidRPr="6853A7A2">
              <w:t xml:space="preserve"> analýzy s využitím statistického softwaru (JASP, </w:t>
            </w:r>
            <w:proofErr w:type="spellStart"/>
            <w:r w:rsidRPr="6853A7A2">
              <w:t>jamovi</w:t>
            </w:r>
            <w:proofErr w:type="spellEnd"/>
            <w:r w:rsidRPr="6853A7A2">
              <w:t xml:space="preserve">, R, </w:t>
            </w:r>
            <w:proofErr w:type="spellStart"/>
            <w:r w:rsidRPr="6853A7A2">
              <w:t>ShinyItem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Analysis</w:t>
            </w:r>
            <w:proofErr w:type="spellEnd"/>
            <w:r w:rsidRPr="6853A7A2">
              <w:t>). Během semestru bude zadáno pět průběžných úkolů, jejichž cílem je upevnit osvojené dovednosti. Semestrální práce bude zakončena vypracováním projektu, který bude sloužit jako základ pro přípravu konceptu odborného článku.</w:t>
            </w:r>
            <w:r w:rsidR="14C5BDDF">
              <w:t xml:space="preserve"> </w:t>
            </w:r>
          </w:p>
        </w:tc>
      </w:tr>
      <w:tr w:rsidR="004258EE" w:rsidTr="00B20492" w14:paraId="5C929EDC" w14:textId="77777777">
        <w:trPr>
          <w:trHeight w:val="265"/>
        </w:trPr>
        <w:tc>
          <w:tcPr>
            <w:tcW w:w="1853" w:type="pct"/>
            <w:gridSpan w:val="3"/>
            <w:tcBorders>
              <w:top w:val="single" w:color="auto" w:sz="4" w:space="0"/>
            </w:tcBorders>
            <w:shd w:val="clear" w:color="auto" w:fill="F7CAAC"/>
          </w:tcPr>
          <w:p w:rsidR="004258EE" w:rsidP="004258EE" w:rsidRDefault="004258EE" w14:paraId="58ACCD69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3147" w:type="pct"/>
            <w:gridSpan w:val="6"/>
            <w:tcBorders>
              <w:top w:val="single" w:color="auto" w:sz="4" w:space="0"/>
              <w:bottom w:val="nil"/>
            </w:tcBorders>
          </w:tcPr>
          <w:p w:rsidR="004258EE" w:rsidP="004258EE" w:rsidRDefault="004258EE" w14:paraId="785128AE" w14:textId="77777777">
            <w:pPr>
              <w:jc w:val="both"/>
            </w:pPr>
          </w:p>
        </w:tc>
      </w:tr>
      <w:tr w:rsidR="004258EE" w:rsidTr="00B20492" w14:paraId="40F14971" w14:textId="77777777">
        <w:trPr>
          <w:trHeight w:val="283"/>
        </w:trPr>
        <w:tc>
          <w:tcPr>
            <w:tcW w:w="5000" w:type="pct"/>
            <w:gridSpan w:val="9"/>
            <w:tcBorders>
              <w:top w:val="nil"/>
            </w:tcBorders>
          </w:tcPr>
          <w:p w:rsidR="004258EE" w:rsidP="004258EE" w:rsidRDefault="004258EE" w14:paraId="7FE53D4D" w14:textId="77777777">
            <w:pPr>
              <w:rPr>
                <w:b/>
                <w:bCs/>
              </w:rPr>
            </w:pPr>
            <w:r w:rsidRPr="458FFCCF">
              <w:rPr>
                <w:b/>
                <w:bCs/>
              </w:rPr>
              <w:t>Povinná literatura:</w:t>
            </w:r>
          </w:p>
          <w:p w:rsidRPr="00C90CC8" w:rsidR="004258EE" w:rsidP="004258EE" w:rsidRDefault="004258EE" w14:paraId="186DBBF2" w14:textId="77777777">
            <w:r w:rsidRPr="00C90CC8">
              <w:t>FURR, R</w:t>
            </w:r>
            <w:r w:rsidRPr="00035D68">
              <w:t>. M.</w:t>
            </w:r>
            <w:r w:rsidRPr="00C90CC8">
              <w:t xml:space="preserve"> </w:t>
            </w:r>
            <w:proofErr w:type="spellStart"/>
            <w:r w:rsidRPr="00C90CC8">
              <w:rPr>
                <w:i/>
                <w:iCs/>
              </w:rPr>
              <w:t>Psychometrics</w:t>
            </w:r>
            <w:proofErr w:type="spellEnd"/>
            <w:r w:rsidRPr="00C90CC8">
              <w:rPr>
                <w:i/>
                <w:iCs/>
              </w:rPr>
              <w:t xml:space="preserve">: An </w:t>
            </w:r>
            <w:proofErr w:type="spellStart"/>
            <w:r w:rsidRPr="00C90CC8">
              <w:rPr>
                <w:i/>
                <w:iCs/>
              </w:rPr>
              <w:t>Introduction</w:t>
            </w:r>
            <w:proofErr w:type="spellEnd"/>
            <w:r w:rsidRPr="00C90CC8">
              <w:t xml:space="preserve">. Los Angeles: SAGE </w:t>
            </w:r>
            <w:proofErr w:type="spellStart"/>
            <w:r w:rsidRPr="00C90CC8">
              <w:t>Publications</w:t>
            </w:r>
            <w:proofErr w:type="spellEnd"/>
            <w:r w:rsidRPr="00C90CC8">
              <w:t>, 2022</w:t>
            </w:r>
            <w:r w:rsidRPr="00035D68">
              <w:t>.</w:t>
            </w:r>
          </w:p>
          <w:p w:rsidR="004258EE" w:rsidP="004258EE" w:rsidRDefault="004258EE" w14:paraId="44CFE7E3" w14:textId="77777777">
            <w:r w:rsidRPr="00F14B4B">
              <w:t>MCDONALD, R</w:t>
            </w:r>
            <w:r w:rsidRPr="00035D68">
              <w:t>.</w:t>
            </w:r>
            <w:r w:rsidRPr="00F14B4B">
              <w:t xml:space="preserve"> P. </w:t>
            </w:r>
            <w:r w:rsidRPr="00F14B4B">
              <w:rPr>
                <w:i/>
                <w:iCs/>
              </w:rPr>
              <w:t xml:space="preserve">Test </w:t>
            </w:r>
            <w:proofErr w:type="spellStart"/>
            <w:r w:rsidRPr="00F14B4B">
              <w:rPr>
                <w:i/>
                <w:iCs/>
              </w:rPr>
              <w:t>Theory</w:t>
            </w:r>
            <w:proofErr w:type="spellEnd"/>
            <w:r w:rsidRPr="00F14B4B">
              <w:rPr>
                <w:i/>
                <w:iCs/>
              </w:rPr>
              <w:t xml:space="preserve">: A </w:t>
            </w:r>
            <w:proofErr w:type="spellStart"/>
            <w:r w:rsidRPr="00F14B4B">
              <w:rPr>
                <w:i/>
                <w:iCs/>
              </w:rPr>
              <w:t>Unified</w:t>
            </w:r>
            <w:proofErr w:type="spellEnd"/>
            <w:r w:rsidRPr="00F14B4B">
              <w:rPr>
                <w:i/>
                <w:iCs/>
              </w:rPr>
              <w:t xml:space="preserve"> </w:t>
            </w:r>
            <w:proofErr w:type="spellStart"/>
            <w:r w:rsidRPr="00F14B4B">
              <w:rPr>
                <w:i/>
                <w:iCs/>
              </w:rPr>
              <w:t>Treatment</w:t>
            </w:r>
            <w:proofErr w:type="spellEnd"/>
            <w:r w:rsidRPr="00F14B4B">
              <w:t xml:space="preserve">. New York: Psychology </w:t>
            </w:r>
            <w:proofErr w:type="spellStart"/>
            <w:r w:rsidRPr="00F14B4B">
              <w:t>Press</w:t>
            </w:r>
            <w:proofErr w:type="spellEnd"/>
            <w:r w:rsidRPr="00035D68">
              <w:t xml:space="preserve">, </w:t>
            </w:r>
            <w:r w:rsidRPr="00F14B4B">
              <w:t>2013.</w:t>
            </w:r>
          </w:p>
          <w:p w:rsidR="004258EE" w:rsidP="004258EE" w:rsidRDefault="004258EE" w14:paraId="76FFD969" w14:textId="77777777">
            <w:pPr>
              <w:rPr>
                <w:shd w:val="clear" w:color="auto" w:fill="FFFFFF"/>
              </w:rPr>
            </w:pPr>
            <w:r w:rsidRPr="00035D68">
              <w:rPr>
                <w:shd w:val="clear" w:color="auto" w:fill="FFFFFF"/>
              </w:rPr>
              <w:t>SOUKUP, P. </w:t>
            </w:r>
            <w:r w:rsidRPr="00035D68">
              <w:rPr>
                <w:i/>
                <w:iCs/>
                <w:shd w:val="clear" w:color="auto" w:fill="FFFFFF"/>
              </w:rPr>
              <w:t>Pokročilá analýza dat v SPSS a AMOS</w:t>
            </w:r>
            <w:r w:rsidRPr="00035D68">
              <w:rPr>
                <w:shd w:val="clear" w:color="auto" w:fill="FFFFFF"/>
              </w:rPr>
              <w:t>. Brno: Masarykova univerzita, 2022.</w:t>
            </w:r>
          </w:p>
          <w:p w:rsidR="004258EE" w:rsidP="004258EE" w:rsidRDefault="004258EE" w14:paraId="50448B34" w14:textId="77777777"/>
          <w:p w:rsidR="004258EE" w:rsidP="004258EE" w:rsidRDefault="004258EE" w14:paraId="709D1FAE" w14:textId="77777777">
            <w:pPr>
              <w:rPr>
                <w:b/>
                <w:bCs/>
              </w:rPr>
            </w:pPr>
            <w:r w:rsidRPr="458FFCCF">
              <w:rPr>
                <w:b/>
                <w:bCs/>
              </w:rPr>
              <w:t>Doporučená literatura:</w:t>
            </w:r>
          </w:p>
          <w:p w:rsidRPr="006F59CA" w:rsidR="004258EE" w:rsidP="004258EE" w:rsidRDefault="004258EE" w14:paraId="56D55597" w14:textId="77777777">
            <w:r w:rsidRPr="006F59CA">
              <w:t>ANÝŽOVÁ, P</w:t>
            </w:r>
            <w:r w:rsidRPr="00035D68">
              <w:t>.</w:t>
            </w:r>
            <w:r w:rsidRPr="006F59CA">
              <w:t xml:space="preserve"> Srovnatelnost </w:t>
            </w:r>
            <w:proofErr w:type="spellStart"/>
            <w:r w:rsidRPr="006F59CA">
              <w:t>Schwartzovy</w:t>
            </w:r>
            <w:proofErr w:type="spellEnd"/>
            <w:r w:rsidRPr="006F59CA">
              <w:t xml:space="preserve"> hodnotové škály v mezinárodních datech. </w:t>
            </w:r>
            <w:r w:rsidRPr="006F59CA">
              <w:rPr>
                <w:i/>
                <w:iCs/>
              </w:rPr>
              <w:t xml:space="preserve">Sociologický časopis / Czech </w:t>
            </w:r>
            <w:proofErr w:type="spellStart"/>
            <w:r w:rsidRPr="006F59CA">
              <w:rPr>
                <w:i/>
                <w:iCs/>
              </w:rPr>
              <w:t>Sociological</w:t>
            </w:r>
            <w:proofErr w:type="spellEnd"/>
            <w:r w:rsidRPr="006F59CA">
              <w:rPr>
                <w:i/>
                <w:iCs/>
              </w:rPr>
              <w:t xml:space="preserve"> </w:t>
            </w:r>
            <w:proofErr w:type="spellStart"/>
            <w:r w:rsidRPr="006F59CA">
              <w:rPr>
                <w:i/>
                <w:iCs/>
              </w:rPr>
              <w:t>Review</w:t>
            </w:r>
            <w:proofErr w:type="spellEnd"/>
            <w:r w:rsidRPr="006F59CA">
              <w:t>, 2014</w:t>
            </w:r>
            <w:r w:rsidRPr="00035D68">
              <w:t>,</w:t>
            </w:r>
            <w:r w:rsidRPr="006F59CA">
              <w:t xml:space="preserve"> 50(4), 547</w:t>
            </w:r>
            <w:r w:rsidRPr="00035D68">
              <w:t>.</w:t>
            </w:r>
          </w:p>
          <w:p w:rsidRPr="005F111F" w:rsidR="004258EE" w:rsidP="004258EE" w:rsidRDefault="004258EE" w14:paraId="5141539A" w14:textId="77777777">
            <w:r w:rsidRPr="005F111F">
              <w:t>RAUDENSKÁ, P</w:t>
            </w:r>
            <w:r w:rsidRPr="00035D68">
              <w:t>.</w:t>
            </w:r>
            <w:r w:rsidRPr="005F111F">
              <w:t xml:space="preserve"> a R</w:t>
            </w:r>
            <w:r w:rsidRPr="00035D68">
              <w:t>.</w:t>
            </w:r>
            <w:r w:rsidRPr="005F111F">
              <w:t xml:space="preserve"> HANZLOVÁ. Nový přístup v testování ekvivalence na příkladu měření subjektivního blahobytu. </w:t>
            </w:r>
            <w:r w:rsidRPr="005F111F">
              <w:rPr>
                <w:i/>
                <w:iCs/>
              </w:rPr>
              <w:t xml:space="preserve">Sociální studia / </w:t>
            </w:r>
            <w:proofErr w:type="spellStart"/>
            <w:r w:rsidRPr="005F111F">
              <w:rPr>
                <w:i/>
                <w:iCs/>
              </w:rPr>
              <w:t>Social</w:t>
            </w:r>
            <w:proofErr w:type="spellEnd"/>
            <w:r w:rsidRPr="005F111F">
              <w:rPr>
                <w:i/>
                <w:iCs/>
              </w:rPr>
              <w:t xml:space="preserve"> </w:t>
            </w:r>
            <w:proofErr w:type="spellStart"/>
            <w:r w:rsidRPr="005F111F">
              <w:rPr>
                <w:i/>
                <w:iCs/>
              </w:rPr>
              <w:t>Studies</w:t>
            </w:r>
            <w:proofErr w:type="spellEnd"/>
            <w:r w:rsidRPr="005F111F">
              <w:t>, 2021</w:t>
            </w:r>
            <w:r w:rsidRPr="00035D68">
              <w:t>,</w:t>
            </w:r>
            <w:r w:rsidRPr="005F111F">
              <w:t xml:space="preserve"> 18(1), 53</w:t>
            </w:r>
            <w:r w:rsidRPr="00035D68">
              <w:t>.</w:t>
            </w:r>
          </w:p>
          <w:p w:rsidR="004258EE" w:rsidP="004258EE" w:rsidRDefault="004258EE" w14:paraId="52311B4D" w14:textId="77777777">
            <w:r w:rsidRPr="00417D9A">
              <w:t>URBÁNEK, T</w:t>
            </w:r>
            <w:r w:rsidRPr="00035D68">
              <w:t xml:space="preserve">. </w:t>
            </w:r>
            <w:r w:rsidRPr="00417D9A">
              <w:t>a M</w:t>
            </w:r>
            <w:r w:rsidRPr="00035D68">
              <w:t xml:space="preserve">. </w:t>
            </w:r>
            <w:r w:rsidRPr="00417D9A">
              <w:t xml:space="preserve">ŠIMEČEK. Teorie odpovědi na položku. </w:t>
            </w:r>
            <w:r w:rsidRPr="00035D68">
              <w:rPr>
                <w:i/>
                <w:iCs/>
              </w:rPr>
              <w:t>Československá psychologie</w:t>
            </w:r>
            <w:r w:rsidRPr="00417D9A">
              <w:t>, 2001</w:t>
            </w:r>
            <w:r w:rsidRPr="00035D68">
              <w:t xml:space="preserve">, </w:t>
            </w:r>
            <w:r w:rsidRPr="00417D9A">
              <w:t>45(5)</w:t>
            </w:r>
            <w:r w:rsidRPr="00035D68">
              <w:t xml:space="preserve">, 428. </w:t>
            </w:r>
          </w:p>
        </w:tc>
      </w:tr>
      <w:tr w:rsidR="004258EE" w:rsidTr="00B20492" w14:paraId="75F9ED2A" w14:textId="77777777">
        <w:tc>
          <w:tcPr>
            <w:tcW w:w="5000" w:type="pct"/>
            <w:gridSpan w:val="9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4258EE" w:rsidP="004258EE" w:rsidRDefault="004258EE" w14:paraId="039B402F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258EE" w:rsidTr="00B20492" w14:paraId="31C180FD" w14:textId="77777777">
        <w:tc>
          <w:tcPr>
            <w:tcW w:w="2429" w:type="pct"/>
            <w:gridSpan w:val="4"/>
            <w:tcBorders>
              <w:top w:val="single" w:color="auto" w:sz="2" w:space="0"/>
            </w:tcBorders>
            <w:shd w:val="clear" w:color="auto" w:fill="F7CAAC"/>
          </w:tcPr>
          <w:p w:rsidR="004258EE" w:rsidP="004258EE" w:rsidRDefault="004258EE" w14:paraId="100C56E7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451" w:type="pct"/>
            <w:tcBorders>
              <w:top w:val="single" w:color="auto" w:sz="2" w:space="0"/>
            </w:tcBorders>
          </w:tcPr>
          <w:p w:rsidR="004258EE" w:rsidP="004258EE" w:rsidRDefault="004258EE" w14:paraId="446E8C19" w14:textId="77777777">
            <w:pPr>
              <w:jc w:val="both"/>
            </w:pPr>
          </w:p>
        </w:tc>
        <w:tc>
          <w:tcPr>
            <w:tcW w:w="2120" w:type="pct"/>
            <w:gridSpan w:val="4"/>
            <w:tcBorders>
              <w:top w:val="single" w:color="auto" w:sz="2" w:space="0"/>
            </w:tcBorders>
            <w:shd w:val="clear" w:color="auto" w:fill="F7CAAC"/>
          </w:tcPr>
          <w:p w:rsidR="004258EE" w:rsidP="004258EE" w:rsidRDefault="004258EE" w14:paraId="60016D0D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258EE" w:rsidTr="00B20492" w14:paraId="6DC3FEEB" w14:textId="77777777">
        <w:tc>
          <w:tcPr>
            <w:tcW w:w="5000" w:type="pct"/>
            <w:gridSpan w:val="9"/>
            <w:shd w:val="clear" w:color="auto" w:fill="F7CAAC"/>
          </w:tcPr>
          <w:p w:rsidR="004258EE" w:rsidP="004258EE" w:rsidRDefault="004258EE" w14:paraId="677E27A6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 vyučujícím</w:t>
            </w:r>
          </w:p>
        </w:tc>
      </w:tr>
      <w:tr w:rsidR="004258EE" w:rsidTr="00B20492" w14:paraId="03091277" w14:textId="77777777">
        <w:trPr>
          <w:trHeight w:val="269"/>
        </w:trPr>
        <w:tc>
          <w:tcPr>
            <w:tcW w:w="5000" w:type="pct"/>
            <w:gridSpan w:val="9"/>
          </w:tcPr>
          <w:p w:rsidR="004258EE" w:rsidP="004258EE" w:rsidRDefault="004258EE" w14:paraId="131761A1" w14:textId="77777777">
            <w:pPr>
              <w:jc w:val="both"/>
            </w:pPr>
          </w:p>
        </w:tc>
      </w:tr>
    </w:tbl>
    <w:p w:rsidR="00501227" w:rsidP="003A48BA" w:rsidRDefault="00501227" w14:paraId="6AB0777D" w14:textId="77777777"/>
    <w:p w:rsidR="00535310" w:rsidP="003A48BA" w:rsidRDefault="00535310" w14:paraId="4E2FBB47" w14:textId="77777777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5"/>
        <w:gridCol w:w="146"/>
        <w:gridCol w:w="610"/>
        <w:gridCol w:w="930"/>
        <w:gridCol w:w="888"/>
        <w:gridCol w:w="855"/>
        <w:gridCol w:w="2126"/>
        <w:gridCol w:w="531"/>
        <w:gridCol w:w="1549"/>
      </w:tblGrid>
      <w:tr w:rsidRPr="007B2678" w:rsidR="007B2678" w:rsidTr="00081AC6" w14:paraId="7F592797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  <w:hideMark/>
          </w:tcPr>
          <w:p w:rsidRPr="00501227" w:rsidR="007B2678" w:rsidP="007B2678" w:rsidRDefault="007B2678" w14:paraId="50FC6FC8" w14:textId="77777777">
            <w:pPr>
              <w:rPr>
                <w:sz w:val="28"/>
                <w:szCs w:val="28"/>
              </w:rPr>
            </w:pPr>
            <w:r w:rsidRPr="00501227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501227">
              <w:rPr>
                <w:sz w:val="28"/>
                <w:szCs w:val="28"/>
              </w:rPr>
              <w:t>  </w:t>
            </w:r>
          </w:p>
        </w:tc>
      </w:tr>
      <w:tr w:rsidRPr="007B2678" w:rsidR="007B2678" w:rsidTr="00081AC6" w14:paraId="3041B480" w14:textId="77777777">
        <w:trPr>
          <w:trHeight w:val="300"/>
        </w:trPr>
        <w:tc>
          <w:tcPr>
            <w:tcW w:w="1347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1A50C731" w14:textId="77777777">
            <w:r w:rsidRPr="007B2678">
              <w:rPr>
                <w:b/>
                <w:bCs/>
              </w:rPr>
              <w:t>Název studijního předmětu</w:t>
            </w:r>
            <w:r w:rsidRPr="007B2678">
              <w:t>  </w:t>
            </w:r>
          </w:p>
        </w:tc>
        <w:tc>
          <w:tcPr>
            <w:tcW w:w="3653" w:type="pct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27F655AE" w14:textId="77777777">
            <w:r w:rsidRPr="007B2678">
              <w:t>Metody pracovní diagnostiky  </w:t>
            </w:r>
          </w:p>
        </w:tc>
      </w:tr>
      <w:tr w:rsidRPr="007B2678" w:rsidR="007B2678" w:rsidTr="00081AC6" w14:paraId="473823F2" w14:textId="77777777">
        <w:trPr>
          <w:trHeight w:val="300"/>
        </w:trPr>
        <w:tc>
          <w:tcPr>
            <w:tcW w:w="13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63B6667E" w14:textId="77777777">
            <w:r w:rsidRPr="007B2678">
              <w:rPr>
                <w:b/>
                <w:bCs/>
              </w:rPr>
              <w:t>Typ předmětu</w:t>
            </w:r>
            <w:r w:rsidRPr="007B2678">
              <w:t>  </w:t>
            </w:r>
          </w:p>
        </w:tc>
        <w:tc>
          <w:tcPr>
            <w:tcW w:w="1641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73A7210B" w14:paraId="6786E15D" w14:textId="47E0942B">
            <w:r>
              <w:t xml:space="preserve">Povinně volitelný – </w:t>
            </w:r>
            <w:r w:rsidR="027817A9">
              <w:t>typ</w:t>
            </w:r>
            <w:r>
              <w:t xml:space="preserve"> </w:t>
            </w:r>
            <w:r w:rsidR="6FD859A4">
              <w:t>A</w:t>
            </w:r>
            <w:r>
              <w:t>, PZ </w:t>
            </w:r>
          </w:p>
        </w:tc>
        <w:tc>
          <w:tcPr>
            <w:tcW w:w="12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3C8094B6" w14:textId="77777777">
            <w:r w:rsidRPr="007B2678">
              <w:rPr>
                <w:b/>
                <w:bCs/>
              </w:rPr>
              <w:t>doporučený ročník / semestr</w:t>
            </w:r>
            <w:r w:rsidRPr="007B2678">
              <w:t>  </w:t>
            </w:r>
          </w:p>
        </w:tc>
        <w:tc>
          <w:tcPr>
            <w:tcW w:w="7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2BD5E17C" w14:textId="77777777">
            <w:r w:rsidRPr="007B2678">
              <w:t>2/2  </w:t>
            </w:r>
          </w:p>
        </w:tc>
      </w:tr>
      <w:tr w:rsidRPr="007B2678" w:rsidR="007B2678" w:rsidTr="00081AC6" w14:paraId="3F193A2E" w14:textId="77777777">
        <w:trPr>
          <w:trHeight w:val="300"/>
        </w:trPr>
        <w:tc>
          <w:tcPr>
            <w:tcW w:w="13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4FC7C2D8" w14:textId="77777777">
            <w:r w:rsidRPr="007B2678">
              <w:rPr>
                <w:b/>
                <w:bCs/>
              </w:rPr>
              <w:t>Rozsah studijního předmětu</w:t>
            </w:r>
            <w:r w:rsidRPr="007B2678">
              <w:t>  </w:t>
            </w:r>
          </w:p>
        </w:tc>
        <w:tc>
          <w:tcPr>
            <w:tcW w:w="807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4D372E24" w14:paraId="3D8AC0B2" w14:textId="10E68219">
            <w:r>
              <w:t>2</w:t>
            </w:r>
            <w:r w:rsidR="523ED7C2">
              <w:t>6</w:t>
            </w:r>
            <w:r>
              <w:t>s</w:t>
            </w:r>
            <w:r w:rsidRPr="007B2678" w:rsidR="007B2678">
              <w:t> </w:t>
            </w:r>
          </w:p>
        </w:tc>
        <w:tc>
          <w:tcPr>
            <w:tcW w:w="4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0F0F398B" w14:textId="77777777">
            <w:r w:rsidRPr="007B2678">
              <w:rPr>
                <w:b/>
                <w:bCs/>
              </w:rPr>
              <w:t>hod. </w:t>
            </w:r>
            <w:r w:rsidRPr="007B2678">
              <w:t>  </w:t>
            </w:r>
          </w:p>
        </w:tc>
        <w:tc>
          <w:tcPr>
            <w:tcW w:w="4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561F4AE8" w14:textId="77777777">
            <w:r w:rsidRPr="007B2678">
              <w:t>26/sem.  </w:t>
            </w:r>
          </w:p>
        </w:tc>
        <w:tc>
          <w:tcPr>
            <w:tcW w:w="10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09899614" w14:textId="77777777">
            <w:r w:rsidRPr="007B2678">
              <w:rPr>
                <w:b/>
                <w:bCs/>
              </w:rPr>
              <w:t>kreditů</w:t>
            </w:r>
            <w:r w:rsidRPr="007B2678">
              <w:t>  </w:t>
            </w:r>
          </w:p>
        </w:tc>
        <w:tc>
          <w:tcPr>
            <w:tcW w:w="99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7E4F310A" w14:textId="77777777">
            <w:r w:rsidRPr="007B2678">
              <w:t> 4 </w:t>
            </w:r>
          </w:p>
        </w:tc>
      </w:tr>
      <w:tr w:rsidRPr="007B2678" w:rsidR="007B2678" w:rsidTr="00081AC6" w14:paraId="5967BD12" w14:textId="77777777">
        <w:trPr>
          <w:trHeight w:val="300"/>
        </w:trPr>
        <w:tc>
          <w:tcPr>
            <w:tcW w:w="13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45D9BFC4" w14:textId="77777777">
            <w:r w:rsidRPr="007B2678">
              <w:rPr>
                <w:b/>
                <w:bCs/>
              </w:rPr>
              <w:t xml:space="preserve">Prerekvizity, </w:t>
            </w:r>
            <w:proofErr w:type="spellStart"/>
            <w:r w:rsidRPr="007B2678">
              <w:rPr>
                <w:b/>
                <w:bCs/>
              </w:rPr>
              <w:t>korekvizity</w:t>
            </w:r>
            <w:proofErr w:type="spellEnd"/>
            <w:r w:rsidRPr="007B2678">
              <w:rPr>
                <w:b/>
                <w:bCs/>
              </w:rPr>
              <w:t>, ekvivalence</w:t>
            </w:r>
            <w:r w:rsidRPr="007B2678">
              <w:t>  </w:t>
            </w:r>
          </w:p>
        </w:tc>
        <w:tc>
          <w:tcPr>
            <w:tcW w:w="3653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4D9E9FDD" w14:textId="77777777">
            <w:r w:rsidRPr="007B2678">
              <w:t>  </w:t>
            </w:r>
          </w:p>
        </w:tc>
      </w:tr>
      <w:tr w:rsidRPr="007B2678" w:rsidR="007B2678" w:rsidTr="00081AC6" w14:paraId="6838E716" w14:textId="77777777">
        <w:trPr>
          <w:trHeight w:val="300"/>
        </w:trPr>
        <w:tc>
          <w:tcPr>
            <w:tcW w:w="13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7BCD48EE" w14:textId="77777777">
            <w:r w:rsidRPr="007B2678">
              <w:rPr>
                <w:b/>
                <w:bCs/>
              </w:rPr>
              <w:t>Způsob ověření výsledků učení</w:t>
            </w:r>
            <w:r w:rsidRPr="007B2678">
              <w:t>  </w:t>
            </w:r>
          </w:p>
        </w:tc>
        <w:tc>
          <w:tcPr>
            <w:tcW w:w="1641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0D73DA29" w14:textId="77777777">
            <w:r w:rsidRPr="007B2678">
              <w:t>zápočet  </w:t>
            </w:r>
          </w:p>
        </w:tc>
        <w:tc>
          <w:tcPr>
            <w:tcW w:w="10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30850893" w14:textId="77777777">
            <w:r w:rsidRPr="007B2678">
              <w:rPr>
                <w:b/>
                <w:bCs/>
              </w:rPr>
              <w:t>Forma výuky</w:t>
            </w:r>
            <w:r w:rsidRPr="007B2678">
              <w:t>  </w:t>
            </w:r>
          </w:p>
        </w:tc>
        <w:tc>
          <w:tcPr>
            <w:tcW w:w="99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7AA6B349" w14:textId="77777777">
            <w:r w:rsidRPr="007B2678">
              <w:t>seminář  </w:t>
            </w:r>
          </w:p>
        </w:tc>
      </w:tr>
      <w:tr w:rsidRPr="007B2678" w:rsidR="007B2678" w:rsidTr="00081AC6" w14:paraId="46B5F96A" w14:textId="77777777">
        <w:trPr>
          <w:trHeight w:val="300"/>
        </w:trPr>
        <w:tc>
          <w:tcPr>
            <w:tcW w:w="13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6A0622A9" w14:textId="77777777">
            <w:r w:rsidRPr="007B2678">
              <w:rPr>
                <w:b/>
                <w:bCs/>
              </w:rPr>
              <w:t>Forma způsobu ověření výsledků učení a další požadavky na studenta</w:t>
            </w:r>
            <w:r w:rsidRPr="007B2678">
              <w:t>  </w:t>
            </w:r>
          </w:p>
        </w:tc>
        <w:tc>
          <w:tcPr>
            <w:tcW w:w="3653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086CAE46" w14:textId="77777777">
            <w:r w:rsidRPr="007B2678">
              <w:t>Písemná, ústní </w:t>
            </w:r>
          </w:p>
          <w:p w:rsidRPr="007B2678" w:rsidR="007B2678" w:rsidP="007B2678" w:rsidRDefault="007B2678" w14:paraId="4C667717" w14:textId="77777777">
            <w:r w:rsidRPr="007B2678">
              <w:t>Požadavky k udělení zápočtu: pravidelná a aktivní účast v seminářích, vypracování seminární práce na zadané téma.  </w:t>
            </w:r>
          </w:p>
          <w:p w:rsidRPr="007B2678" w:rsidR="007B2678" w:rsidP="007B2678" w:rsidRDefault="007B2678" w14:paraId="11F38806" w14:textId="77777777">
            <w:r w:rsidRPr="007B2678">
              <w:t> </w:t>
            </w:r>
          </w:p>
        </w:tc>
      </w:tr>
      <w:tr w:rsidRPr="007B2678" w:rsidR="007B2678" w:rsidTr="00081AC6" w14:paraId="5C0B61CE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4E2E29EE" w14:textId="10029F9F">
            <w:r w:rsidRPr="007B2678">
              <w:t xml:space="preserve">Studijní zátěž </w:t>
            </w:r>
            <w:r w:rsidR="00E71068">
              <w:t>120</w:t>
            </w:r>
            <w:r w:rsidRPr="007B2678">
              <w:t xml:space="preserve"> hodin, z toho 26 hodin přímé výuky, </w:t>
            </w:r>
            <w:r w:rsidR="00E71068">
              <w:t>12</w:t>
            </w:r>
            <w:r w:rsidRPr="007B2678">
              <w:t>4 hodin na vypracování seminární práce a studium literatury. </w:t>
            </w:r>
          </w:p>
        </w:tc>
      </w:tr>
      <w:tr w:rsidRPr="007B2678" w:rsidR="007B2678" w:rsidTr="00081AC6" w14:paraId="29521DD4" w14:textId="77777777">
        <w:trPr>
          <w:trHeight w:val="300"/>
        </w:trPr>
        <w:tc>
          <w:tcPr>
            <w:tcW w:w="1347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3BB40D94" w14:textId="77777777">
            <w:r w:rsidRPr="007B2678">
              <w:rPr>
                <w:b/>
                <w:bCs/>
              </w:rPr>
              <w:t>Garant předmětu</w:t>
            </w:r>
            <w:r w:rsidRPr="007B2678">
              <w:t>  </w:t>
            </w:r>
          </w:p>
        </w:tc>
        <w:tc>
          <w:tcPr>
            <w:tcW w:w="3653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6853A7A2" w:rsidRDefault="3A020A6D" w14:paraId="0579B645" w14:textId="5805DC64">
            <w:r w:rsidRPr="6853A7A2">
              <w:t>Prof. PhDr. Marek Franěk, CSc., Ph.D.</w:t>
            </w:r>
          </w:p>
        </w:tc>
      </w:tr>
      <w:tr w:rsidRPr="007B2678" w:rsidR="007B2678" w:rsidTr="00081AC6" w14:paraId="6B64D151" w14:textId="77777777">
        <w:trPr>
          <w:trHeight w:val="300"/>
        </w:trPr>
        <w:tc>
          <w:tcPr>
            <w:tcW w:w="1347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4E4F20A9" w14:textId="77777777">
            <w:r w:rsidRPr="007B2678">
              <w:rPr>
                <w:b/>
                <w:bCs/>
              </w:rPr>
              <w:t>Zapojení garanta do výuky předmětu</w:t>
            </w:r>
            <w:r w:rsidRPr="007B2678">
              <w:t>  </w:t>
            </w:r>
          </w:p>
        </w:tc>
        <w:tc>
          <w:tcPr>
            <w:tcW w:w="3653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824116" w14:paraId="4CA4DAA5" w14:textId="322883A2">
            <w:r>
              <w:t>vedení seminářů</w:t>
            </w:r>
          </w:p>
        </w:tc>
      </w:tr>
      <w:tr w:rsidRPr="007B2678" w:rsidR="007B2678" w:rsidTr="00081AC6" w14:paraId="096997BC" w14:textId="77777777">
        <w:trPr>
          <w:trHeight w:val="300"/>
        </w:trPr>
        <w:tc>
          <w:tcPr>
            <w:tcW w:w="13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15BF076A" w14:textId="77777777">
            <w:r w:rsidRPr="007B2678">
              <w:rPr>
                <w:b/>
                <w:bCs/>
              </w:rPr>
              <w:t>Vyučující</w:t>
            </w:r>
            <w:r w:rsidRPr="007B2678">
              <w:t>  </w:t>
            </w:r>
          </w:p>
        </w:tc>
        <w:tc>
          <w:tcPr>
            <w:tcW w:w="3653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="52F5C717" w:rsidP="6853A7A2" w:rsidRDefault="52F5C717" w14:paraId="2B91CA18" w14:textId="533022CA">
            <w:r w:rsidRPr="6853A7A2">
              <w:t>Prof. PhDr. Marek Franěk, CSc., Ph.D., - vedení seminářů (50 %)</w:t>
            </w:r>
          </w:p>
          <w:p w:rsidRPr="007B2678" w:rsidR="007B2678" w:rsidP="007B2678" w:rsidRDefault="73A7210B" w14:paraId="5C8C3211" w14:textId="10A3CA5C">
            <w:r>
              <w:t xml:space="preserve">PaedDr. Miluše </w:t>
            </w:r>
            <w:proofErr w:type="spellStart"/>
            <w:r>
              <w:t>Těthalová</w:t>
            </w:r>
            <w:proofErr w:type="spellEnd"/>
            <w:r>
              <w:t> </w:t>
            </w:r>
            <w:r w:rsidR="79925198">
              <w:t>– vedení seminářů (</w:t>
            </w:r>
            <w:r w:rsidR="13D18CA8">
              <w:t>5</w:t>
            </w:r>
            <w:r w:rsidR="79925198">
              <w:t>0 %)</w:t>
            </w:r>
            <w:r w:rsidR="6E1A75E1">
              <w:t xml:space="preserve"> - odborník z praxe</w:t>
            </w:r>
          </w:p>
        </w:tc>
      </w:tr>
      <w:tr w:rsidRPr="007B2678" w:rsidR="007B2678" w:rsidTr="00081AC6" w14:paraId="0E5A2EC2" w14:textId="77777777">
        <w:trPr>
          <w:trHeight w:val="216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32EECDCE" w14:textId="77777777">
            <w:r w:rsidRPr="007B2678">
              <w:t>  </w:t>
            </w:r>
          </w:p>
        </w:tc>
      </w:tr>
      <w:tr w:rsidRPr="007B2678" w:rsidR="007B2678" w:rsidTr="00081AC6" w14:paraId="21B62413" w14:textId="77777777">
        <w:trPr>
          <w:trHeight w:val="300"/>
        </w:trPr>
        <w:tc>
          <w:tcPr>
            <w:tcW w:w="13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34C07090" w14:textId="77777777">
            <w:r w:rsidRPr="007B2678">
              <w:rPr>
                <w:b/>
                <w:bCs/>
              </w:rPr>
              <w:t>Hlavní témata a výsledky učení</w:t>
            </w:r>
            <w:r w:rsidRPr="007B2678">
              <w:t>  </w:t>
            </w:r>
          </w:p>
        </w:tc>
        <w:tc>
          <w:tcPr>
            <w:tcW w:w="3653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55AB24F8" w14:textId="77777777">
            <w:r w:rsidRPr="007B2678">
              <w:t>  </w:t>
            </w:r>
          </w:p>
        </w:tc>
      </w:tr>
      <w:tr w:rsidRPr="007B2678" w:rsidR="007B2678" w:rsidTr="00081AC6" w14:paraId="45A5FD30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6392A88B" w14:textId="77777777">
            <w:r w:rsidRPr="007B2678">
              <w:t>Cílem předmětu je seznámit studující s metodami využívanými v pracovní diagnostice. Studující získají znalosti týkající se specifického využití testových metod, osobnostních dotazníků, projektivních metod, rozhovoru a pozorování v oblasti psychologie práce a pracovní diagnostiky.  </w:t>
            </w:r>
          </w:p>
          <w:p w:rsidRPr="007B2678" w:rsidR="007B2678" w:rsidP="007B2678" w:rsidRDefault="007B2678" w14:paraId="0C58CCD1" w14:textId="77777777">
            <w:r w:rsidRPr="007B2678">
              <w:t> </w:t>
            </w:r>
          </w:p>
          <w:p w:rsidRPr="007B2678" w:rsidR="007B2678" w:rsidP="007B2678" w:rsidRDefault="007B2678" w14:paraId="45B62C1E" w14:textId="77777777">
            <w:r w:rsidRPr="007B2678">
              <w:t>Hlavní témata – osnova:  </w:t>
            </w:r>
          </w:p>
          <w:p w:rsidRPr="007B2678" w:rsidR="007B2678" w:rsidP="6853A7A2" w:rsidRDefault="6853A7A2" w14:paraId="12C7D2FD" w14:textId="2CD2661C">
            <w:pPr>
              <w:ind w:left="708"/>
            </w:pPr>
            <w:r>
              <w:t xml:space="preserve">1. </w:t>
            </w:r>
            <w:r w:rsidR="73A7210B">
              <w:t>Cíl a účel pracovní diagnostiky. </w:t>
            </w:r>
          </w:p>
          <w:p w:rsidRPr="007B2678" w:rsidR="007B2678" w:rsidP="6853A7A2" w:rsidRDefault="299D590A" w14:paraId="0318E7FB" w14:textId="1731727E">
            <w:pPr>
              <w:ind w:left="708"/>
            </w:pPr>
            <w:r>
              <w:t xml:space="preserve">2. </w:t>
            </w:r>
            <w:r w:rsidR="73A7210B">
              <w:t>Psychodiagnostické testy a jejich třídění. </w:t>
            </w:r>
          </w:p>
          <w:p w:rsidRPr="007B2678" w:rsidR="007B2678" w:rsidP="6853A7A2" w:rsidRDefault="58A1454F" w14:paraId="305A279C" w14:textId="3A25F329">
            <w:pPr>
              <w:ind w:left="708"/>
            </w:pPr>
            <w:r>
              <w:t xml:space="preserve">3. </w:t>
            </w:r>
            <w:r w:rsidR="73A7210B">
              <w:t>Inteligenční testy v pracovní diagnostice. </w:t>
            </w:r>
          </w:p>
          <w:p w:rsidRPr="007B2678" w:rsidR="007B2678" w:rsidP="6853A7A2" w:rsidRDefault="1E351CE0" w14:paraId="73B800E5" w14:textId="0C66B56B">
            <w:pPr>
              <w:ind w:left="708"/>
            </w:pPr>
            <w:r>
              <w:t xml:space="preserve">4. - 5. </w:t>
            </w:r>
            <w:r w:rsidR="73A7210B">
              <w:t>Diagnostika specifických schopností.  </w:t>
            </w:r>
          </w:p>
          <w:p w:rsidRPr="007B2678" w:rsidR="007B2678" w:rsidP="6853A7A2" w:rsidRDefault="4563D928" w14:paraId="3F263604" w14:textId="6483E204">
            <w:pPr>
              <w:ind w:left="708"/>
            </w:pPr>
            <w:r>
              <w:t xml:space="preserve">6. - 7. </w:t>
            </w:r>
            <w:r w:rsidR="73A7210B">
              <w:t>Dotazníkové metody zaměřené na diagnostiku osobnostních vlastností a typů.  </w:t>
            </w:r>
          </w:p>
          <w:p w:rsidRPr="007B2678" w:rsidR="007B2678" w:rsidP="6853A7A2" w:rsidRDefault="1CDC3A8F" w14:paraId="25FB961A" w14:textId="52559DBA">
            <w:pPr>
              <w:ind w:left="708"/>
            </w:pPr>
            <w:r>
              <w:t xml:space="preserve">8. </w:t>
            </w:r>
            <w:r w:rsidR="73A7210B">
              <w:t>Projektivní metody v pracovní diagnostice. </w:t>
            </w:r>
          </w:p>
          <w:p w:rsidRPr="007B2678" w:rsidR="007B2678" w:rsidP="6853A7A2" w:rsidRDefault="424BF7A6" w14:paraId="03EB333F" w14:textId="1064EF7B">
            <w:pPr>
              <w:ind w:left="708"/>
            </w:pPr>
            <w:r>
              <w:t xml:space="preserve">9. </w:t>
            </w:r>
            <w:r w:rsidR="73A7210B">
              <w:t>Rozhovor výběrový a hodnotící. </w:t>
            </w:r>
          </w:p>
          <w:p w:rsidRPr="007B2678" w:rsidR="007B2678" w:rsidP="6853A7A2" w:rsidRDefault="46066073" w14:paraId="580F96D1" w14:textId="6BA4486C">
            <w:pPr>
              <w:ind w:left="708"/>
            </w:pPr>
            <w:r>
              <w:t xml:space="preserve">10. - 11. </w:t>
            </w:r>
            <w:r w:rsidR="73A7210B">
              <w:t>Pozorování v typových situacích, průběžné a systematické pozorování. </w:t>
            </w:r>
          </w:p>
          <w:p w:rsidRPr="007B2678" w:rsidR="007B2678" w:rsidP="6853A7A2" w:rsidRDefault="700FCF66" w14:paraId="451B4810" w14:textId="5317B3D2">
            <w:pPr>
              <w:ind w:left="708"/>
            </w:pPr>
            <w:r>
              <w:t xml:space="preserve">12. </w:t>
            </w:r>
            <w:r w:rsidR="73A7210B">
              <w:t>Stanovení závěru, zpracování výsledků diagnostiky. </w:t>
            </w:r>
          </w:p>
          <w:p w:rsidRPr="007B2678" w:rsidR="007B2678" w:rsidP="6853A7A2" w:rsidRDefault="60D87936" w14:paraId="31E27AF6" w14:textId="148A3CF8">
            <w:pPr>
              <w:ind w:left="708"/>
            </w:pPr>
            <w:r>
              <w:t xml:space="preserve">13. </w:t>
            </w:r>
            <w:r w:rsidR="73A7210B">
              <w:t>Etické zásady pracovní diagnostiky. </w:t>
            </w:r>
          </w:p>
          <w:p w:rsidRPr="007B2678" w:rsidR="007B2678" w:rsidP="007B2678" w:rsidRDefault="007B2678" w14:paraId="5894089B" w14:textId="77777777">
            <w:r w:rsidRPr="007B2678">
              <w:t>  </w:t>
            </w:r>
          </w:p>
          <w:p w:rsidRPr="007B2678" w:rsidR="007B2678" w:rsidP="007B2678" w:rsidRDefault="007B2678" w14:paraId="421B08F6" w14:textId="77777777">
            <w:r w:rsidRPr="007B2678">
              <w:t>Očekávané výsledky učení:   </w:t>
            </w:r>
          </w:p>
          <w:p w:rsidRPr="007B2678" w:rsidR="007B2678" w:rsidP="00EC72B0" w:rsidRDefault="007B2678" w14:paraId="2233995D" w14:textId="77777777">
            <w:pPr>
              <w:numPr>
                <w:ilvl w:val="0"/>
                <w:numId w:val="198"/>
              </w:numPr>
              <w:ind w:left="742"/>
            </w:pPr>
            <w:r w:rsidRPr="007B2678">
              <w:t>Znalosti: studující získají široký přehled a orientují se v jednotlivých metodách pracovní diagnostiky. </w:t>
            </w:r>
          </w:p>
          <w:p w:rsidRPr="007B2678" w:rsidR="007B2678" w:rsidP="00EC72B0" w:rsidRDefault="007B2678" w14:paraId="308F5004" w14:textId="77777777">
            <w:pPr>
              <w:numPr>
                <w:ilvl w:val="0"/>
                <w:numId w:val="198"/>
              </w:numPr>
              <w:ind w:left="742"/>
            </w:pPr>
            <w:r w:rsidRPr="007B2678">
              <w:t>Dovednosti: studující si osvojí schopnosti výběru a realizace diagnostických metod v závislosti na cíli diagnostiky, na konkrétní pracovní pozici a na druhu informací, které jsou požadovány.  </w:t>
            </w:r>
          </w:p>
          <w:p w:rsidRPr="007B2678" w:rsidR="007B2678" w:rsidP="00EC72B0" w:rsidRDefault="007B2678" w14:paraId="04FD6B05" w14:textId="77777777">
            <w:pPr>
              <w:numPr>
                <w:ilvl w:val="0"/>
                <w:numId w:val="198"/>
              </w:numPr>
              <w:ind w:left="742"/>
            </w:pPr>
            <w:r w:rsidRPr="007B2678">
              <w:t>Způsobilosti: studující získají odbornou způsobilost samostatně realizovat metody v praxi pracovní diagnostiky, účelně volit použité metody a zpracovat výsledky pracovní diagnostiky s ohledem na stanovené požadavky a cíle diagnostiky. Studující jsou kompetentní realizovat pracovní diagnostiku v souladu s odbornými i etickými zásadami. </w:t>
            </w:r>
          </w:p>
          <w:p w:rsidRPr="007B2678" w:rsidR="007B2678" w:rsidP="007B2678" w:rsidRDefault="007B2678" w14:paraId="08FF4FD3" w14:textId="77777777">
            <w:r w:rsidRPr="007B2678">
              <w:t>  </w:t>
            </w:r>
          </w:p>
        </w:tc>
      </w:tr>
      <w:tr w:rsidRPr="007B2678" w:rsidR="007B2678" w:rsidTr="00081AC6" w14:paraId="4F06E7C0" w14:textId="77777777">
        <w:trPr>
          <w:trHeight w:val="300"/>
        </w:trPr>
        <w:tc>
          <w:tcPr>
            <w:tcW w:w="14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0BEEE25F" w14:textId="77777777">
            <w:r w:rsidRPr="007B2678">
              <w:rPr>
                <w:b/>
                <w:bCs/>
              </w:rPr>
              <w:t>Metody výuky</w:t>
            </w:r>
            <w:r w:rsidRPr="007B2678">
              <w:t>  </w:t>
            </w:r>
          </w:p>
        </w:tc>
        <w:tc>
          <w:tcPr>
            <w:tcW w:w="3583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666F185F" w14:textId="77777777">
            <w:r w:rsidRPr="007B2678">
              <w:t>  </w:t>
            </w:r>
          </w:p>
        </w:tc>
      </w:tr>
      <w:tr w:rsidRPr="007B2678" w:rsidR="007B2678" w:rsidTr="00081AC6" w14:paraId="26E93C79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70E52C96" w14:paraId="56F59886" w14:textId="459684DF">
            <w:r>
              <w:t xml:space="preserve">Během výuky budou využívány </w:t>
            </w:r>
            <w:r w:rsidR="73A7210B">
              <w:t>metody směřující k praktickému nácviku využití diagnostických nástrojů, jejich výběru a stanovení závěrů na základě výsledků diagnostických metod. Metoda cvičení, interaktivní metody, diskuze, nácvik rozhovoru.   </w:t>
            </w:r>
          </w:p>
        </w:tc>
      </w:tr>
      <w:tr w:rsidRPr="007B2678" w:rsidR="007B2678" w:rsidTr="00081AC6" w14:paraId="00C9AF9D" w14:textId="77777777">
        <w:trPr>
          <w:trHeight w:val="300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5CC1C818" w14:textId="77777777">
            <w:r w:rsidRPr="007B2678">
              <w:rPr>
                <w:b/>
                <w:bCs/>
              </w:rPr>
              <w:t>Studijní literatura a studijní pomůcky</w:t>
            </w:r>
            <w:r w:rsidRPr="007B2678">
              <w:t>  </w:t>
            </w:r>
          </w:p>
        </w:tc>
        <w:tc>
          <w:tcPr>
            <w:tcW w:w="3291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11262E44" w14:textId="77777777">
            <w:r w:rsidRPr="007B2678">
              <w:t>  </w:t>
            </w:r>
          </w:p>
        </w:tc>
      </w:tr>
      <w:tr w:rsidRPr="007B2678" w:rsidR="007B2678" w:rsidTr="00081AC6" w14:paraId="7CBC86E6" w14:textId="77777777">
        <w:trPr>
          <w:trHeight w:val="3784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5462C365" w14:textId="77777777">
            <w:r w:rsidRPr="007B2678">
              <w:t> </w:t>
            </w:r>
          </w:p>
          <w:p w:rsidRPr="007B2678" w:rsidR="007B2678" w:rsidP="007B2678" w:rsidRDefault="007B2678" w14:paraId="6BEEDDB8" w14:textId="77777777">
            <w:r w:rsidRPr="007B2678">
              <w:rPr>
                <w:b/>
                <w:bCs/>
              </w:rPr>
              <w:t>Povinná literatura:</w:t>
            </w:r>
            <w:r w:rsidRPr="007B2678">
              <w:t> </w:t>
            </w:r>
          </w:p>
          <w:p w:rsidRPr="007B2678" w:rsidR="007B2678" w:rsidP="007B2678" w:rsidRDefault="476D0703" w14:paraId="45BCD3F4" w14:textId="322E0E05">
            <w:r>
              <w:t xml:space="preserve">EVANGELU, J. E. </w:t>
            </w:r>
            <w:r w:rsidRPr="75D9506B">
              <w:rPr>
                <w:i/>
                <w:iCs/>
              </w:rPr>
              <w:t>Diagnostické metody v personalistice.</w:t>
            </w:r>
            <w:r>
              <w:t xml:space="preserve"> Praha: Grada</w:t>
            </w:r>
            <w:r w:rsidR="718567C6">
              <w:t>, 2008</w:t>
            </w:r>
            <w:r>
              <w:t>. </w:t>
            </w:r>
          </w:p>
          <w:p w:rsidRPr="007B2678" w:rsidR="007B2678" w:rsidP="007B2678" w:rsidRDefault="476D0703" w14:paraId="781C1812" w14:textId="54C91675">
            <w:r>
              <w:t xml:space="preserve">EVANGELU, J. E., &amp; NEUBAUER, J. </w:t>
            </w:r>
            <w:r w:rsidRPr="75D9506B">
              <w:rPr>
                <w:i/>
                <w:iCs/>
              </w:rPr>
              <w:t xml:space="preserve">Testy pro personální práci. Jak je správně vytvářet a používat. </w:t>
            </w:r>
            <w:r>
              <w:t>Praha: Grada</w:t>
            </w:r>
            <w:r w:rsidR="6616B545">
              <w:t>, 2014</w:t>
            </w:r>
            <w:r>
              <w:t>. </w:t>
            </w:r>
          </w:p>
          <w:p w:rsidRPr="007B2678" w:rsidR="007B2678" w:rsidP="007B2678" w:rsidRDefault="476D0703" w14:paraId="68D461F9" w14:textId="610BD529">
            <w:r>
              <w:t xml:space="preserve">KOUBEK, L. </w:t>
            </w:r>
            <w:r w:rsidRPr="75D9506B">
              <w:rPr>
                <w:i/>
                <w:iCs/>
              </w:rPr>
              <w:t>Praktická psychologie pro manažery a personalisty</w:t>
            </w:r>
            <w:r>
              <w:t xml:space="preserve">. Brno: </w:t>
            </w:r>
            <w:proofErr w:type="spellStart"/>
            <w:r>
              <w:t>MotivPress</w:t>
            </w:r>
            <w:proofErr w:type="spellEnd"/>
            <w:r w:rsidR="70E15932">
              <w:t>, 2014</w:t>
            </w:r>
            <w:r>
              <w:t>. </w:t>
            </w:r>
          </w:p>
          <w:p w:rsidRPr="007B2678" w:rsidR="007B2678" w:rsidP="007B2678" w:rsidRDefault="007B2678" w14:paraId="36BF7BFA" w14:textId="77777777">
            <w:r w:rsidRPr="007B2678">
              <w:t> </w:t>
            </w:r>
          </w:p>
          <w:p w:rsidRPr="007B2678" w:rsidR="007B2678" w:rsidP="007B2678" w:rsidRDefault="007B2678" w14:paraId="6B03FC96" w14:textId="77777777">
            <w:r w:rsidRPr="007B2678">
              <w:rPr>
                <w:b/>
                <w:bCs/>
              </w:rPr>
              <w:t>Doporučená literatura:</w:t>
            </w:r>
            <w:r w:rsidRPr="007B2678">
              <w:t> </w:t>
            </w:r>
          </w:p>
          <w:p w:rsidRPr="007B2678" w:rsidR="007B2678" w:rsidP="007B2678" w:rsidRDefault="476D0703" w14:paraId="12FDED5F" w14:textId="49B47B6C">
            <w:r w:rsidRPr="75D9506B">
              <w:rPr>
                <w:lang w:val="en-US"/>
              </w:rPr>
              <w:t xml:space="preserve">EDENBOROUGH, R. </w:t>
            </w:r>
            <w:r w:rsidRPr="75D9506B">
              <w:rPr>
                <w:i/>
                <w:iCs/>
                <w:lang w:val="en-US"/>
              </w:rPr>
              <w:t>Assessment methods in recruitment, selection &amp; performance</w:t>
            </w:r>
            <w:r w:rsidRPr="75D9506B">
              <w:rPr>
                <w:lang w:val="en-US"/>
              </w:rPr>
              <w:t>. London: </w:t>
            </w:r>
          </w:p>
          <w:p w:rsidRPr="007B2678" w:rsidR="007B2678" w:rsidP="007B2678" w:rsidRDefault="476D0703" w14:paraId="32881820" w14:textId="2B543F59">
            <w:proofErr w:type="spellStart"/>
            <w:r>
              <w:t>Kogan</w:t>
            </w:r>
            <w:proofErr w:type="spellEnd"/>
            <w:r>
              <w:t xml:space="preserve"> </w:t>
            </w:r>
            <w:proofErr w:type="spellStart"/>
            <w:r>
              <w:t>Page</w:t>
            </w:r>
            <w:proofErr w:type="spellEnd"/>
            <w:r w:rsidR="10C26978">
              <w:t>, 2005</w:t>
            </w:r>
            <w:r>
              <w:t>. </w:t>
            </w:r>
          </w:p>
          <w:p w:rsidRPr="007B2678" w:rsidR="007B2678" w:rsidP="007B2678" w:rsidRDefault="476D0703" w14:paraId="2A124976" w14:textId="386B6C34">
            <w:r>
              <w:t xml:space="preserve">EVERS, A., ANDERSON, N., &amp; VOSKUIJL, O. </w:t>
            </w:r>
            <w:r w:rsidRPr="75D9506B">
              <w:rPr>
                <w:i/>
                <w:iCs/>
              </w:rPr>
              <w:t xml:space="preserve">Handbook </w:t>
            </w:r>
            <w:proofErr w:type="spellStart"/>
            <w:r w:rsidRPr="75D9506B">
              <w:rPr>
                <w:i/>
                <w:iCs/>
              </w:rPr>
              <w:t>of</w:t>
            </w:r>
            <w:proofErr w:type="spellEnd"/>
            <w:r w:rsidRPr="75D9506B">
              <w:rPr>
                <w:i/>
                <w:iCs/>
              </w:rPr>
              <w:t xml:space="preserve"> </w:t>
            </w:r>
            <w:proofErr w:type="spellStart"/>
            <w:r w:rsidRPr="75D9506B">
              <w:rPr>
                <w:i/>
                <w:iCs/>
              </w:rPr>
              <w:t>Personnel</w:t>
            </w:r>
            <w:proofErr w:type="spellEnd"/>
            <w:r w:rsidRPr="75D9506B">
              <w:rPr>
                <w:i/>
                <w:iCs/>
              </w:rPr>
              <w:t xml:space="preserve"> </w:t>
            </w:r>
            <w:proofErr w:type="spellStart"/>
            <w:r w:rsidRPr="75D9506B">
              <w:rPr>
                <w:i/>
                <w:iCs/>
              </w:rPr>
              <w:t>Selection</w:t>
            </w:r>
            <w:proofErr w:type="spellEnd"/>
            <w:r>
              <w:t xml:space="preserve">. </w:t>
            </w:r>
            <w:proofErr w:type="spellStart"/>
            <w:r>
              <w:t>Malden</w:t>
            </w:r>
            <w:proofErr w:type="spellEnd"/>
            <w:r>
              <w:t>: </w:t>
            </w:r>
          </w:p>
          <w:p w:rsidRPr="007B2678" w:rsidR="007B2678" w:rsidP="007B2678" w:rsidRDefault="476D0703" w14:paraId="1A98F26F" w14:textId="170B1C57">
            <w:proofErr w:type="spellStart"/>
            <w:r>
              <w:t>Blackwell</w:t>
            </w:r>
            <w:proofErr w:type="spellEnd"/>
            <w:r>
              <w:t xml:space="preserve"> </w:t>
            </w:r>
            <w:proofErr w:type="spellStart"/>
            <w:r>
              <w:t>Publishing</w:t>
            </w:r>
            <w:proofErr w:type="spellEnd"/>
            <w:r w:rsidR="702900D6">
              <w:t>, 2005</w:t>
            </w:r>
            <w:r>
              <w:t>. </w:t>
            </w:r>
          </w:p>
          <w:p w:rsidRPr="007B2678" w:rsidR="007B2678" w:rsidP="007B2678" w:rsidRDefault="476D0703" w14:paraId="7899597F" w14:textId="69ECF7D3">
            <w:r>
              <w:t xml:space="preserve">HODGSON, S. </w:t>
            </w:r>
            <w:r w:rsidRPr="75D9506B">
              <w:rPr>
                <w:i/>
                <w:iCs/>
              </w:rPr>
              <w:t>Psychologické a jiné výběrové testy. Jak se připravit a úspěšně zvládnout různé typy testů</w:t>
            </w:r>
            <w:r>
              <w:t>. Praha: Grada</w:t>
            </w:r>
            <w:r w:rsidR="68E574BA">
              <w:t>, 2007</w:t>
            </w:r>
            <w:r>
              <w:t>. </w:t>
            </w:r>
          </w:p>
          <w:p w:rsidRPr="007B2678" w:rsidR="007B2678" w:rsidP="007B2678" w:rsidRDefault="476D0703" w14:paraId="2E0B60CA" w14:textId="3D0EA51C">
            <w:r>
              <w:t xml:space="preserve">SEITL, M., &amp; ŠUCHA, M.  </w:t>
            </w:r>
            <w:r w:rsidRPr="75D9506B">
              <w:rPr>
                <w:i/>
                <w:iCs/>
              </w:rPr>
              <w:t>Manuál doporučených psychodiagnostických metod pro vyšetřování a posu</w:t>
            </w:r>
            <w:r w:rsidRPr="75D9506B" w:rsidR="5F3D2DB0">
              <w:rPr>
                <w:i/>
                <w:iCs/>
              </w:rPr>
              <w:t>zování psychické způsobilosti pro řízení motorových vozidel</w:t>
            </w:r>
            <w:r w:rsidR="5F3D2DB0">
              <w:t xml:space="preserve">. </w:t>
            </w:r>
            <w:r w:rsidR="5F847504">
              <w:t xml:space="preserve">Brno: Psychodiagnostika, </w:t>
            </w:r>
            <w:r w:rsidR="5F3D2DB0">
              <w:t>2010</w:t>
            </w:r>
            <w:r w:rsidR="3F9EE42D">
              <w:t>.</w:t>
            </w:r>
            <w:r>
              <w:t> </w:t>
            </w:r>
          </w:p>
          <w:p w:rsidRPr="007B2678" w:rsidR="007B2678" w:rsidP="007B2678" w:rsidRDefault="476D0703" w14:paraId="058CDE68" w14:textId="37EA701D">
            <w:r w:rsidRPr="75D9506B">
              <w:rPr>
                <w:lang w:val="en-US"/>
              </w:rPr>
              <w:t>SCHMITT, N. (Ed.).</w:t>
            </w:r>
            <w:r w:rsidRPr="75D9506B" w:rsidR="4A3C6515">
              <w:rPr>
                <w:lang w:val="en-US"/>
              </w:rPr>
              <w:t xml:space="preserve"> </w:t>
            </w:r>
            <w:r w:rsidRPr="75D9506B">
              <w:rPr>
                <w:i/>
                <w:iCs/>
                <w:lang w:val="en-US"/>
              </w:rPr>
              <w:t>The Oxford Handbook of Personnel Assessment and Selection</w:t>
            </w:r>
            <w:r w:rsidRPr="75D9506B">
              <w:rPr>
                <w:lang w:val="en-US"/>
              </w:rPr>
              <w:t>. Oxford: Oxford Press</w:t>
            </w:r>
            <w:r w:rsidRPr="75D9506B" w:rsidR="178D6D4B">
              <w:rPr>
                <w:lang w:val="en-US"/>
              </w:rPr>
              <w:t>, 2012.</w:t>
            </w:r>
            <w:r w:rsidRPr="75D9506B">
              <w:rPr>
                <w:lang w:val="en-US"/>
              </w:rPr>
              <w:t> </w:t>
            </w:r>
          </w:p>
          <w:p w:rsidRPr="007B2678" w:rsidR="007B2678" w:rsidP="002B120F" w:rsidRDefault="476D0703" w14:paraId="7D4B1FD8" w14:textId="2BF41193">
            <w:r>
              <w:t xml:space="preserve">WAGNEROVÁ, I. </w:t>
            </w:r>
            <w:r w:rsidRPr="75D9506B">
              <w:rPr>
                <w:i/>
                <w:iCs/>
              </w:rPr>
              <w:t>Psychologie práce a organizace.</w:t>
            </w:r>
            <w:r>
              <w:t xml:space="preserve"> Nové poznatky. Praha: Grada</w:t>
            </w:r>
            <w:r w:rsidR="2E534F80">
              <w:t>, 2011.</w:t>
            </w:r>
            <w:r>
              <w:t> </w:t>
            </w:r>
          </w:p>
          <w:p w:rsidRPr="007B2678" w:rsidR="007B2678" w:rsidP="002B120F" w:rsidRDefault="007B2678" w14:paraId="2603D985" w14:textId="1F80752B"/>
        </w:tc>
      </w:tr>
      <w:tr w:rsidRPr="007B2678" w:rsidR="007B2678" w:rsidTr="00081AC6" w14:paraId="1F199FD5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67901F9C" w14:textId="77777777">
            <w:r w:rsidRPr="007B2678">
              <w:rPr>
                <w:b/>
                <w:bCs/>
              </w:rPr>
              <w:t>Informace ke kombinované nebo distanční formě</w:t>
            </w:r>
            <w:r w:rsidRPr="007B2678">
              <w:t>  </w:t>
            </w:r>
          </w:p>
        </w:tc>
      </w:tr>
      <w:tr w:rsidRPr="007B2678" w:rsidR="007B2678" w:rsidTr="00081AC6" w14:paraId="5B44CAA5" w14:textId="77777777">
        <w:trPr>
          <w:trHeight w:val="300"/>
        </w:trPr>
        <w:tc>
          <w:tcPr>
            <w:tcW w:w="2154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35156108" w14:textId="77777777">
            <w:r w:rsidRPr="007B2678">
              <w:rPr>
                <w:b/>
                <w:bCs/>
              </w:rPr>
              <w:t>Rozsah konzultací (soustředění)</w:t>
            </w:r>
            <w:r w:rsidRPr="007B2678">
              <w:t>  </w:t>
            </w:r>
          </w:p>
        </w:tc>
        <w:tc>
          <w:tcPr>
            <w:tcW w:w="4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103841A8" w14:textId="77777777">
            <w:r w:rsidRPr="007B2678">
              <w:t>  </w:t>
            </w:r>
          </w:p>
        </w:tc>
        <w:tc>
          <w:tcPr>
            <w:tcW w:w="2421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593B8406" w14:textId="77777777">
            <w:r w:rsidRPr="007B2678">
              <w:rPr>
                <w:b/>
                <w:bCs/>
              </w:rPr>
              <w:t>hodin </w:t>
            </w:r>
            <w:r w:rsidRPr="007B2678">
              <w:t>  </w:t>
            </w:r>
          </w:p>
        </w:tc>
      </w:tr>
      <w:tr w:rsidRPr="007B2678" w:rsidR="007B2678" w:rsidTr="00081AC6" w14:paraId="377980C8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791F0E6E" w14:textId="77777777">
            <w:r w:rsidRPr="007B2678">
              <w:rPr>
                <w:b/>
                <w:bCs/>
              </w:rPr>
              <w:t>Informace o způsobu kontaktu s vyučujícím</w:t>
            </w:r>
            <w:r w:rsidRPr="007B2678">
              <w:t>  </w:t>
            </w:r>
          </w:p>
        </w:tc>
      </w:tr>
      <w:tr w:rsidRPr="007B2678" w:rsidR="007B2678" w:rsidTr="00081AC6" w14:paraId="14BA3B17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B2678" w:rsidR="007B2678" w:rsidP="007B2678" w:rsidRDefault="007B2678" w14:paraId="4B4E4502" w14:textId="77777777">
            <w:r w:rsidRPr="007B2678">
              <w:t>  </w:t>
            </w:r>
          </w:p>
        </w:tc>
      </w:tr>
    </w:tbl>
    <w:p w:rsidR="00D454CC" w:rsidP="003A48BA" w:rsidRDefault="00D454CC" w14:paraId="0FC7F322" w14:textId="77777777"/>
    <w:p w:rsidR="00D454CC" w:rsidP="003A48BA" w:rsidRDefault="00D454CC" w14:paraId="67B397F3" w14:textId="77777777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43"/>
        <w:gridCol w:w="150"/>
        <w:gridCol w:w="381"/>
        <w:gridCol w:w="1205"/>
        <w:gridCol w:w="943"/>
        <w:gridCol w:w="866"/>
        <w:gridCol w:w="2288"/>
        <w:gridCol w:w="571"/>
        <w:gridCol w:w="709"/>
      </w:tblGrid>
      <w:tr w:rsidR="6853A7A2" w:rsidTr="00B20492" w14:paraId="2ED125A8" w14:textId="77777777">
        <w:trPr>
          <w:trHeight w:val="300"/>
        </w:trPr>
        <w:tc>
          <w:tcPr>
            <w:tcW w:w="5000" w:type="pct"/>
            <w:gridSpan w:val="9"/>
            <w:tcBorders>
              <w:bottom w:val="double" w:color="auto" w:sz="4" w:space="0"/>
            </w:tcBorders>
            <w:shd w:val="clear" w:color="auto" w:fill="BDD6EE"/>
          </w:tcPr>
          <w:p w:rsidR="6853A7A2" w:rsidP="6853A7A2" w:rsidRDefault="6853A7A2" w14:paraId="66F74D23" w14:textId="0CB2F46A">
            <w:pPr>
              <w:jc w:val="both"/>
              <w:rPr>
                <w:b/>
                <w:bCs/>
                <w:sz w:val="28"/>
                <w:szCs w:val="28"/>
              </w:rPr>
            </w:pPr>
            <w:r w:rsidRPr="6853A7A2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6853A7A2" w:rsidTr="00B20492" w14:paraId="7ED3B1FF" w14:textId="77777777">
        <w:trPr>
          <w:trHeight w:val="300"/>
        </w:trPr>
        <w:tc>
          <w:tcPr>
            <w:tcW w:w="1671" w:type="pct"/>
            <w:gridSpan w:val="2"/>
            <w:tcBorders>
              <w:top w:val="double" w:color="auto" w:sz="4" w:space="0"/>
            </w:tcBorders>
            <w:shd w:val="clear" w:color="auto" w:fill="F7CAAC"/>
          </w:tcPr>
          <w:p w:rsidR="6853A7A2" w:rsidP="6853A7A2" w:rsidRDefault="6853A7A2" w14:paraId="623F91FB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Název studijního předmětu</w:t>
            </w:r>
          </w:p>
        </w:tc>
        <w:tc>
          <w:tcPr>
            <w:tcW w:w="3329" w:type="pct"/>
            <w:gridSpan w:val="7"/>
            <w:tcBorders>
              <w:top w:val="double" w:color="auto" w:sz="4" w:space="0"/>
            </w:tcBorders>
          </w:tcPr>
          <w:p w:rsidR="6853A7A2" w:rsidP="6853A7A2" w:rsidRDefault="6853A7A2" w14:paraId="762DA900" w14:textId="24EED94E">
            <w:pPr>
              <w:jc w:val="both"/>
            </w:pPr>
            <w:r>
              <w:t xml:space="preserve">Zpracování psychologického posudku </w:t>
            </w:r>
          </w:p>
        </w:tc>
      </w:tr>
      <w:tr w:rsidR="6853A7A2" w:rsidTr="00B20492" w14:paraId="589DB3EA" w14:textId="77777777">
        <w:trPr>
          <w:trHeight w:val="300"/>
        </w:trPr>
        <w:tc>
          <w:tcPr>
            <w:tcW w:w="1671" w:type="pct"/>
            <w:gridSpan w:val="2"/>
            <w:shd w:val="clear" w:color="auto" w:fill="F7CAAC"/>
          </w:tcPr>
          <w:p w:rsidR="6853A7A2" w:rsidP="6853A7A2" w:rsidRDefault="6853A7A2" w14:paraId="7F9DC1AC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Typ předmětu</w:t>
            </w:r>
          </w:p>
        </w:tc>
        <w:tc>
          <w:tcPr>
            <w:tcW w:w="1623" w:type="pct"/>
            <w:gridSpan w:val="4"/>
          </w:tcPr>
          <w:p w:rsidR="323309F6" w:rsidRDefault="323309F6" w14:paraId="47D35AE3" w14:textId="47E0942B">
            <w:r>
              <w:t>Povinně volitelný – typ A, PZ </w:t>
            </w:r>
          </w:p>
          <w:p w:rsidR="6853A7A2" w:rsidP="6853A7A2" w:rsidRDefault="6853A7A2" w14:paraId="1E052DAD" w14:textId="0A1D60C6">
            <w:pPr>
              <w:jc w:val="both"/>
            </w:pPr>
          </w:p>
        </w:tc>
        <w:tc>
          <w:tcPr>
            <w:tcW w:w="1367" w:type="pct"/>
            <w:gridSpan w:val="2"/>
            <w:shd w:val="clear" w:color="auto" w:fill="F7CAAC"/>
          </w:tcPr>
          <w:p w:rsidR="6853A7A2" w:rsidP="6853A7A2" w:rsidRDefault="6853A7A2" w14:paraId="680FD13C" w14:textId="77777777">
            <w:pPr>
              <w:jc w:val="both"/>
            </w:pPr>
            <w:r w:rsidRPr="6853A7A2">
              <w:rPr>
                <w:b/>
                <w:bCs/>
              </w:rPr>
              <w:t>doporučený ročník / semestr</w:t>
            </w:r>
          </w:p>
        </w:tc>
        <w:tc>
          <w:tcPr>
            <w:tcW w:w="339" w:type="pct"/>
          </w:tcPr>
          <w:p w:rsidR="6853A7A2" w:rsidP="6853A7A2" w:rsidRDefault="6853A7A2" w14:paraId="3490CFFE" w14:textId="4A6D897E">
            <w:pPr>
              <w:jc w:val="both"/>
            </w:pPr>
            <w:r>
              <w:t>2/2</w:t>
            </w:r>
          </w:p>
        </w:tc>
      </w:tr>
      <w:tr w:rsidR="6853A7A2" w:rsidTr="00B20492" w14:paraId="0D3880C1" w14:textId="77777777">
        <w:trPr>
          <w:trHeight w:val="300"/>
        </w:trPr>
        <w:tc>
          <w:tcPr>
            <w:tcW w:w="1671" w:type="pct"/>
            <w:gridSpan w:val="2"/>
            <w:shd w:val="clear" w:color="auto" w:fill="F7CAAC"/>
          </w:tcPr>
          <w:p w:rsidR="6853A7A2" w:rsidP="6853A7A2" w:rsidRDefault="6853A7A2" w14:paraId="51C309C3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Rozsah studijního předmětu</w:t>
            </w:r>
          </w:p>
        </w:tc>
        <w:tc>
          <w:tcPr>
            <w:tcW w:w="757" w:type="pct"/>
            <w:gridSpan w:val="2"/>
          </w:tcPr>
          <w:p w:rsidR="6853A7A2" w:rsidP="6853A7A2" w:rsidRDefault="6853A7A2" w14:paraId="0F61FD64" w14:textId="1A477983">
            <w:pPr>
              <w:jc w:val="both"/>
            </w:pPr>
            <w:r>
              <w:t>26s</w:t>
            </w:r>
          </w:p>
        </w:tc>
        <w:tc>
          <w:tcPr>
            <w:tcW w:w="451" w:type="pct"/>
            <w:shd w:val="clear" w:color="auto" w:fill="F7CAAC"/>
          </w:tcPr>
          <w:p w:rsidR="6853A7A2" w:rsidP="6853A7A2" w:rsidRDefault="6853A7A2" w14:paraId="41CFE65F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 xml:space="preserve">hod. </w:t>
            </w:r>
          </w:p>
        </w:tc>
        <w:tc>
          <w:tcPr>
            <w:tcW w:w="414" w:type="pct"/>
          </w:tcPr>
          <w:p w:rsidR="6853A7A2" w:rsidP="6853A7A2" w:rsidRDefault="6853A7A2" w14:paraId="65420258" w14:textId="77777777">
            <w:pPr>
              <w:jc w:val="both"/>
            </w:pPr>
            <w:r>
              <w:t>26/sem</w:t>
            </w:r>
          </w:p>
        </w:tc>
        <w:tc>
          <w:tcPr>
            <w:tcW w:w="1094" w:type="pct"/>
            <w:shd w:val="clear" w:color="auto" w:fill="F7CAAC"/>
          </w:tcPr>
          <w:p w:rsidR="6853A7A2" w:rsidP="6853A7A2" w:rsidRDefault="6853A7A2" w14:paraId="0A542D5A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kreditů</w:t>
            </w:r>
          </w:p>
        </w:tc>
        <w:tc>
          <w:tcPr>
            <w:tcW w:w="612" w:type="pct"/>
            <w:gridSpan w:val="2"/>
          </w:tcPr>
          <w:p w:rsidR="6853A7A2" w:rsidP="6853A7A2" w:rsidRDefault="6853A7A2" w14:paraId="29F86E3A" w14:textId="77777777">
            <w:pPr>
              <w:jc w:val="both"/>
            </w:pPr>
            <w:r>
              <w:t>4</w:t>
            </w:r>
          </w:p>
        </w:tc>
      </w:tr>
      <w:tr w:rsidR="6853A7A2" w:rsidTr="00B20492" w14:paraId="0E699519" w14:textId="77777777">
        <w:trPr>
          <w:trHeight w:val="300"/>
        </w:trPr>
        <w:tc>
          <w:tcPr>
            <w:tcW w:w="1671" w:type="pct"/>
            <w:gridSpan w:val="2"/>
            <w:shd w:val="clear" w:color="auto" w:fill="F7CAAC"/>
          </w:tcPr>
          <w:p w:rsidR="6853A7A2" w:rsidP="6853A7A2" w:rsidRDefault="6853A7A2" w14:paraId="23636051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6853A7A2">
              <w:rPr>
                <w:b/>
                <w:bCs/>
              </w:rPr>
              <w:t xml:space="preserve">Prerekvizity, </w:t>
            </w:r>
            <w:proofErr w:type="spellStart"/>
            <w:r w:rsidRPr="6853A7A2">
              <w:rPr>
                <w:b/>
                <w:bCs/>
              </w:rPr>
              <w:t>korekvizity</w:t>
            </w:r>
            <w:proofErr w:type="spellEnd"/>
            <w:r w:rsidRPr="6853A7A2">
              <w:rPr>
                <w:b/>
                <w:bCs/>
              </w:rPr>
              <w:t>, ekvivalence</w:t>
            </w:r>
          </w:p>
        </w:tc>
        <w:tc>
          <w:tcPr>
            <w:tcW w:w="3329" w:type="pct"/>
            <w:gridSpan w:val="7"/>
          </w:tcPr>
          <w:p w:rsidR="6853A7A2" w:rsidP="6853A7A2" w:rsidRDefault="6853A7A2" w14:paraId="73A59CFE" w14:textId="77777777">
            <w:pPr>
              <w:jc w:val="both"/>
            </w:pPr>
          </w:p>
        </w:tc>
      </w:tr>
      <w:tr w:rsidR="6853A7A2" w:rsidTr="00B20492" w14:paraId="2041AB1B" w14:textId="77777777">
        <w:trPr>
          <w:trHeight w:val="300"/>
        </w:trPr>
        <w:tc>
          <w:tcPr>
            <w:tcW w:w="1671" w:type="pct"/>
            <w:gridSpan w:val="2"/>
            <w:shd w:val="clear" w:color="auto" w:fill="F7CAAC"/>
          </w:tcPr>
          <w:p w:rsidR="6853A7A2" w:rsidP="6853A7A2" w:rsidRDefault="6853A7A2" w14:paraId="0F562FE3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Způsob ověření výsledků učení</w:t>
            </w:r>
          </w:p>
        </w:tc>
        <w:tc>
          <w:tcPr>
            <w:tcW w:w="1623" w:type="pct"/>
            <w:gridSpan w:val="4"/>
          </w:tcPr>
          <w:p w:rsidR="6853A7A2" w:rsidP="6853A7A2" w:rsidRDefault="6853A7A2" w14:paraId="1CF763A2" w14:textId="77777777">
            <w:pPr>
              <w:jc w:val="both"/>
            </w:pPr>
            <w:r>
              <w:t>zápočet</w:t>
            </w:r>
          </w:p>
        </w:tc>
        <w:tc>
          <w:tcPr>
            <w:tcW w:w="1094" w:type="pct"/>
            <w:shd w:val="clear" w:color="auto" w:fill="F7CAAC"/>
          </w:tcPr>
          <w:p w:rsidR="6853A7A2" w:rsidP="6853A7A2" w:rsidRDefault="6853A7A2" w14:paraId="220DC58C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Forma výuky</w:t>
            </w:r>
          </w:p>
        </w:tc>
        <w:tc>
          <w:tcPr>
            <w:tcW w:w="612" w:type="pct"/>
            <w:gridSpan w:val="2"/>
          </w:tcPr>
          <w:p w:rsidR="6853A7A2" w:rsidP="6853A7A2" w:rsidRDefault="6853A7A2" w14:paraId="6FC4FDA2" w14:textId="6B2CBC37">
            <w:pPr>
              <w:jc w:val="both"/>
            </w:pPr>
            <w:r>
              <w:t>seminář</w:t>
            </w:r>
          </w:p>
        </w:tc>
      </w:tr>
      <w:tr w:rsidR="6853A7A2" w:rsidTr="00B20492" w14:paraId="3B97FD27" w14:textId="77777777">
        <w:trPr>
          <w:trHeight w:val="300"/>
        </w:trPr>
        <w:tc>
          <w:tcPr>
            <w:tcW w:w="1671" w:type="pct"/>
            <w:gridSpan w:val="2"/>
            <w:shd w:val="clear" w:color="auto" w:fill="F7CAAC"/>
          </w:tcPr>
          <w:p w:rsidR="6853A7A2" w:rsidP="6853A7A2" w:rsidRDefault="6853A7A2" w14:paraId="716FEC90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Forma způsobu ověření výsledků učení a další požadavky na studenta</w:t>
            </w:r>
          </w:p>
        </w:tc>
        <w:tc>
          <w:tcPr>
            <w:tcW w:w="3329" w:type="pct"/>
            <w:gridSpan w:val="7"/>
            <w:tcBorders>
              <w:bottom w:val="nil"/>
            </w:tcBorders>
          </w:tcPr>
          <w:p w:rsidR="6853A7A2" w:rsidP="6853A7A2" w:rsidRDefault="6853A7A2" w14:paraId="3F2E9924" w14:textId="563CE609">
            <w:pPr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>Požadavky k udělení zápočtu: pravidelná a aktivní účast v seminářích, vypracování seminární práce na zadané téma.</w:t>
            </w:r>
          </w:p>
        </w:tc>
      </w:tr>
      <w:tr w:rsidR="6853A7A2" w:rsidTr="00B20492" w14:paraId="4F051866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</w:tcPr>
          <w:p w:rsidR="6853A7A2" w:rsidP="6853A7A2" w:rsidRDefault="6853A7A2" w14:paraId="07D9FA34" w14:textId="77777777">
            <w:pPr>
              <w:jc w:val="both"/>
            </w:pPr>
          </w:p>
          <w:p w:rsidR="6853A7A2" w:rsidP="6853A7A2" w:rsidRDefault="6853A7A2" w14:paraId="2B4AF174" w14:textId="6439FA15">
            <w:pPr>
              <w:jc w:val="both"/>
            </w:pPr>
            <w:r>
              <w:t>Studijní zátěž 120 hodin, z toho 26 hodin přímé výuky, 94 hodin na vypracování seminární práce a studium literatury.</w:t>
            </w:r>
          </w:p>
        </w:tc>
      </w:tr>
      <w:tr w:rsidR="6853A7A2" w:rsidTr="00B20492" w14:paraId="2082CDB6" w14:textId="77777777">
        <w:trPr>
          <w:trHeight w:val="300"/>
        </w:trPr>
        <w:tc>
          <w:tcPr>
            <w:tcW w:w="1671" w:type="pct"/>
            <w:gridSpan w:val="2"/>
            <w:tcBorders>
              <w:top w:val="nil"/>
            </w:tcBorders>
            <w:shd w:val="clear" w:color="auto" w:fill="F7CAAC"/>
          </w:tcPr>
          <w:p w:rsidR="6853A7A2" w:rsidP="6853A7A2" w:rsidRDefault="6853A7A2" w14:paraId="658055A0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Garant předmětu</w:t>
            </w:r>
          </w:p>
        </w:tc>
        <w:tc>
          <w:tcPr>
            <w:tcW w:w="3329" w:type="pct"/>
            <w:gridSpan w:val="7"/>
            <w:tcBorders>
              <w:top w:val="nil"/>
            </w:tcBorders>
          </w:tcPr>
          <w:p w:rsidR="6853A7A2" w:rsidP="6853A7A2" w:rsidRDefault="6853A7A2" w14:paraId="4CED3279" w14:textId="5B4F6A0B">
            <w:pPr>
              <w:jc w:val="both"/>
            </w:pPr>
            <w:r>
              <w:t xml:space="preserve">Mgr. Radka </w:t>
            </w:r>
            <w:proofErr w:type="spellStart"/>
            <w:r>
              <w:t>Skorunková</w:t>
            </w:r>
            <w:proofErr w:type="spellEnd"/>
            <w:r>
              <w:t>, Ph.D.</w:t>
            </w:r>
            <w:r w:rsidR="10A28EC2">
              <w:t xml:space="preserve"> (odborník z praxe)</w:t>
            </w:r>
          </w:p>
          <w:p w:rsidR="6853A7A2" w:rsidP="6853A7A2" w:rsidRDefault="6853A7A2" w14:paraId="347CD41D" w14:textId="77777777">
            <w:pPr>
              <w:jc w:val="both"/>
            </w:pPr>
          </w:p>
        </w:tc>
      </w:tr>
      <w:tr w:rsidR="6853A7A2" w:rsidTr="00B20492" w14:paraId="5D2B4851" w14:textId="77777777">
        <w:trPr>
          <w:trHeight w:val="300"/>
        </w:trPr>
        <w:tc>
          <w:tcPr>
            <w:tcW w:w="1671" w:type="pct"/>
            <w:gridSpan w:val="2"/>
            <w:tcBorders>
              <w:top w:val="nil"/>
            </w:tcBorders>
            <w:shd w:val="clear" w:color="auto" w:fill="F7CAAC"/>
          </w:tcPr>
          <w:p w:rsidR="6853A7A2" w:rsidP="6853A7A2" w:rsidRDefault="6853A7A2" w14:paraId="16930D1A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Zapojení garanta do výuky předmětu</w:t>
            </w:r>
          </w:p>
        </w:tc>
        <w:tc>
          <w:tcPr>
            <w:tcW w:w="3329" w:type="pct"/>
            <w:gridSpan w:val="7"/>
            <w:tcBorders>
              <w:top w:val="nil"/>
            </w:tcBorders>
          </w:tcPr>
          <w:p w:rsidR="6853A7A2" w:rsidP="6853A7A2" w:rsidRDefault="6853A7A2" w14:paraId="36108104" w14:textId="6207543A">
            <w:pPr>
              <w:jc w:val="both"/>
            </w:pPr>
            <w:r>
              <w:t>vedení seminářů</w:t>
            </w:r>
          </w:p>
        </w:tc>
      </w:tr>
      <w:tr w:rsidR="6853A7A2" w:rsidTr="00B20492" w14:paraId="773811B4" w14:textId="77777777">
        <w:trPr>
          <w:trHeight w:val="300"/>
        </w:trPr>
        <w:tc>
          <w:tcPr>
            <w:tcW w:w="1671" w:type="pct"/>
            <w:gridSpan w:val="2"/>
            <w:shd w:val="clear" w:color="auto" w:fill="F7CAAC"/>
          </w:tcPr>
          <w:p w:rsidR="6853A7A2" w:rsidP="6853A7A2" w:rsidRDefault="6853A7A2" w14:paraId="0ACE7B7C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Vyučující</w:t>
            </w:r>
          </w:p>
        </w:tc>
        <w:tc>
          <w:tcPr>
            <w:tcW w:w="3329" w:type="pct"/>
            <w:gridSpan w:val="7"/>
            <w:tcBorders>
              <w:bottom w:val="nil"/>
            </w:tcBorders>
          </w:tcPr>
          <w:p w:rsidR="6853A7A2" w:rsidP="6853A7A2" w:rsidRDefault="6853A7A2" w14:paraId="7C00D01C" w14:textId="2AF01544">
            <w:pPr>
              <w:jc w:val="both"/>
            </w:pPr>
            <w:r>
              <w:t xml:space="preserve">Mgr. Radka </w:t>
            </w:r>
            <w:proofErr w:type="spellStart"/>
            <w:r>
              <w:t>Skorunková</w:t>
            </w:r>
            <w:proofErr w:type="spellEnd"/>
            <w:r>
              <w:t>, Ph.D. – vedení seminářů (100 %)</w:t>
            </w:r>
          </w:p>
          <w:p w:rsidR="6853A7A2" w:rsidP="6853A7A2" w:rsidRDefault="6853A7A2" w14:paraId="741173E5" w14:textId="23002BB1">
            <w:pPr>
              <w:jc w:val="both"/>
              <w:rPr>
                <w:highlight w:val="yellow"/>
              </w:rPr>
            </w:pPr>
          </w:p>
        </w:tc>
      </w:tr>
      <w:tr w:rsidR="6853A7A2" w:rsidTr="00B20492" w14:paraId="2B779856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</w:tcPr>
          <w:p w:rsidR="6853A7A2" w:rsidP="6853A7A2" w:rsidRDefault="6853A7A2" w14:paraId="2EB39074" w14:textId="77777777">
            <w:pPr>
              <w:jc w:val="both"/>
            </w:pPr>
          </w:p>
        </w:tc>
      </w:tr>
      <w:tr w:rsidR="6853A7A2" w:rsidTr="00B20492" w14:paraId="5A06CD98" w14:textId="77777777">
        <w:trPr>
          <w:trHeight w:val="300"/>
        </w:trPr>
        <w:tc>
          <w:tcPr>
            <w:tcW w:w="1671" w:type="pct"/>
            <w:gridSpan w:val="2"/>
            <w:shd w:val="clear" w:color="auto" w:fill="F7CAAC"/>
          </w:tcPr>
          <w:p w:rsidR="6853A7A2" w:rsidP="6853A7A2" w:rsidRDefault="6853A7A2" w14:paraId="5EEE3B79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Hlavní témata a výsledky učení</w:t>
            </w:r>
          </w:p>
        </w:tc>
        <w:tc>
          <w:tcPr>
            <w:tcW w:w="3329" w:type="pct"/>
            <w:gridSpan w:val="7"/>
            <w:tcBorders>
              <w:bottom w:val="nil"/>
            </w:tcBorders>
          </w:tcPr>
          <w:p w:rsidR="6853A7A2" w:rsidP="6853A7A2" w:rsidRDefault="6853A7A2" w14:paraId="27E175D7" w14:textId="77777777">
            <w:pPr>
              <w:jc w:val="both"/>
            </w:pPr>
          </w:p>
        </w:tc>
      </w:tr>
      <w:tr w:rsidR="6853A7A2" w:rsidTr="00B20492" w14:paraId="0AD7BD23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</w:tcPr>
          <w:p w:rsidR="6853A7A2" w:rsidP="6853A7A2" w:rsidRDefault="6853A7A2" w14:paraId="2FC5A74B" w14:textId="77777777">
            <w:pPr>
              <w:jc w:val="both"/>
            </w:pPr>
            <w:r>
              <w:t>Předmět seznamuje studující s postupem a zásadami zpracování psychologického posudku jako písemného dokumentu, který shrnuje psychický stav klienta v kontextu zadání a účelu psychologického vyšetření. Součástí předmětu jsou etické aspekty odborné psychodiagnostické činnosti, zacházení s osobními, citlivými údaji klienta a tvorby písemného psychologického posudku.</w:t>
            </w:r>
          </w:p>
          <w:p w:rsidR="6853A7A2" w:rsidP="6853A7A2" w:rsidRDefault="6853A7A2" w14:paraId="1441288B" w14:textId="77777777">
            <w:pPr>
              <w:jc w:val="both"/>
            </w:pPr>
            <w:r>
              <w:t>Hlavní témata - osnova:</w:t>
            </w:r>
          </w:p>
          <w:p w:rsidR="6853A7A2" w:rsidP="6853A7A2" w:rsidRDefault="6853A7A2" w14:paraId="2500EB3A" w14:textId="2A29C132">
            <w:pPr>
              <w:ind w:left="708"/>
              <w:jc w:val="both"/>
            </w:pPr>
            <w:r>
              <w:t>1. - 3. Účel a kontext zpracování psychologického posudku.</w:t>
            </w:r>
          </w:p>
          <w:p w:rsidR="6853A7A2" w:rsidP="6853A7A2" w:rsidRDefault="6853A7A2" w14:paraId="1A10C629" w14:textId="257A9EF0">
            <w:pPr>
              <w:ind w:left="708"/>
              <w:jc w:val="both"/>
            </w:pPr>
            <w:r>
              <w:t>4. - 6. Průběh zpracování psychologického posudku.</w:t>
            </w:r>
          </w:p>
          <w:p w:rsidR="6853A7A2" w:rsidP="6853A7A2" w:rsidRDefault="6853A7A2" w14:paraId="4E0CC9EC" w14:textId="0CB8EBDD">
            <w:pPr>
              <w:ind w:left="708"/>
              <w:jc w:val="both"/>
            </w:pPr>
            <w:r>
              <w:t>7. - 9. Struktura psychologického posudku.</w:t>
            </w:r>
          </w:p>
          <w:p w:rsidR="6853A7A2" w:rsidP="6853A7A2" w:rsidRDefault="6853A7A2" w14:paraId="1E5BB273" w14:textId="63706B4A">
            <w:pPr>
              <w:ind w:left="708"/>
              <w:jc w:val="both"/>
            </w:pPr>
            <w:r>
              <w:t>10. - 12. Zacházení s osobními a citlivými údaji klienta.</w:t>
            </w:r>
          </w:p>
          <w:p w:rsidR="6853A7A2" w:rsidP="6853A7A2" w:rsidRDefault="6853A7A2" w14:paraId="49BB06AE" w14:textId="07691981">
            <w:pPr>
              <w:ind w:left="708"/>
              <w:jc w:val="both"/>
            </w:pPr>
            <w:r>
              <w:t>13. Etické aspekty zpracování výsledků psychologického vyšetření.</w:t>
            </w:r>
          </w:p>
          <w:p w:rsidR="6853A7A2" w:rsidP="6853A7A2" w:rsidRDefault="6853A7A2" w14:paraId="42128119" w14:textId="77777777">
            <w:pPr>
              <w:jc w:val="both"/>
              <w:rPr>
                <w:color w:val="000000" w:themeColor="text1"/>
                <w:sz w:val="19"/>
                <w:szCs w:val="19"/>
              </w:rPr>
            </w:pPr>
          </w:p>
          <w:p w:rsidR="6853A7A2" w:rsidP="6853A7A2" w:rsidRDefault="6853A7A2" w14:paraId="0D01EBF9" w14:textId="77777777">
            <w:pPr>
              <w:jc w:val="both"/>
            </w:pPr>
            <w:r>
              <w:t>Očekávané výsledky učení:</w:t>
            </w:r>
          </w:p>
          <w:p w:rsidR="6853A7A2" w:rsidP="6853A7A2" w:rsidRDefault="6853A7A2" w14:paraId="1D8319CD" w14:textId="77777777">
            <w:pPr>
              <w:pStyle w:val="Odstavecseseznamem"/>
              <w:numPr>
                <w:ilvl w:val="0"/>
                <w:numId w:val="185"/>
              </w:numPr>
              <w:jc w:val="both"/>
            </w:pPr>
            <w:r>
              <w:t xml:space="preserve">Znalosti: Studující chápe cíle a kontext psychologické diagnostiky, má osvojené vhodné metody a rozumí jejich aplikaci ve vazbě na celý psychodiagnostický proces.  </w:t>
            </w:r>
          </w:p>
          <w:p w:rsidR="6853A7A2" w:rsidP="6853A7A2" w:rsidRDefault="6853A7A2" w14:paraId="12FF5C00" w14:textId="77777777">
            <w:pPr>
              <w:pStyle w:val="Odstavecseseznamem"/>
              <w:numPr>
                <w:ilvl w:val="0"/>
                <w:numId w:val="185"/>
              </w:numPr>
              <w:jc w:val="both"/>
            </w:pPr>
            <w:r>
              <w:t>Dovednosti: Studující dokáže aplikovat metody psychologické diagnostiky s ohledem na účel zpracování psychologického posudku a kompetentně stanovit na základě výsledků psychologického vyšetření závěr a doporučení. Při zpracování psychologického posudku dodržuje etické aspekty odborné psychodiagnostické činnosti a zacházení s citlivými údaji klienta.</w:t>
            </w:r>
          </w:p>
          <w:p w:rsidR="6853A7A2" w:rsidP="6853A7A2" w:rsidRDefault="6853A7A2" w14:paraId="7D582365" w14:textId="77777777">
            <w:pPr>
              <w:pStyle w:val="Odstavecseseznamem"/>
              <w:numPr>
                <w:ilvl w:val="0"/>
                <w:numId w:val="185"/>
              </w:numPr>
              <w:jc w:val="both"/>
            </w:pPr>
            <w:r>
              <w:t>Způsobilosti: Studující se stává způsobilým k odbornému zpracování psychologického posudku z hlediska psychodiagnostického i etického. Je kompetentní zpracovat psychologický posudek v souladu s etickými principy, aby nedošlo k poškození klienta.</w:t>
            </w:r>
          </w:p>
        </w:tc>
      </w:tr>
      <w:tr w:rsidR="6853A7A2" w:rsidTr="00B20492" w14:paraId="4CEF8C7E" w14:textId="77777777">
        <w:trPr>
          <w:trHeight w:val="300"/>
        </w:trPr>
        <w:tc>
          <w:tcPr>
            <w:tcW w:w="159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6853A7A2" w:rsidP="6853A7A2" w:rsidRDefault="6853A7A2" w14:paraId="71D50F91" w14:textId="77777777">
            <w:pPr>
              <w:jc w:val="both"/>
            </w:pPr>
            <w:r w:rsidRPr="6853A7A2">
              <w:rPr>
                <w:b/>
                <w:bCs/>
              </w:rPr>
              <w:t>Metody výuky</w:t>
            </w:r>
          </w:p>
        </w:tc>
        <w:tc>
          <w:tcPr>
            <w:tcW w:w="3401" w:type="pct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6853A7A2" w:rsidP="6853A7A2" w:rsidRDefault="6853A7A2" w14:paraId="094894B4" w14:textId="77777777">
            <w:pPr>
              <w:jc w:val="both"/>
            </w:pPr>
          </w:p>
        </w:tc>
      </w:tr>
      <w:tr w:rsidR="6853A7A2" w:rsidTr="00B20492" w14:paraId="4E01688F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</w:tcPr>
          <w:p w:rsidR="6853A7A2" w:rsidP="6853A7A2" w:rsidRDefault="6853A7A2" w14:paraId="452B9288" w14:textId="77777777">
            <w:pPr>
              <w:jc w:val="both"/>
            </w:pPr>
            <w:r>
              <w:t>V rámci seminářů bude využívána zejména kazuistická forma výuky a praktická realizace vypracování psychologického posudku. Semináře a seminární aktivity podporují studující ke kompetenci uplatňovat psychodiagnostické metody a na základě jejich výsledků formulovat písemný dokument v souladu se zásadami odbornými i etickými.</w:t>
            </w:r>
          </w:p>
        </w:tc>
      </w:tr>
      <w:tr w:rsidR="6853A7A2" w:rsidTr="00B20492" w14:paraId="13732251" w14:textId="77777777">
        <w:trPr>
          <w:trHeight w:val="300"/>
        </w:trPr>
        <w:tc>
          <w:tcPr>
            <w:tcW w:w="1853" w:type="pct"/>
            <w:gridSpan w:val="3"/>
            <w:tcBorders>
              <w:top w:val="single" w:color="auto" w:sz="4" w:space="0"/>
            </w:tcBorders>
            <w:shd w:val="clear" w:color="auto" w:fill="F7CAAC"/>
          </w:tcPr>
          <w:p w:rsidR="6853A7A2" w:rsidP="6853A7A2" w:rsidRDefault="6853A7A2" w14:paraId="6C32CC6B" w14:textId="77777777">
            <w:pPr>
              <w:jc w:val="both"/>
            </w:pPr>
            <w:r w:rsidRPr="6853A7A2">
              <w:rPr>
                <w:b/>
                <w:bCs/>
              </w:rPr>
              <w:t>Studijní literatura a studijní pomůcky</w:t>
            </w:r>
          </w:p>
        </w:tc>
        <w:tc>
          <w:tcPr>
            <w:tcW w:w="3147" w:type="pct"/>
            <w:gridSpan w:val="6"/>
            <w:tcBorders>
              <w:top w:val="single" w:color="auto" w:sz="4" w:space="0"/>
              <w:bottom w:val="nil"/>
            </w:tcBorders>
          </w:tcPr>
          <w:p w:rsidR="6853A7A2" w:rsidP="6853A7A2" w:rsidRDefault="6853A7A2" w14:paraId="33FE9C7B" w14:textId="77777777">
            <w:pPr>
              <w:jc w:val="both"/>
            </w:pPr>
          </w:p>
        </w:tc>
      </w:tr>
      <w:tr w:rsidR="6853A7A2" w:rsidTr="00B20492" w14:paraId="4119E6D1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</w:tcPr>
          <w:p w:rsidR="6853A7A2" w:rsidP="6853A7A2" w:rsidRDefault="6853A7A2" w14:paraId="1C3A86D8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Povinná literatura:</w:t>
            </w:r>
          </w:p>
          <w:p w:rsidR="6853A7A2" w:rsidP="6853A7A2" w:rsidRDefault="6853A7A2" w14:paraId="63D76809" w14:textId="19D5782A">
            <w:pPr>
              <w:jc w:val="both"/>
            </w:pPr>
            <w:r>
              <w:t xml:space="preserve">SVOBODA, Mojmír; HUMPOLÍČEK, Pavel a ŠNOREK, Václav. </w:t>
            </w:r>
            <w:r w:rsidRPr="6853A7A2">
              <w:rPr>
                <w:i/>
                <w:iCs/>
              </w:rPr>
              <w:t>Psychodiagnostika dospělých.</w:t>
            </w:r>
            <w:r>
              <w:t xml:space="preserve"> Vydání druhé, opravené. Praha: Portál, 2022. </w:t>
            </w:r>
          </w:p>
          <w:p w:rsidR="6853A7A2" w:rsidP="6853A7A2" w:rsidRDefault="6853A7A2" w14:paraId="4B2D29DC" w14:textId="494C6178">
            <w:pPr>
              <w:jc w:val="both"/>
            </w:pPr>
            <w:r>
              <w:t xml:space="preserve">SVOBODA, Mojmír; KREJČÍŘOVÁ, Dana a VÁGNEROVÁ, Marie. </w:t>
            </w:r>
            <w:r w:rsidRPr="6853A7A2">
              <w:rPr>
                <w:i/>
                <w:iCs/>
              </w:rPr>
              <w:t>Psychodiagnostika dětí a dospívajících</w:t>
            </w:r>
            <w:r>
              <w:t>. Vydání čtvrté. Praha: Portál, 2021.</w:t>
            </w:r>
          </w:p>
          <w:p w:rsidR="6853A7A2" w:rsidP="6853A7A2" w:rsidRDefault="6853A7A2" w14:paraId="49D15931" w14:textId="77777777">
            <w:pPr>
              <w:jc w:val="both"/>
            </w:pPr>
          </w:p>
          <w:p w:rsidR="6853A7A2" w:rsidP="6853A7A2" w:rsidRDefault="6853A7A2" w14:paraId="671750E4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Doporučená literatura:</w:t>
            </w:r>
          </w:p>
          <w:p w:rsidR="6853A7A2" w:rsidP="6853A7A2" w:rsidRDefault="6853A7A2" w14:paraId="7579FA49" w14:textId="01E3B412">
            <w:pPr>
              <w:jc w:val="both"/>
            </w:pPr>
            <w:r>
              <w:t xml:space="preserve">KOLAŘÍK, Marek; LEČBYCH, Martin; PROCHÁZKA, Roman a ŠMAHAJ, Jan. </w:t>
            </w:r>
            <w:r w:rsidRPr="6853A7A2">
              <w:rPr>
                <w:i/>
                <w:iCs/>
              </w:rPr>
              <w:t xml:space="preserve">Teorie a praxe poradenské psychologie. </w:t>
            </w:r>
            <w:r>
              <w:t>Grada, 2014.</w:t>
            </w:r>
          </w:p>
          <w:p w:rsidR="6853A7A2" w:rsidP="6853A7A2" w:rsidRDefault="6853A7A2" w14:paraId="0FB5EE6E" w14:textId="12B69B0A">
            <w:pPr>
              <w:jc w:val="both"/>
            </w:pPr>
            <w:r>
              <w:t xml:space="preserve">ŠNÝDROVÁ, Ivana. </w:t>
            </w:r>
            <w:r w:rsidRPr="6853A7A2">
              <w:rPr>
                <w:i/>
                <w:iCs/>
              </w:rPr>
              <w:t>Psychodiagnostika</w:t>
            </w:r>
            <w:r>
              <w:t xml:space="preserve">. Psyché. Praha: Grada, 2008. </w:t>
            </w:r>
          </w:p>
          <w:p w:rsidR="6853A7A2" w:rsidP="6853A7A2" w:rsidRDefault="6853A7A2" w14:paraId="078FD2B4" w14:textId="1BFE587F">
            <w:pPr>
              <w:jc w:val="both"/>
            </w:pPr>
            <w:r>
              <w:t xml:space="preserve">WEISS, Petr. Etické otázky v psychologii. Praha: Portál, 2011. </w:t>
            </w:r>
          </w:p>
          <w:p w:rsidR="6853A7A2" w:rsidP="6853A7A2" w:rsidRDefault="6853A7A2" w14:paraId="5D9E300B" w14:textId="77777777">
            <w:pPr>
              <w:jc w:val="both"/>
            </w:pPr>
            <w:r>
              <w:t xml:space="preserve">Model </w:t>
            </w:r>
            <w:proofErr w:type="spellStart"/>
            <w:r>
              <w:t>Code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Ethics</w:t>
            </w:r>
            <w:proofErr w:type="spellEnd"/>
            <w:r>
              <w:t xml:space="preserve">, EFPA </w:t>
            </w:r>
            <w:proofErr w:type="spellStart"/>
            <w:r>
              <w:t>Board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Ethics</w:t>
            </w:r>
            <w:proofErr w:type="spellEnd"/>
            <w:r>
              <w:t xml:space="preserve"> 2015 dostupné: https://www.efpa.eu/sites/default/files/2025-04/model-code-of-ethics.pdf </w:t>
            </w:r>
          </w:p>
          <w:p w:rsidR="6853A7A2" w:rsidP="6853A7A2" w:rsidRDefault="6853A7A2" w14:paraId="56551F1A" w14:textId="6FB1AD74">
            <w:pPr>
              <w:jc w:val="both"/>
            </w:pPr>
            <w:r>
              <w:t>Českomoravská psychologická společnost. Etický kodex ČMPS: http:\\cmps.ecn.cz</w:t>
            </w:r>
          </w:p>
        </w:tc>
      </w:tr>
      <w:tr w:rsidR="6853A7A2" w:rsidTr="00B20492" w14:paraId="0E6746DF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6853A7A2" w:rsidP="6853A7A2" w:rsidRDefault="6853A7A2" w14:paraId="6B8F2BE3" w14:textId="77777777">
            <w:pPr>
              <w:jc w:val="center"/>
              <w:rPr>
                <w:b/>
                <w:bCs/>
              </w:rPr>
            </w:pPr>
            <w:r w:rsidRPr="6853A7A2">
              <w:rPr>
                <w:b/>
                <w:bCs/>
              </w:rPr>
              <w:t>Informace ke kombinované nebo distanční formě</w:t>
            </w:r>
          </w:p>
        </w:tc>
      </w:tr>
      <w:tr w:rsidR="6853A7A2" w:rsidTr="00B20492" w14:paraId="3CD4FB88" w14:textId="77777777">
        <w:trPr>
          <w:trHeight w:val="300"/>
        </w:trPr>
        <w:tc>
          <w:tcPr>
            <w:tcW w:w="2429" w:type="pct"/>
            <w:gridSpan w:val="4"/>
            <w:tcBorders>
              <w:top w:val="single" w:color="auto" w:sz="2" w:space="0"/>
            </w:tcBorders>
            <w:shd w:val="clear" w:color="auto" w:fill="F7CAAC"/>
          </w:tcPr>
          <w:p w:rsidR="6853A7A2" w:rsidP="6853A7A2" w:rsidRDefault="6853A7A2" w14:paraId="0893E950" w14:textId="77777777">
            <w:pPr>
              <w:jc w:val="both"/>
            </w:pPr>
            <w:r w:rsidRPr="6853A7A2">
              <w:rPr>
                <w:b/>
                <w:bCs/>
              </w:rPr>
              <w:t>Rozsah konzultací (soustředění)</w:t>
            </w:r>
          </w:p>
        </w:tc>
        <w:tc>
          <w:tcPr>
            <w:tcW w:w="451" w:type="pct"/>
            <w:tcBorders>
              <w:top w:val="single" w:color="auto" w:sz="2" w:space="0"/>
            </w:tcBorders>
          </w:tcPr>
          <w:p w:rsidR="6853A7A2" w:rsidP="6853A7A2" w:rsidRDefault="6853A7A2" w14:paraId="2A362A32" w14:textId="77777777">
            <w:pPr>
              <w:jc w:val="both"/>
            </w:pPr>
          </w:p>
        </w:tc>
        <w:tc>
          <w:tcPr>
            <w:tcW w:w="2120" w:type="pct"/>
            <w:gridSpan w:val="4"/>
            <w:tcBorders>
              <w:top w:val="single" w:color="auto" w:sz="2" w:space="0"/>
            </w:tcBorders>
            <w:shd w:val="clear" w:color="auto" w:fill="F7CAAC"/>
          </w:tcPr>
          <w:p w:rsidR="6853A7A2" w:rsidP="6853A7A2" w:rsidRDefault="6853A7A2" w14:paraId="66749A08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 xml:space="preserve">hodin </w:t>
            </w:r>
          </w:p>
        </w:tc>
      </w:tr>
      <w:tr w:rsidR="6853A7A2" w:rsidTr="00B20492" w14:paraId="3959E857" w14:textId="77777777">
        <w:trPr>
          <w:trHeight w:val="300"/>
        </w:trPr>
        <w:tc>
          <w:tcPr>
            <w:tcW w:w="5000" w:type="pct"/>
            <w:gridSpan w:val="9"/>
            <w:shd w:val="clear" w:color="auto" w:fill="F7CAAC"/>
          </w:tcPr>
          <w:p w:rsidR="6853A7A2" w:rsidP="6853A7A2" w:rsidRDefault="6853A7A2" w14:paraId="52060EE1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Informace o způsobu kontaktu s vyučujícím</w:t>
            </w:r>
          </w:p>
        </w:tc>
      </w:tr>
      <w:tr w:rsidR="6853A7A2" w:rsidTr="00B20492" w14:paraId="70621389" w14:textId="77777777">
        <w:trPr>
          <w:trHeight w:val="300"/>
        </w:trPr>
        <w:tc>
          <w:tcPr>
            <w:tcW w:w="5000" w:type="pct"/>
            <w:gridSpan w:val="9"/>
          </w:tcPr>
          <w:p w:rsidR="6853A7A2" w:rsidP="6853A7A2" w:rsidRDefault="6853A7A2" w14:paraId="3C12E303" w14:textId="0B5A244C">
            <w:pPr>
              <w:jc w:val="both"/>
            </w:pPr>
          </w:p>
        </w:tc>
      </w:tr>
    </w:tbl>
    <w:p w:rsidR="00D454CC" w:rsidP="003A48BA" w:rsidRDefault="00D454CC" w14:paraId="7868E99C" w14:textId="26F404BF"/>
    <w:p w:rsidR="000C64B1" w:rsidP="003A48BA" w:rsidRDefault="000C64B1" w14:paraId="315302DB" w14:textId="77777777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1"/>
        <w:gridCol w:w="77"/>
        <w:gridCol w:w="481"/>
        <w:gridCol w:w="1081"/>
        <w:gridCol w:w="650"/>
        <w:gridCol w:w="1087"/>
        <w:gridCol w:w="2107"/>
        <w:gridCol w:w="512"/>
        <w:gridCol w:w="1484"/>
      </w:tblGrid>
      <w:tr w:rsidRPr="00544FB9" w:rsidR="00544FB9" w:rsidTr="1D99F8D8" w14:paraId="359C6F2A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1E3A174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544FB9">
              <w:rPr>
                <w:sz w:val="28"/>
                <w:szCs w:val="28"/>
              </w:rPr>
              <w:t> </w:t>
            </w:r>
          </w:p>
        </w:tc>
      </w:tr>
      <w:tr w:rsidRPr="00544FB9" w:rsidR="00544FB9" w:rsidTr="1D99F8D8" w14:paraId="2ADE6E20" w14:textId="77777777">
        <w:trPr>
          <w:trHeight w:val="300"/>
        </w:trPr>
        <w:tc>
          <w:tcPr>
            <w:tcW w:w="1422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4D616CB5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2B1D2931">
              <w:rPr>
                <w:b w:val="1"/>
                <w:bCs w:val="1"/>
              </w:rPr>
              <w:t>Název studijního předmětu</w:t>
            </w:r>
            <w:r w:rsidR="2B1D2931">
              <w:rPr/>
              <w:t> </w:t>
            </w:r>
          </w:p>
        </w:tc>
        <w:tc>
          <w:tcPr>
            <w:tcW w:w="3578" w:type="pct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6853A7A2" w:rsidRDefault="049DF7E2" w14:paraId="2D943C6A" w14:textId="4FAF193A" w14:noSpellErr="1">
            <w:pPr>
              <w:jc w:val="both"/>
              <w:textAlignment w:val="baseline"/>
            </w:pPr>
            <w:r w:rsidRPr="00544FB9" w:rsidR="65CA03A5">
              <w:rPr>
                <w:shd w:val="clear" w:color="auto" w:fill="FFFF00"/>
              </w:rPr>
              <w:t xml:space="preserve">Doplňující orientační stáž </w:t>
            </w:r>
            <w:r w:rsidRPr="00544FB9" w:rsidR="33304747">
              <w:rPr>
                <w:shd w:val="clear" w:color="auto" w:fill="FFFF00"/>
              </w:rPr>
              <w:t>1</w:t>
            </w:r>
          </w:p>
        </w:tc>
      </w:tr>
      <w:tr w:rsidRPr="00544FB9" w:rsidR="00544FB9" w:rsidTr="1D99F8D8" w14:paraId="4335D1E3" w14:textId="77777777">
        <w:trPr>
          <w:trHeight w:val="300"/>
        </w:trPr>
        <w:tc>
          <w:tcPr>
            <w:tcW w:w="14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32337D45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2B1D2931">
              <w:rPr>
                <w:b w:val="1"/>
                <w:bCs w:val="1"/>
              </w:rPr>
              <w:t>Typ předmětu</w:t>
            </w:r>
            <w:r w:rsidR="2B1D2931">
              <w:rPr/>
              <w:t> </w:t>
            </w:r>
          </w:p>
        </w:tc>
        <w:tc>
          <w:tcPr>
            <w:tcW w:w="1615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6853A7A2" w:rsidRDefault="049DF7E2" w14:paraId="7C598A04" w14:textId="44C8E2B7" w14:noSpellErr="1">
            <w:pPr>
              <w:jc w:val="both"/>
              <w:textAlignment w:val="baseline"/>
            </w:pPr>
            <w:r w:rsidRPr="00544FB9" w:rsidR="65CA03A5">
              <w:rPr>
                <w:shd w:val="clear" w:color="auto" w:fill="FFFF00"/>
              </w:rPr>
              <w:t>Povinně volitelný</w:t>
            </w:r>
            <w:r w:rsidRPr="00544FB9" w:rsidR="73629F27">
              <w:rPr>
                <w:shd w:val="clear" w:color="auto" w:fill="FFFF00"/>
              </w:rPr>
              <w:t>, typ A, PZ</w:t>
            </w:r>
          </w:p>
        </w:tc>
        <w:tc>
          <w:tcPr>
            <w:tcW w:w="125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49DF7E2" w14:paraId="1210C660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65CA03A5">
              <w:rPr>
                <w:b w:val="1"/>
                <w:bCs w:val="1"/>
              </w:rPr>
              <w:t>doporučený ročník / semestr</w:t>
            </w:r>
            <w:r w:rsidR="65CA03A5">
              <w:rPr/>
              <w:t> </w:t>
            </w:r>
          </w:p>
        </w:tc>
        <w:tc>
          <w:tcPr>
            <w:tcW w:w="7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6853A7A2" w:rsidRDefault="049DF7E2" w14:paraId="2896FB5C" w14:textId="720D9D86" w14:noSpellErr="1">
            <w:pPr>
              <w:jc w:val="both"/>
              <w:textAlignment w:val="baseline"/>
            </w:pPr>
            <w:r w:rsidRPr="00544FB9" w:rsidR="65CA03A5">
              <w:rPr>
                <w:shd w:val="clear" w:color="auto" w:fill="FFFF00"/>
              </w:rPr>
              <w:t>1/1</w:t>
            </w:r>
            <w:r w:rsidRPr="00544FB9" w:rsidR="65CA03A5">
              <w:rPr/>
              <w:t> </w:t>
            </w:r>
          </w:p>
        </w:tc>
      </w:tr>
      <w:tr w:rsidRPr="00544FB9" w:rsidR="00544FB9" w:rsidTr="1D99F8D8" w14:paraId="52F2E789" w14:textId="77777777">
        <w:trPr>
          <w:trHeight w:val="300"/>
        </w:trPr>
        <w:tc>
          <w:tcPr>
            <w:tcW w:w="14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49DF7E2" w14:paraId="02C1C6AA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65CA03A5">
              <w:rPr>
                <w:b w:val="1"/>
                <w:bCs w:val="1"/>
              </w:rPr>
              <w:t>Rozsah studijního předmětu</w:t>
            </w:r>
            <w:r w:rsidR="65CA03A5">
              <w:rPr/>
              <w:t> </w:t>
            </w:r>
          </w:p>
        </w:tc>
        <w:tc>
          <w:tcPr>
            <w:tcW w:w="784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69D475C0" w14:paraId="5EEF0906" w14:textId="63E5A88E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 w:rsidR="02CDF7F6">
              <w:rPr>
                <w:shd w:val="clear" w:color="auto" w:fill="FF0000"/>
              </w:rPr>
              <w:t>256</w:t>
            </w:r>
            <w:r w:rsidRPr="00544FB9" w:rsidR="65CA03A5">
              <w:rPr>
                <w:shd w:val="clear" w:color="auto" w:fill="FF0000"/>
              </w:rPr>
              <w:t xml:space="preserve"> hodin</w:t>
            </w:r>
            <w:r w:rsidRPr="00544FB9" w:rsidR="65CA03A5">
              <w:rPr/>
              <w:t> </w:t>
            </w:r>
          </w:p>
        </w:tc>
        <w:tc>
          <w:tcPr>
            <w:tcW w:w="3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49DF7E2" w14:paraId="133A1DE6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65CA03A5">
              <w:rPr>
                <w:b w:val="1"/>
                <w:bCs w:val="1"/>
              </w:rPr>
              <w:t>hod. </w:t>
            </w:r>
            <w:r w:rsidR="65CA03A5">
              <w:rPr/>
              <w:t> </w:t>
            </w: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609759C4" w14:paraId="3799CE8E" w14:textId="1BB8CFC6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 w:rsidR="325BD5E1">
              <w:rPr>
                <w:shd w:val="clear" w:color="auto" w:fill="FF0000"/>
              </w:rPr>
              <w:t>256/</w:t>
            </w:r>
            <w:r w:rsidRPr="00544FB9" w:rsidR="65CA03A5">
              <w:rPr>
                <w:shd w:val="clear" w:color="auto" w:fill="FF0000"/>
              </w:rPr>
              <w:t>sem.</w:t>
            </w:r>
            <w:r w:rsidRPr="00544FB9" w:rsidR="65CA03A5">
              <w:rPr/>
              <w:t> </w:t>
            </w:r>
          </w:p>
        </w:tc>
        <w:tc>
          <w:tcPr>
            <w:tcW w:w="10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49DF7E2" w14:paraId="2295FACD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65CA03A5">
              <w:rPr>
                <w:b w:val="1"/>
                <w:bCs w:val="1"/>
              </w:rPr>
              <w:t>kreditů</w:t>
            </w:r>
            <w:r w:rsidR="65CA03A5">
              <w:rPr/>
              <w:t> </w:t>
            </w:r>
          </w:p>
        </w:tc>
        <w:tc>
          <w:tcPr>
            <w:tcW w:w="95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6853A7A2" w:rsidRDefault="332655FB" w14:paraId="6EC33C73" w14:textId="77777777" w14:noSpellErr="1">
            <w:pPr>
              <w:jc w:val="both"/>
              <w:textAlignment w:val="baseline"/>
            </w:pPr>
            <w:r w:rsidRPr="00544FB9" w:rsidR="7F7FC618">
              <w:rPr>
                <w:shd w:val="clear" w:color="auto" w:fill="FF0000"/>
              </w:rPr>
              <w:t>9</w:t>
            </w:r>
          </w:p>
        </w:tc>
      </w:tr>
      <w:tr w:rsidRPr="00544FB9" w:rsidR="00544FB9" w:rsidTr="1D99F8D8" w14:paraId="7382A77C" w14:textId="77777777">
        <w:trPr>
          <w:trHeight w:val="300"/>
        </w:trPr>
        <w:tc>
          <w:tcPr>
            <w:tcW w:w="14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4BA9520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2B1D2931">
              <w:rPr>
                <w:b w:val="1"/>
                <w:bCs w:val="1"/>
              </w:rPr>
              <w:t xml:space="preserve">Prerekvizity, </w:t>
            </w:r>
            <w:r w:rsidRPr="1D99F8D8" w:rsidR="2B1D2931">
              <w:rPr>
                <w:b w:val="1"/>
                <w:bCs w:val="1"/>
              </w:rPr>
              <w:t>korekvizity</w:t>
            </w:r>
            <w:r w:rsidRPr="1D99F8D8" w:rsidR="2B1D2931">
              <w:rPr>
                <w:b w:val="1"/>
                <w:bCs w:val="1"/>
              </w:rPr>
              <w:t>, ekvivalence</w:t>
            </w:r>
            <w:r w:rsidR="2B1D2931">
              <w:rPr/>
              <w:t> </w:t>
            </w:r>
          </w:p>
        </w:tc>
        <w:tc>
          <w:tcPr>
            <w:tcW w:w="3578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39BBC508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2B1D2931">
              <w:rPr/>
              <w:t> </w:t>
            </w:r>
          </w:p>
        </w:tc>
      </w:tr>
      <w:tr w:rsidRPr="00544FB9" w:rsidR="00544FB9" w:rsidTr="1D99F8D8" w14:paraId="2226A68F" w14:textId="77777777">
        <w:trPr>
          <w:trHeight w:val="300"/>
        </w:trPr>
        <w:tc>
          <w:tcPr>
            <w:tcW w:w="14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7660293E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2B1D2931">
              <w:rPr>
                <w:b w:val="1"/>
                <w:bCs w:val="1"/>
              </w:rPr>
              <w:t>Způsob ověření výsledků učení</w:t>
            </w:r>
            <w:r w:rsidR="2B1D2931">
              <w:rPr/>
              <w:t> </w:t>
            </w:r>
          </w:p>
        </w:tc>
        <w:tc>
          <w:tcPr>
            <w:tcW w:w="1615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621B30A0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2B1D2931">
              <w:rPr/>
              <w:t>zápočet </w:t>
            </w:r>
          </w:p>
        </w:tc>
        <w:tc>
          <w:tcPr>
            <w:tcW w:w="10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482542C4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2B1D2931">
              <w:rPr>
                <w:b w:val="1"/>
                <w:bCs w:val="1"/>
              </w:rPr>
              <w:t>Forma výuky</w:t>
            </w:r>
            <w:r w:rsidR="2B1D2931">
              <w:rPr/>
              <w:t> </w:t>
            </w:r>
          </w:p>
        </w:tc>
        <w:tc>
          <w:tcPr>
            <w:tcW w:w="95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587F2E78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2B1D2931">
              <w:rPr/>
              <w:t>bez výuky </w:t>
            </w:r>
          </w:p>
        </w:tc>
      </w:tr>
      <w:tr w:rsidRPr="00544FB9" w:rsidR="00544FB9" w:rsidTr="1D99F8D8" w14:paraId="6843162B" w14:textId="77777777">
        <w:trPr>
          <w:trHeight w:val="300"/>
        </w:trPr>
        <w:tc>
          <w:tcPr>
            <w:tcW w:w="14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3FD0842E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2B1D2931">
              <w:rPr>
                <w:b w:val="1"/>
                <w:bCs w:val="1"/>
              </w:rPr>
              <w:t>Forma způsobu ověření výsledků učení a další požadavky na studenta</w:t>
            </w:r>
            <w:r w:rsidR="2B1D2931">
              <w:rPr/>
              <w:t> </w:t>
            </w:r>
          </w:p>
        </w:tc>
        <w:tc>
          <w:tcPr>
            <w:tcW w:w="3578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3D6BB672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2B1D2931">
              <w:rPr/>
              <w:t> </w:t>
            </w:r>
          </w:p>
        </w:tc>
      </w:tr>
      <w:tr w:rsidRPr="00544FB9" w:rsidR="00544FB9" w:rsidTr="1D99F8D8" w14:paraId="3F06C2C3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6853A7A2" w:rsidRDefault="049DF7E2" w14:paraId="70B658E5" w14:textId="4D0774D0" w14:noSpellErr="1">
            <w:pPr>
              <w:jc w:val="both"/>
              <w:textAlignment w:val="baseline"/>
            </w:pPr>
            <w:r w:rsidRPr="00544FB9" w:rsidR="65CA03A5">
              <w:rPr>
                <w:shd w:val="clear" w:color="auto" w:fill="FFFF00"/>
              </w:rPr>
              <w:t xml:space="preserve">Tato praxe je určena pro studenty, kteří v rámci svého bakalářského studia oboru Psychologie neabsolvovali praxi v rozmezí 12 týdnů. Praxi si zajišťuje student sám v jednom </w:t>
            </w:r>
            <w:r w:rsidRPr="00544FB9" w:rsidR="113653D1">
              <w:rPr>
                <w:shd w:val="clear" w:color="auto" w:fill="FFFF00"/>
              </w:rPr>
              <w:t xml:space="preserve">nebo více </w:t>
            </w:r>
            <w:r w:rsidRPr="00544FB9" w:rsidR="65CA03A5">
              <w:rPr>
                <w:shd w:val="clear" w:color="auto" w:fill="FFFF00"/>
              </w:rPr>
              <w:t>z vybraných školských, výchovně-vzdělávacích, zdravotnických</w:t>
            </w:r>
            <w:r w:rsidRPr="00544FB9" w:rsidR="02BDB207">
              <w:rPr>
                <w:shd w:val="clear" w:color="auto" w:fill="FFFF00"/>
              </w:rPr>
              <w:t xml:space="preserve"> zařízení</w:t>
            </w:r>
            <w:r w:rsidRPr="00544FB9" w:rsidR="45523D3D">
              <w:rPr>
                <w:shd w:val="clear" w:color="auto" w:fill="FFFF00"/>
              </w:rPr>
              <w:t>,</w:t>
            </w:r>
            <w:r w:rsidRPr="00544FB9" w:rsidR="65CA03A5">
              <w:rPr>
                <w:shd w:val="clear" w:color="auto" w:fill="FFFF00"/>
              </w:rPr>
              <w:t xml:space="preserve"> neziskových organizací či organizací</w:t>
            </w:r>
            <w:r w:rsidRPr="00544FB9" w:rsidR="66E0DB0F">
              <w:rPr>
                <w:shd w:val="clear" w:color="auto" w:fill="FFFF00"/>
              </w:rPr>
              <w:t xml:space="preserve"> </w:t>
            </w:r>
            <w:r w:rsidRPr="00544FB9" w:rsidR="65CA03A5">
              <w:rPr>
                <w:shd w:val="clear" w:color="auto" w:fill="FFFF00"/>
              </w:rPr>
              <w:t>zabývajících se organizací práce. Praxe může mít dobrovolnický ráz, ale musí probíhat pod vedením odborníka z praxe – psychologa</w:t>
            </w:r>
            <w:r w:rsidRPr="00544FB9" w:rsidR="17815BD7">
              <w:rPr>
                <w:shd w:val="clear" w:color="auto" w:fill="FFFF00"/>
              </w:rPr>
              <w:t xml:space="preserve"> a po ní následovat reflexe a supervize.</w:t>
            </w:r>
          </w:p>
          <w:p w:rsidRPr="00544FB9" w:rsidR="00544FB9" w:rsidP="00544FB9" w:rsidRDefault="00544FB9" w14:paraId="1E7D2AE6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2B1D2931">
              <w:rPr/>
              <w:t> </w:t>
            </w:r>
          </w:p>
          <w:p w:rsidRPr="00544FB9" w:rsidR="00544FB9" w:rsidP="00544FB9" w:rsidRDefault="00544FB9" w14:paraId="42E38E00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2B1D2931">
              <w:rPr/>
              <w:t>Požadavky k udělení zápočtu: </w:t>
            </w:r>
          </w:p>
          <w:p w:rsidRPr="00544FB9" w:rsidR="00544FB9" w:rsidP="00544FB9" w:rsidRDefault="049DF7E2" w14:paraId="2ECB64AD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 w:rsidR="65CA03A5">
              <w:rPr/>
              <w:t xml:space="preserve">Absolvování </w:t>
            </w:r>
            <w:r w:rsidRPr="00544FB9" w:rsidR="65CA03A5">
              <w:rPr>
                <w:shd w:val="clear" w:color="auto" w:fill="FFFF00"/>
              </w:rPr>
              <w:t xml:space="preserve">6 týdnů v období </w:t>
            </w:r>
            <w:r w:rsidRPr="00544FB9" w:rsidR="65CA03A5">
              <w:rPr>
                <w:shd w:val="clear" w:color="auto" w:fill="FFFF00"/>
              </w:rPr>
              <w:t>září – prosinec</w:t>
            </w:r>
            <w:r w:rsidRPr="00544FB9" w:rsidR="65CA03A5">
              <w:rPr/>
              <w:t xml:space="preserve"> ve studentem vybraném zařízení výše uvedeného typu. </w:t>
            </w:r>
          </w:p>
          <w:p w:rsidRPr="00544FB9" w:rsidR="00544FB9" w:rsidP="00544FB9" w:rsidRDefault="00544FB9" w14:paraId="4BE2100C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2B1D2931">
              <w:rPr/>
              <w:t>Kladné hodnocení stáže koordinátorem praxe. </w:t>
            </w:r>
          </w:p>
          <w:p w:rsidRPr="00544FB9" w:rsidR="00544FB9" w:rsidP="00544FB9" w:rsidRDefault="00544FB9" w14:paraId="3A8E75F9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2B1D2931">
              <w:rPr/>
              <w:t>Aktivní účast na skupinových supervizních setkáních k praxím.  </w:t>
            </w:r>
          </w:p>
          <w:p w:rsidRPr="00544FB9" w:rsidR="00544FB9" w:rsidP="00544FB9" w:rsidRDefault="049DF7E2" w14:paraId="0650B497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 w:rsidR="65CA03A5">
              <w:rPr>
                <w:shd w:val="clear" w:color="auto" w:fill="FFFF00"/>
              </w:rPr>
              <w:t>Předložení reflektivního deníku z praxe.</w:t>
            </w:r>
            <w:r w:rsidRPr="00544FB9" w:rsidR="65CA03A5">
              <w:rPr/>
              <w:t> </w:t>
            </w:r>
          </w:p>
          <w:p w:rsidRPr="00544FB9" w:rsidR="00544FB9" w:rsidP="00544FB9" w:rsidRDefault="00544FB9" w14:paraId="612CC43E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2B1D2931">
              <w:rPr/>
              <w:t> </w:t>
            </w:r>
          </w:p>
          <w:p w:rsidRPr="00544FB9" w:rsidR="00544FB9" w:rsidP="00544FB9" w:rsidRDefault="049DF7E2" w14:paraId="0D7171FE" w14:textId="132751D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 w:rsidR="65CA03A5">
              <w:rPr/>
              <w:t xml:space="preserve">Celková studijní zátěž studenta: </w:t>
            </w:r>
            <w:r w:rsidRPr="00544FB9" w:rsidR="36CE235E">
              <w:rPr/>
              <w:t>2</w:t>
            </w:r>
            <w:r w:rsidRPr="00544FB9" w:rsidR="34B58810">
              <w:rPr/>
              <w:t>70</w:t>
            </w:r>
            <w:r w:rsidRPr="00544FB9" w:rsidR="36CE235E">
              <w:rPr/>
              <w:t xml:space="preserve"> </w:t>
            </w:r>
            <w:r w:rsidRPr="00544FB9" w:rsidR="65CA03A5">
              <w:rPr>
                <w:shd w:val="clear" w:color="auto" w:fill="FF0000"/>
              </w:rPr>
              <w:t xml:space="preserve">hodin, z toho </w:t>
            </w:r>
            <w:r w:rsidRPr="00544FB9" w:rsidR="1866A01F">
              <w:rPr>
                <w:shd w:val="clear" w:color="auto" w:fill="FF0000"/>
              </w:rPr>
              <w:t>240</w:t>
            </w:r>
            <w:r w:rsidRPr="00544FB9" w:rsidR="65CA03A5">
              <w:rPr>
                <w:shd w:val="clear" w:color="auto" w:fill="FF0000"/>
              </w:rPr>
              <w:t xml:space="preserve"> hodin</w:t>
            </w:r>
            <w:r w:rsidRPr="00544FB9" w:rsidR="65CA03A5">
              <w:rPr/>
              <w:t xml:space="preserve"> řízené přípravy na pracovištích, </w:t>
            </w:r>
            <w:r w:rsidRPr="00544FB9" w:rsidR="4023A3B2">
              <w:rPr/>
              <w:t>16</w:t>
            </w:r>
            <w:r w:rsidRPr="00544FB9" w:rsidR="65CA03A5">
              <w:rPr>
                <w:shd w:val="clear" w:color="auto" w:fill="FF0000"/>
              </w:rPr>
              <w:t xml:space="preserve"> hodin supervizí</w:t>
            </w:r>
            <w:r w:rsidRPr="00544FB9" w:rsidR="65CA03A5">
              <w:rPr/>
              <w:t xml:space="preserve"> a </w:t>
            </w:r>
            <w:r w:rsidRPr="00544FB9" w:rsidR="31BFFF88">
              <w:rPr/>
              <w:t>14</w:t>
            </w:r>
            <w:r w:rsidRPr="00544FB9" w:rsidR="65CA03A5">
              <w:rPr>
                <w:shd w:val="clear" w:color="auto" w:fill="FF0000"/>
              </w:rPr>
              <w:t xml:space="preserve"> hodin samostudia</w:t>
            </w:r>
            <w:r w:rsidRPr="00544FB9" w:rsidR="65CA03A5">
              <w:rPr/>
              <w:t>. </w:t>
            </w:r>
          </w:p>
          <w:p w:rsidRPr="00544FB9" w:rsidR="00544FB9" w:rsidP="00544FB9" w:rsidRDefault="049DF7E2" w14:paraId="542ECD3A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 w:rsidR="65CA03A5">
              <w:rPr/>
              <w:t xml:space="preserve">V rámci každého týdne na pracovišti bude student pozorovat, hodnotit a vést rozhovory, na konci každého týdne poskytovat a přijímat zpětnou vazbu od kolegů a koordinátora praxe. Supervize proběhnou pod vedením garantky předmětu ve škole. V rámci samostudia se student seznámí s dostupnými informacemi o konkrétním zařízení, vypracuje si přípravu na praxi a po absolvování praxe písemnou reflexi. </w:t>
            </w:r>
            <w:r w:rsidRPr="00544FB9" w:rsidR="65CA03A5">
              <w:rPr>
                <w:shd w:val="clear" w:color="auto" w:fill="FFFF00"/>
              </w:rPr>
              <w:t>Student si během praxe povede reflektivní deník, kterým bude dokladovat své výstupy z proběhlé praxe</w:t>
            </w:r>
            <w:r w:rsidRPr="00544FB9" w:rsidR="65CA03A5">
              <w:rPr/>
              <w:t>. </w:t>
            </w:r>
          </w:p>
          <w:p w:rsidRPr="00544FB9" w:rsidR="00544FB9" w:rsidP="00544FB9" w:rsidRDefault="00544FB9" w14:paraId="22840D81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2B1D2931">
              <w:rPr/>
              <w:t> </w:t>
            </w:r>
          </w:p>
        </w:tc>
      </w:tr>
      <w:tr w:rsidRPr="00544FB9" w:rsidR="00544FB9" w:rsidTr="1D99F8D8" w14:paraId="05B9EE28" w14:textId="77777777">
        <w:trPr>
          <w:trHeight w:val="300"/>
        </w:trPr>
        <w:tc>
          <w:tcPr>
            <w:tcW w:w="1422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016A95D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rPr>
                <w:b/>
                <w:bCs/>
              </w:rPr>
              <w:t>Garant předmětu</w:t>
            </w:r>
            <w:r w:rsidRPr="00544FB9">
              <w:t> </w:t>
            </w:r>
          </w:p>
        </w:tc>
        <w:tc>
          <w:tcPr>
            <w:tcW w:w="3578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7102711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t>Mgr. Bc. Jitka Kaplanová, Ph.D.  </w:t>
            </w:r>
          </w:p>
        </w:tc>
      </w:tr>
      <w:tr w:rsidRPr="00544FB9" w:rsidR="00544FB9" w:rsidTr="1D99F8D8" w14:paraId="7DF1F9BA" w14:textId="77777777">
        <w:trPr>
          <w:trHeight w:val="300"/>
        </w:trPr>
        <w:tc>
          <w:tcPr>
            <w:tcW w:w="1422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48F22F5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rPr>
                <w:b/>
                <w:bCs/>
              </w:rPr>
              <w:t>Zapojení garanta do výuky předmětu</w:t>
            </w:r>
            <w:r w:rsidRPr="00544FB9">
              <w:t> </w:t>
            </w:r>
          </w:p>
        </w:tc>
        <w:tc>
          <w:tcPr>
            <w:tcW w:w="3578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49DF7E2" w14:paraId="0E0F59BA" w14:textId="6D1D2CEA">
            <w:pPr>
              <w:jc w:val="both"/>
              <w:textAlignment w:val="baseline"/>
            </w:pPr>
            <w:r>
              <w:t> </w:t>
            </w:r>
            <w:r w:rsidR="166E39B6">
              <w:t>vedení reflektivních supervizí</w:t>
            </w:r>
            <w:r w:rsidR="1F76130A">
              <w:t xml:space="preserve"> (100 %)</w:t>
            </w:r>
          </w:p>
        </w:tc>
      </w:tr>
      <w:tr w:rsidRPr="00544FB9" w:rsidR="00544FB9" w:rsidTr="1D99F8D8" w14:paraId="2573D36E" w14:textId="77777777">
        <w:trPr>
          <w:trHeight w:val="300"/>
        </w:trPr>
        <w:tc>
          <w:tcPr>
            <w:tcW w:w="14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4706478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rPr>
                <w:b/>
                <w:bCs/>
              </w:rPr>
              <w:t>Vyučující</w:t>
            </w:r>
            <w:r w:rsidRPr="00544FB9">
              <w:t> </w:t>
            </w:r>
          </w:p>
        </w:tc>
        <w:tc>
          <w:tcPr>
            <w:tcW w:w="3578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56F238A4" w14:textId="2C7EB28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t> </w:t>
            </w:r>
            <w:r w:rsidRPr="00544FB9" w:rsidR="00624013">
              <w:t>Mgr. Bc. Jitka Kaplanová, Ph.D. </w:t>
            </w:r>
          </w:p>
        </w:tc>
      </w:tr>
      <w:tr w:rsidRPr="00544FB9" w:rsidR="00544FB9" w:rsidTr="1D99F8D8" w14:paraId="25BEE671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6782F35B" w14:textId="1392A48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544FB9" w:rsidR="00544FB9" w:rsidTr="1D99F8D8" w14:paraId="4AF12C91" w14:textId="77777777">
        <w:trPr>
          <w:trHeight w:val="300"/>
        </w:trPr>
        <w:tc>
          <w:tcPr>
            <w:tcW w:w="14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279B449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rPr>
                <w:b/>
                <w:bCs/>
              </w:rPr>
              <w:t>Hlavní témata a výsledky učení</w:t>
            </w:r>
            <w:r w:rsidRPr="00544FB9">
              <w:t> </w:t>
            </w:r>
          </w:p>
        </w:tc>
        <w:tc>
          <w:tcPr>
            <w:tcW w:w="3578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0AA3DA0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t> </w:t>
            </w:r>
          </w:p>
        </w:tc>
      </w:tr>
      <w:tr w:rsidRPr="00544FB9" w:rsidR="00544FB9" w:rsidTr="1D99F8D8" w14:paraId="3893023F" w14:textId="77777777">
        <w:trPr>
          <w:trHeight w:val="3172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49DF7E2" w14:paraId="21479C95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 w:rsidR="65CA03A5">
              <w:rPr/>
              <w:t xml:space="preserve">Cílem předmětu je zprostředkovat studentům prvotní orientaci </w:t>
            </w:r>
            <w:r w:rsidRPr="00544FB9" w:rsidR="65CA03A5">
              <w:rPr>
                <w:shd w:val="clear" w:color="auto" w:fill="FFFF00"/>
              </w:rPr>
              <w:t>v oblasti práce psychologa</w:t>
            </w:r>
            <w:r w:rsidRPr="00544FB9" w:rsidR="65CA03A5">
              <w:rPr/>
              <w:t xml:space="preserve"> a přispět k integrování získaných teoretických a praktických poznatků. Stáž dále přispívá k možnosti procvičení získaných dovedností pod odbornou supervizí a umožnit tak počátky profesního fungování v kontaktu s kolegy z oboru. Její součástí je: observace odborníků v rámci profesních situací, používání získaných znalostí a dovedností pod supervizí odborníka (vyhodnocení situace, rozhovor, poskytování zpětné vazby), spolupráci s odborníkem ve stanovené roli (asistence při vedení skupinové diskuse) a analýzu a diskusi případů na pracovišti.  </w:t>
            </w:r>
          </w:p>
          <w:p w:rsidRPr="00544FB9" w:rsidR="00544FB9" w:rsidP="00544FB9" w:rsidRDefault="00544FB9" w14:paraId="534EB4CD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2B1D2931">
              <w:rPr/>
              <w:t> </w:t>
            </w:r>
          </w:p>
          <w:p w:rsidRPr="00544FB9" w:rsidR="00544FB9" w:rsidP="00544FB9" w:rsidRDefault="00544FB9" w14:paraId="0D7B10EA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2B1D2931">
              <w:rPr/>
              <w:t>Očekávané výsledky učení: </w:t>
            </w:r>
          </w:p>
          <w:p w:rsidRPr="00544FB9" w:rsidR="00544FB9" w:rsidP="00EC72B0" w:rsidRDefault="049DF7E2" w14:paraId="45449ED3" w14:textId="77777777" w14:noSpellErr="1">
            <w:pPr>
              <w:numPr>
                <w:ilvl w:val="0"/>
                <w:numId w:val="243"/>
              </w:numPr>
              <w:ind w:left="749"/>
              <w:jc w:val="both"/>
              <w:textAlignment w:val="baseline"/>
              <w:rPr/>
            </w:pPr>
            <w:r w:rsidRPr="00544FB9" w:rsidR="65CA03A5">
              <w:rPr/>
              <w:t xml:space="preserve">Znalosti: student získá povědomí o organizaci </w:t>
            </w:r>
            <w:r w:rsidRPr="00544FB9" w:rsidR="65CA03A5">
              <w:rPr>
                <w:shd w:val="clear" w:color="auto" w:fill="FFFF00"/>
              </w:rPr>
              <w:t>práce psychologa v rámci různých zařízení. </w:t>
            </w:r>
            <w:r w:rsidRPr="00544FB9" w:rsidR="65CA03A5">
              <w:rPr/>
              <w:t> </w:t>
            </w:r>
          </w:p>
          <w:p w:rsidRPr="00544FB9" w:rsidR="00544FB9" w:rsidP="00EC72B0" w:rsidRDefault="00544FB9" w14:paraId="748DD8DE" w14:textId="77777777" w14:noSpellErr="1">
            <w:pPr>
              <w:numPr>
                <w:ilvl w:val="0"/>
                <w:numId w:val="243"/>
              </w:numPr>
              <w:ind w:left="749"/>
              <w:jc w:val="both"/>
              <w:textAlignment w:val="baseline"/>
              <w:rPr/>
            </w:pPr>
            <w:r w:rsidR="2B1D2931">
              <w:rPr/>
              <w:t>Dovednosti: student rozvine dovednost pozorovat, hodnotit, vést rozhovor/diskusi, komunikovat s kolegy a poskytovat a přijímat zpětnou vazbu od kolegů, koordinátorů praxí i garantky předmětu, rozvine také schopnost sebereflexe </w:t>
            </w:r>
          </w:p>
          <w:p w:rsidRPr="00544FB9" w:rsidR="00544FB9" w:rsidP="00EC72B0" w:rsidRDefault="00544FB9" w14:paraId="454664BA" w14:textId="7FE4F054" w14:noSpellErr="1">
            <w:pPr>
              <w:numPr>
                <w:ilvl w:val="0"/>
                <w:numId w:val="243"/>
              </w:numPr>
              <w:ind w:left="749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2B1D2931">
              <w:rPr/>
              <w:t>Způsobilosti: student je způsobilým pro reflektování, hodnocení a sdílení získaných zkušeností a pro pokračování získávání dalších znalostí a dovedností z oblasti působnosti psychologie ve vybraných zařízeních.  </w:t>
            </w:r>
          </w:p>
        </w:tc>
      </w:tr>
      <w:tr w:rsidRPr="00544FB9" w:rsidR="00544FB9" w:rsidTr="1D99F8D8" w14:paraId="61A6D870" w14:textId="77777777">
        <w:trPr>
          <w:trHeight w:val="300"/>
        </w:trPr>
        <w:tc>
          <w:tcPr>
            <w:tcW w:w="145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7AC9FA15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2B1D2931">
              <w:rPr>
                <w:b w:val="1"/>
                <w:bCs w:val="1"/>
              </w:rPr>
              <w:t>Metody výuky</w:t>
            </w:r>
            <w:r w:rsidR="2B1D2931">
              <w:rPr/>
              <w:t> </w:t>
            </w:r>
          </w:p>
        </w:tc>
        <w:tc>
          <w:tcPr>
            <w:tcW w:w="3541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318BF79C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2B1D2931">
              <w:rPr/>
              <w:t> </w:t>
            </w:r>
          </w:p>
        </w:tc>
      </w:tr>
      <w:tr w:rsidRPr="00544FB9" w:rsidR="00544FB9" w:rsidTr="1D99F8D8" w14:paraId="5E318A27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49DF7E2" w14:paraId="58CA2670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 w:rsidR="65CA03A5">
              <w:rPr/>
              <w:t xml:space="preserve">Před zahájením stáže bude student využívat metodu samostudia (vyhledávání informací o zařízení) a sebereflexe (uvědomování si osobních cílů a zájmu o oblast, dosavadních zkušeností, znalostí a přesvědčení). V rámci samotné praxe </w:t>
            </w:r>
            <w:r w:rsidRPr="00544FB9" w:rsidR="65CA03A5">
              <w:rPr>
                <w:shd w:val="clear" w:color="auto" w:fill="FFFF00"/>
              </w:rPr>
              <w:t>bude využíváno výkladu</w:t>
            </w:r>
            <w:r w:rsidRPr="00544FB9" w:rsidR="65CA03A5">
              <w:rPr/>
              <w:t>, demonstrace, rozhovoru, diskuse, kladení otázek, přijímání a poskytování zpětné vazby. Po absolvování praxí proběhne znovu sebereflexe a následná skupinová reflexe a sdílení v rámci supervize.  </w:t>
            </w:r>
          </w:p>
        </w:tc>
      </w:tr>
      <w:tr w:rsidRPr="00544FB9" w:rsidR="00544FB9" w:rsidTr="1D99F8D8" w14:paraId="48460B95" w14:textId="77777777">
        <w:trPr>
          <w:trHeight w:val="300"/>
        </w:trPr>
        <w:tc>
          <w:tcPr>
            <w:tcW w:w="168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2D8DD07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rPr>
                <w:b/>
                <w:bCs/>
              </w:rPr>
              <w:t>Studijní literatura a studijní pomůcky</w:t>
            </w:r>
            <w:r w:rsidRPr="00544FB9">
              <w:t> </w:t>
            </w:r>
          </w:p>
        </w:tc>
        <w:tc>
          <w:tcPr>
            <w:tcW w:w="3311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3484087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t> </w:t>
            </w:r>
          </w:p>
        </w:tc>
      </w:tr>
      <w:tr w:rsidRPr="00544FB9" w:rsidR="00544FB9" w:rsidTr="1D99F8D8" w14:paraId="0740CACE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4237361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rPr>
                <w:b/>
                <w:bCs/>
                <w:shd w:val="clear" w:color="auto" w:fill="FFFFFF"/>
              </w:rPr>
              <w:t>Povinná literatura:</w:t>
            </w:r>
            <w:r w:rsidRPr="00544FB9">
              <w:t> </w:t>
            </w:r>
          </w:p>
          <w:p w:rsidRPr="00544FB9" w:rsidR="00544FB9" w:rsidP="6853A7A2" w:rsidRDefault="049DF7E2" w14:paraId="5B23A7FD" w14:textId="050E989E">
            <w:pPr>
              <w:shd w:val="clear" w:color="auto" w:fill="FFFFFF" w:themeFill="background1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KOLAŘÍK, M., LEČBYCH, M., PROCHÁZKA, R. a J. ŠMAHAJ. </w:t>
            </w:r>
            <w:r w:rsidRPr="6853A7A2">
              <w:rPr>
                <w:i/>
                <w:iCs/>
              </w:rPr>
              <w:t>Teorie a praxe poradenské psychologie</w:t>
            </w:r>
            <w:r>
              <w:t>. Praha: Grada, 2014.  </w:t>
            </w:r>
          </w:p>
          <w:p w:rsidRPr="00544FB9" w:rsidR="00544FB9" w:rsidP="6853A7A2" w:rsidRDefault="049DF7E2" w14:paraId="01F06A42" w14:textId="74A850F7">
            <w:pPr>
              <w:shd w:val="clear" w:color="auto" w:fill="FFFFFF" w:themeFill="background1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BAŠTECKÁ, B. </w:t>
            </w:r>
            <w:r w:rsidRPr="6853A7A2">
              <w:rPr>
                <w:i/>
                <w:iCs/>
              </w:rPr>
              <w:t>Klinická psychologie v praxi</w:t>
            </w:r>
            <w:r>
              <w:t>. Praha: Portál, 2003.  </w:t>
            </w:r>
          </w:p>
          <w:p w:rsidRPr="00544FB9" w:rsidR="00544FB9" w:rsidP="00544FB9" w:rsidRDefault="00544FB9" w14:paraId="7F29152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t> </w:t>
            </w:r>
          </w:p>
          <w:p w:rsidRPr="00544FB9" w:rsidR="00544FB9" w:rsidP="00544FB9" w:rsidRDefault="00544FB9" w14:paraId="661E702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rPr>
                <w:b/>
                <w:bCs/>
                <w:shd w:val="clear" w:color="auto" w:fill="FFFFFF"/>
              </w:rPr>
              <w:t>Doporučená literatura:</w:t>
            </w:r>
            <w:r w:rsidRPr="00544FB9">
              <w:t> </w:t>
            </w:r>
          </w:p>
          <w:p w:rsidRPr="00544FB9" w:rsidR="00544FB9" w:rsidP="00544FB9" w:rsidRDefault="049DF7E2" w14:paraId="38C2B030" w14:textId="4E544021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JUNGERS, C. M. a J. SCOTT. </w:t>
            </w:r>
            <w:proofErr w:type="spellStart"/>
            <w:r w:rsidRPr="6853A7A2">
              <w:rPr>
                <w:i/>
                <w:iCs/>
              </w:rPr>
              <w:t>Practicum</w:t>
            </w:r>
            <w:proofErr w:type="spellEnd"/>
            <w:r w:rsidRPr="6853A7A2">
              <w:rPr>
                <w:i/>
                <w:iCs/>
              </w:rPr>
              <w:t xml:space="preserve"> and </w:t>
            </w:r>
            <w:proofErr w:type="spellStart"/>
            <w:r w:rsidRPr="6853A7A2">
              <w:rPr>
                <w:i/>
                <w:iCs/>
              </w:rPr>
              <w:t>Internship</w:t>
            </w:r>
            <w:proofErr w:type="spellEnd"/>
            <w:r w:rsidRPr="6853A7A2">
              <w:rPr>
                <w:i/>
                <w:iCs/>
              </w:rPr>
              <w:t xml:space="preserve">: </w:t>
            </w:r>
            <w:proofErr w:type="spellStart"/>
            <w:r w:rsidRPr="6853A7A2">
              <w:rPr>
                <w:i/>
                <w:iCs/>
              </w:rPr>
              <w:t>Textbook</w:t>
            </w:r>
            <w:proofErr w:type="spellEnd"/>
            <w:r w:rsidRPr="6853A7A2">
              <w:rPr>
                <w:i/>
                <w:iCs/>
              </w:rPr>
              <w:t xml:space="preserve"> and </w:t>
            </w:r>
            <w:proofErr w:type="spellStart"/>
            <w:r w:rsidRPr="6853A7A2">
              <w:rPr>
                <w:i/>
                <w:iCs/>
              </w:rPr>
              <w:t>Resource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Guide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for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Counseling</w:t>
            </w:r>
            <w:proofErr w:type="spellEnd"/>
            <w:r w:rsidRPr="6853A7A2">
              <w:rPr>
                <w:i/>
                <w:iCs/>
              </w:rPr>
              <w:t xml:space="preserve"> and </w:t>
            </w:r>
            <w:proofErr w:type="spellStart"/>
            <w:r w:rsidRPr="6853A7A2">
              <w:rPr>
                <w:i/>
                <w:iCs/>
              </w:rPr>
              <w:t>Psychotherapy</w:t>
            </w:r>
            <w:proofErr w:type="spellEnd"/>
            <w:r>
              <w:t xml:space="preserve">. New York: </w:t>
            </w:r>
            <w:proofErr w:type="spellStart"/>
            <w:r>
              <w:t>Routledge</w:t>
            </w:r>
            <w:proofErr w:type="spellEnd"/>
            <w:r>
              <w:t>, 2020.  </w:t>
            </w:r>
          </w:p>
          <w:p w:rsidRPr="00544FB9" w:rsidR="00544FB9" w:rsidP="6853A7A2" w:rsidRDefault="049DF7E2" w14:paraId="1FEDF79B" w14:textId="588820EA">
            <w:pPr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 w:rsidRPr="6853A7A2">
              <w:rPr>
                <w:lang w:val="en-US"/>
              </w:rPr>
              <w:t xml:space="preserve">BAIRD, B. N. a D. MOLLEN. </w:t>
            </w:r>
            <w:r w:rsidRPr="6853A7A2">
              <w:rPr>
                <w:i/>
                <w:iCs/>
                <w:lang w:val="en-US"/>
              </w:rPr>
              <w:t>The Internship, Practicum, and Field Placement Handbook: A Guide for the Helping Professions</w:t>
            </w:r>
            <w:r w:rsidRPr="6853A7A2">
              <w:rPr>
                <w:lang w:val="en-US"/>
              </w:rPr>
              <w:t xml:space="preserve">. New York: Routledge, 2019. </w:t>
            </w:r>
          </w:p>
        </w:tc>
      </w:tr>
      <w:tr w:rsidRPr="00544FB9" w:rsidR="00544FB9" w:rsidTr="1D99F8D8" w14:paraId="300C420D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5BB0FDFA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rPr>
                <w:b/>
                <w:bCs/>
              </w:rPr>
              <w:t>Informace ke kombinované nebo distanční formě</w:t>
            </w:r>
            <w:r w:rsidRPr="00544FB9">
              <w:t> </w:t>
            </w:r>
          </w:p>
        </w:tc>
      </w:tr>
      <w:tr w:rsidRPr="00544FB9" w:rsidR="00544FB9" w:rsidTr="1D99F8D8" w14:paraId="0D809A00" w14:textId="77777777">
        <w:trPr>
          <w:trHeight w:val="300"/>
        </w:trPr>
        <w:tc>
          <w:tcPr>
            <w:tcW w:w="2206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614ECB9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rPr>
                <w:b/>
                <w:bCs/>
              </w:rPr>
              <w:t>Rozsah konzultací (soustředění)</w:t>
            </w:r>
            <w:r w:rsidRPr="00544FB9">
              <w:t> </w:t>
            </w:r>
          </w:p>
        </w:tc>
        <w:tc>
          <w:tcPr>
            <w:tcW w:w="3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26E4EB5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t> </w:t>
            </w:r>
          </w:p>
        </w:tc>
        <w:tc>
          <w:tcPr>
            <w:tcW w:w="2483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37247A9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rPr>
                <w:b/>
                <w:bCs/>
              </w:rPr>
              <w:t>hodin </w:t>
            </w:r>
            <w:r w:rsidRPr="00544FB9">
              <w:t> </w:t>
            </w:r>
          </w:p>
        </w:tc>
      </w:tr>
      <w:tr w:rsidRPr="00544FB9" w:rsidR="00544FB9" w:rsidTr="1D99F8D8" w14:paraId="45BF0B0C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19A0B7F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rPr>
                <w:b/>
                <w:bCs/>
              </w:rPr>
              <w:t>Informace o způsobu kontaktu s vyučujícím</w:t>
            </w:r>
            <w:r w:rsidRPr="00544FB9">
              <w:t> </w:t>
            </w:r>
          </w:p>
        </w:tc>
      </w:tr>
      <w:tr w:rsidRPr="00544FB9" w:rsidR="00544FB9" w:rsidTr="1D99F8D8" w14:paraId="21C72912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544FB9" w:rsidR="00544FB9" w:rsidP="00544FB9" w:rsidRDefault="00544FB9" w14:paraId="4D17B6A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44FB9">
              <w:t> </w:t>
            </w:r>
          </w:p>
        </w:tc>
      </w:tr>
    </w:tbl>
    <w:p w:rsidR="000C64B1" w:rsidP="003A48BA" w:rsidRDefault="000C64B1" w14:paraId="4176FA57" w14:textId="77777777"/>
    <w:p w:rsidR="004C6D55" w:rsidP="003A48BA" w:rsidRDefault="004C6D55" w14:paraId="13C272C0" w14:textId="77777777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5"/>
        <w:gridCol w:w="204"/>
        <w:gridCol w:w="479"/>
        <w:gridCol w:w="1083"/>
        <w:gridCol w:w="650"/>
        <w:gridCol w:w="1087"/>
        <w:gridCol w:w="2107"/>
        <w:gridCol w:w="512"/>
        <w:gridCol w:w="1643"/>
      </w:tblGrid>
      <w:tr w:rsidRPr="007F1532" w:rsidR="007F1532" w:rsidTr="1D99F8D8" w14:paraId="08D12516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1489E2D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7F1532">
              <w:rPr>
                <w:sz w:val="28"/>
                <w:szCs w:val="28"/>
              </w:rPr>
              <w:t> </w:t>
            </w:r>
          </w:p>
        </w:tc>
      </w:tr>
      <w:tr w:rsidRPr="007F1532" w:rsidR="007F1532" w:rsidTr="1D99F8D8" w14:paraId="0B36D987" w14:textId="77777777">
        <w:trPr>
          <w:trHeight w:val="300"/>
        </w:trPr>
        <w:tc>
          <w:tcPr>
            <w:tcW w:w="1285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5A886693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37967607">
              <w:rPr>
                <w:b w:val="1"/>
                <w:bCs w:val="1"/>
              </w:rPr>
              <w:t>Název studijního předmětu</w:t>
            </w:r>
            <w:r w:rsidR="37967607">
              <w:rPr/>
              <w:t> </w:t>
            </w:r>
          </w:p>
        </w:tc>
        <w:tc>
          <w:tcPr>
            <w:tcW w:w="3715" w:type="pct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6853A7A2" w:rsidRDefault="436C7729" w14:paraId="3DD40E56" w14:textId="180C8A60" w14:noSpellErr="1">
            <w:pPr>
              <w:jc w:val="both"/>
              <w:textAlignment w:val="baseline"/>
            </w:pPr>
            <w:r w:rsidRPr="007F1532" w:rsidR="581A6DD4">
              <w:rPr>
                <w:shd w:val="clear" w:color="auto" w:fill="FFFF00"/>
              </w:rPr>
              <w:t xml:space="preserve">Doplňující orientační stáž </w:t>
            </w:r>
            <w:r w:rsidRPr="007F1532" w:rsidR="7C3BC06D">
              <w:rPr>
                <w:shd w:val="clear" w:color="auto" w:fill="FFFF00"/>
              </w:rPr>
              <w:t>2</w:t>
            </w:r>
          </w:p>
        </w:tc>
      </w:tr>
      <w:tr w:rsidRPr="007F1532" w:rsidR="007F1532" w:rsidTr="1D99F8D8" w14:paraId="21C1457A" w14:textId="77777777">
        <w:trPr>
          <w:trHeight w:val="300"/>
        </w:trPr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5243D32E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37967607">
              <w:rPr>
                <w:b w:val="1"/>
                <w:bCs w:val="1"/>
              </w:rPr>
              <w:t>Typ předmětu</w:t>
            </w:r>
            <w:r w:rsidR="37967607">
              <w:rPr/>
              <w:t> </w:t>
            </w:r>
          </w:p>
        </w:tc>
        <w:tc>
          <w:tcPr>
            <w:tcW w:w="1676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6853A7A2" w:rsidRDefault="436C7729" w14:paraId="0F095BF6" w14:textId="45EDC89E" w14:noSpellErr="1">
            <w:pPr>
              <w:jc w:val="both"/>
              <w:textAlignment w:val="baseline"/>
            </w:pPr>
            <w:r w:rsidRPr="007F1532" w:rsidR="581A6DD4">
              <w:rPr>
                <w:shd w:val="clear" w:color="auto" w:fill="FFFF00"/>
              </w:rPr>
              <w:t>Povinně volitelný</w:t>
            </w:r>
            <w:r w:rsidRPr="007F1532" w:rsidR="7E73E7CB">
              <w:rPr>
                <w:shd w:val="clear" w:color="auto" w:fill="FFFF00"/>
              </w:rPr>
              <w:t>, typ A, PZ</w:t>
            </w:r>
          </w:p>
        </w:tc>
        <w:tc>
          <w:tcPr>
            <w:tcW w:w="125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7F1532" w:rsidR="007F1532" w:rsidP="007F1532" w:rsidRDefault="436C7729" w14:paraId="7519B472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581A6DD4">
              <w:rPr>
                <w:b w:val="1"/>
                <w:bCs w:val="1"/>
              </w:rPr>
              <w:t>doporučený ročník / semestr</w:t>
            </w:r>
            <w:r w:rsidR="581A6DD4">
              <w:rPr/>
              <w:t> </w:t>
            </w:r>
          </w:p>
        </w:tc>
        <w:tc>
          <w:tcPr>
            <w:tcW w:w="7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436C7729" w14:paraId="762C6F93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 w:rsidR="581A6DD4">
              <w:rPr>
                <w:shd w:val="clear" w:color="auto" w:fill="FFFF00"/>
              </w:rPr>
              <w:t>1/2</w:t>
            </w:r>
            <w:r w:rsidRPr="007F1532" w:rsidR="581A6DD4">
              <w:rPr/>
              <w:t> </w:t>
            </w:r>
          </w:p>
        </w:tc>
      </w:tr>
      <w:tr w:rsidRPr="007F1532" w:rsidR="007F1532" w:rsidTr="1D99F8D8" w14:paraId="3612B4F6" w14:textId="77777777">
        <w:trPr>
          <w:trHeight w:val="300"/>
        </w:trPr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436C7729" w14:paraId="0E932287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581A6DD4">
              <w:rPr>
                <w:b w:val="1"/>
                <w:bCs w:val="1"/>
              </w:rPr>
              <w:t>Rozsah studijního předmětu</w:t>
            </w:r>
            <w:r w:rsidR="581A6DD4">
              <w:rPr/>
              <w:t> </w:t>
            </w:r>
          </w:p>
        </w:tc>
        <w:tc>
          <w:tcPr>
            <w:tcW w:w="84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2119DA66" w14:paraId="3DA05A47" w14:textId="45D2DB10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 w:rsidR="71AA1E81">
              <w:rPr>
                <w:shd w:val="clear" w:color="auto" w:fill="FF0000"/>
              </w:rPr>
              <w:t>256</w:t>
            </w:r>
            <w:r w:rsidRPr="007F1532" w:rsidR="581A6DD4">
              <w:rPr>
                <w:shd w:val="clear" w:color="auto" w:fill="FF0000"/>
              </w:rPr>
              <w:t xml:space="preserve"> hodin</w:t>
            </w:r>
            <w:r w:rsidRPr="007F1532" w:rsidR="581A6DD4">
              <w:rPr/>
              <w:t> </w:t>
            </w:r>
          </w:p>
        </w:tc>
        <w:tc>
          <w:tcPr>
            <w:tcW w:w="3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436C7729" w14:paraId="4BB42956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581A6DD4">
              <w:rPr>
                <w:b w:val="1"/>
                <w:bCs w:val="1"/>
              </w:rPr>
              <w:t>hod. </w:t>
            </w:r>
            <w:r w:rsidR="581A6DD4">
              <w:rPr/>
              <w:t> </w:t>
            </w: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132E01B5" w14:paraId="59A2B663" w14:textId="29B90616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 w:rsidR="020C5901">
              <w:rPr>
                <w:shd w:val="clear" w:color="auto" w:fill="FF0000"/>
              </w:rPr>
              <w:t>256</w:t>
            </w:r>
            <w:r w:rsidRPr="007F1532" w:rsidR="581A6DD4">
              <w:rPr>
                <w:shd w:val="clear" w:color="auto" w:fill="FF0000"/>
              </w:rPr>
              <w:t>/sem.</w:t>
            </w:r>
            <w:r w:rsidRPr="007F1532" w:rsidR="581A6DD4">
              <w:rPr/>
              <w:t> </w:t>
            </w:r>
          </w:p>
        </w:tc>
        <w:tc>
          <w:tcPr>
            <w:tcW w:w="10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436C7729" w14:paraId="523BCE41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581A6DD4">
              <w:rPr>
                <w:b w:val="1"/>
                <w:bCs w:val="1"/>
              </w:rPr>
              <w:t>kreditů</w:t>
            </w:r>
            <w:r w:rsidR="581A6DD4">
              <w:rPr/>
              <w:t> </w:t>
            </w:r>
          </w:p>
        </w:tc>
        <w:tc>
          <w:tcPr>
            <w:tcW w:w="103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6853A7A2" w:rsidRDefault="0C114925" w14:paraId="5B6468BB" w14:textId="77777777" w14:noSpellErr="1">
            <w:pPr>
              <w:jc w:val="both"/>
              <w:textAlignment w:val="baseline"/>
            </w:pPr>
            <w:r w:rsidRPr="007F1532" w:rsidR="496AAA19">
              <w:rPr>
                <w:shd w:val="clear" w:color="auto" w:fill="FF0000"/>
              </w:rPr>
              <w:t>9</w:t>
            </w:r>
          </w:p>
        </w:tc>
      </w:tr>
      <w:tr w:rsidRPr="007F1532" w:rsidR="007F1532" w:rsidTr="1D99F8D8" w14:paraId="4C465627" w14:textId="77777777">
        <w:trPr>
          <w:trHeight w:val="300"/>
        </w:trPr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06B511D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37967607">
              <w:rPr>
                <w:b w:val="1"/>
                <w:bCs w:val="1"/>
              </w:rPr>
              <w:t xml:space="preserve">Prerekvizity, </w:t>
            </w:r>
            <w:r w:rsidRPr="1D99F8D8" w:rsidR="37967607">
              <w:rPr>
                <w:b w:val="1"/>
                <w:bCs w:val="1"/>
              </w:rPr>
              <w:t>korekvizity</w:t>
            </w:r>
            <w:r w:rsidRPr="1D99F8D8" w:rsidR="37967607">
              <w:rPr>
                <w:b w:val="1"/>
                <w:bCs w:val="1"/>
              </w:rPr>
              <w:t>, ekvivalence</w:t>
            </w:r>
            <w:r w:rsidR="37967607">
              <w:rPr/>
              <w:t> </w:t>
            </w:r>
          </w:p>
        </w:tc>
        <w:tc>
          <w:tcPr>
            <w:tcW w:w="3715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6B7A4217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37967607">
              <w:rPr/>
              <w:t> </w:t>
            </w:r>
          </w:p>
        </w:tc>
      </w:tr>
      <w:tr w:rsidRPr="007F1532" w:rsidR="007F1532" w:rsidTr="1D99F8D8" w14:paraId="3B09545E" w14:textId="77777777">
        <w:trPr>
          <w:trHeight w:val="300"/>
        </w:trPr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4164024A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37967607">
              <w:rPr>
                <w:b w:val="1"/>
                <w:bCs w:val="1"/>
              </w:rPr>
              <w:t>Způsob ověření výsledků učení</w:t>
            </w:r>
            <w:r w:rsidR="37967607">
              <w:rPr/>
              <w:t> </w:t>
            </w:r>
          </w:p>
        </w:tc>
        <w:tc>
          <w:tcPr>
            <w:tcW w:w="1676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34B8AED8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37967607">
              <w:rPr/>
              <w:t>zápočet </w:t>
            </w:r>
          </w:p>
        </w:tc>
        <w:tc>
          <w:tcPr>
            <w:tcW w:w="10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2C1865C4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37967607">
              <w:rPr>
                <w:b w:val="1"/>
                <w:bCs w:val="1"/>
              </w:rPr>
              <w:t>Forma výuky</w:t>
            </w:r>
            <w:r w:rsidR="37967607">
              <w:rPr/>
              <w:t> </w:t>
            </w:r>
          </w:p>
        </w:tc>
        <w:tc>
          <w:tcPr>
            <w:tcW w:w="103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3F04ED1D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37967607">
              <w:rPr/>
              <w:t>bez výuky </w:t>
            </w:r>
          </w:p>
        </w:tc>
      </w:tr>
      <w:tr w:rsidRPr="007F1532" w:rsidR="007F1532" w:rsidTr="1D99F8D8" w14:paraId="6C244CE1" w14:textId="77777777">
        <w:trPr>
          <w:trHeight w:val="300"/>
        </w:trPr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6FF66406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37967607">
              <w:rPr>
                <w:b w:val="1"/>
                <w:bCs w:val="1"/>
              </w:rPr>
              <w:t>Forma způsobu ověření výsledků učení a další požadavky na studenta</w:t>
            </w:r>
            <w:r w:rsidR="37967607">
              <w:rPr/>
              <w:t> </w:t>
            </w:r>
          </w:p>
        </w:tc>
        <w:tc>
          <w:tcPr>
            <w:tcW w:w="3715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5A683E21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37967607">
              <w:rPr/>
              <w:t> </w:t>
            </w:r>
          </w:p>
        </w:tc>
      </w:tr>
      <w:tr w:rsidRPr="007F1532" w:rsidR="007F1532" w:rsidTr="1D99F8D8" w14:paraId="148724E0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436C7729" w14:paraId="47A64C39" w14:textId="0299FE2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 w:rsidR="581A6DD4">
              <w:rPr>
                <w:shd w:val="clear" w:color="auto" w:fill="FFFF00"/>
              </w:rPr>
              <w:t>Tato praxe je určena pro studenty, kteří v rámci svého bakalářského studia oboru Psychologie neabsolvovali praxi v rozmezí 12 týdnů. Praxi si zajišťuje student sám v jednom z vybraných školských, výchovně-vzdělávacích, zdravotnických</w:t>
            </w:r>
            <w:r w:rsidRPr="007F1532" w:rsidR="000CE17D">
              <w:rPr>
                <w:shd w:val="clear" w:color="auto" w:fill="FFFF00"/>
              </w:rPr>
              <w:t xml:space="preserve"> zařízeních,</w:t>
            </w:r>
            <w:r w:rsidRPr="007F1532" w:rsidR="581A6DD4">
              <w:rPr>
                <w:shd w:val="clear" w:color="auto" w:fill="FFFF00"/>
              </w:rPr>
              <w:t xml:space="preserve"> neziskových organizacích či organizacích zabývajících se organizací práce. Praxe může mít dobrovolnický ráz, ale musí probíhat pod vedením odborníka z praxe – psychologa.</w:t>
            </w:r>
            <w:r w:rsidRPr="007F1532" w:rsidR="581A6DD4">
              <w:rPr/>
              <w:t> </w:t>
            </w:r>
          </w:p>
          <w:p w:rsidRPr="007F1532" w:rsidR="007F1532" w:rsidP="007F1532" w:rsidRDefault="436C7729" w14:paraId="51C7038B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581A6DD4">
              <w:rPr/>
              <w:t> </w:t>
            </w:r>
          </w:p>
          <w:p w:rsidRPr="007F1532" w:rsidR="007F1532" w:rsidP="007F1532" w:rsidRDefault="436C7729" w14:paraId="5ADFC75B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581A6DD4">
              <w:rPr/>
              <w:t>Požadavky k udělení zápočtu: </w:t>
            </w:r>
          </w:p>
          <w:p w:rsidRPr="007F1532" w:rsidR="007F1532" w:rsidP="007F1532" w:rsidRDefault="436C7729" w14:paraId="55EFE26C" w14:textId="1B603980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 w:rsidR="581A6DD4">
              <w:rPr/>
              <w:t xml:space="preserve">Absolvování </w:t>
            </w:r>
            <w:r w:rsidRPr="007F1532" w:rsidR="581A6DD4">
              <w:rPr>
                <w:shd w:val="clear" w:color="auto" w:fill="FFFF00"/>
              </w:rPr>
              <w:t xml:space="preserve">6 týdnů v období </w:t>
            </w:r>
            <w:r w:rsidRPr="007F1532" w:rsidR="00E66C78">
              <w:rPr>
                <w:shd w:val="clear" w:color="auto" w:fill="FFFF00"/>
              </w:rPr>
              <w:t>leden - červen</w:t>
            </w:r>
            <w:r w:rsidRPr="007F1532" w:rsidR="581A6DD4">
              <w:rPr/>
              <w:t xml:space="preserve"> ve studentem vybraném zařízení výše uvedeného typu. </w:t>
            </w:r>
          </w:p>
          <w:p w:rsidRPr="007F1532" w:rsidR="007F1532" w:rsidP="007F1532" w:rsidRDefault="436C7729" w14:paraId="6ECE2671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581A6DD4">
              <w:rPr/>
              <w:t>Kladné hodnocení stáže koordinátorem praxe. </w:t>
            </w:r>
          </w:p>
          <w:p w:rsidRPr="007F1532" w:rsidR="007F1532" w:rsidP="007F1532" w:rsidRDefault="007F1532" w14:paraId="75A5BBC0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37967607">
              <w:rPr/>
              <w:t>Aktivní účast na skupinových supervizních setkáních k praxím.  </w:t>
            </w:r>
          </w:p>
          <w:p w:rsidRPr="007F1532" w:rsidR="007F1532" w:rsidP="007F1532" w:rsidRDefault="436C7729" w14:paraId="7220BAF2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 w:rsidR="581A6DD4">
              <w:rPr>
                <w:shd w:val="clear" w:color="auto" w:fill="FFFF00"/>
              </w:rPr>
              <w:t>Předložení reflektivního deníku z praxe.</w:t>
            </w:r>
            <w:r w:rsidRPr="007F1532" w:rsidR="581A6DD4">
              <w:rPr/>
              <w:t> </w:t>
            </w:r>
          </w:p>
          <w:p w:rsidRPr="007F1532" w:rsidR="007F1532" w:rsidP="007F1532" w:rsidRDefault="007F1532" w14:paraId="6CB0BC0A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37967607">
              <w:rPr/>
              <w:t> </w:t>
            </w:r>
          </w:p>
          <w:p w:rsidRPr="007F1532" w:rsidR="007F1532" w:rsidP="6853A7A2" w:rsidRDefault="436C7729" w14:paraId="532ABBA6" w14:textId="4BA0D474" w14:noSpellErr="1">
            <w:pPr>
              <w:jc w:val="both"/>
              <w:textAlignment w:val="baseline"/>
            </w:pPr>
            <w:r w:rsidRPr="007F1532" w:rsidR="581A6DD4">
              <w:rPr/>
              <w:t xml:space="preserve">Celková studijní zátěž studenta: </w:t>
            </w:r>
            <w:r w:rsidRPr="007F1532" w:rsidR="2B8FD0D2">
              <w:rPr/>
              <w:t>2</w:t>
            </w:r>
            <w:r w:rsidRPr="007F1532" w:rsidR="53C085B3">
              <w:rPr/>
              <w:t>70</w:t>
            </w:r>
            <w:r w:rsidRPr="007F1532" w:rsidR="581A6DD4">
              <w:rPr>
                <w:shd w:val="clear" w:color="auto" w:fill="FF0000"/>
              </w:rPr>
              <w:t xml:space="preserve"> hodin, z toho </w:t>
            </w:r>
            <w:r w:rsidRPr="007F1532" w:rsidR="30D03F50">
              <w:rPr>
                <w:shd w:val="clear" w:color="auto" w:fill="FF0000"/>
              </w:rPr>
              <w:t>240</w:t>
            </w:r>
            <w:r w:rsidRPr="007F1532" w:rsidR="581A6DD4">
              <w:rPr>
                <w:shd w:val="clear" w:color="auto" w:fill="FF0000"/>
              </w:rPr>
              <w:t xml:space="preserve"> hodin</w:t>
            </w:r>
            <w:r w:rsidRPr="007F1532" w:rsidR="581A6DD4">
              <w:rPr/>
              <w:t xml:space="preserve"> řízené přípravy na pracovištích, </w:t>
            </w:r>
            <w:r w:rsidRPr="007F1532" w:rsidR="35269BDA">
              <w:rPr/>
              <w:t>16</w:t>
            </w:r>
            <w:r w:rsidRPr="007F1532" w:rsidR="581A6DD4">
              <w:rPr>
                <w:shd w:val="clear" w:color="auto" w:fill="FF0000"/>
              </w:rPr>
              <w:t xml:space="preserve"> hodin supervizí</w:t>
            </w:r>
            <w:r w:rsidRPr="007F1532" w:rsidR="581A6DD4">
              <w:rPr/>
              <w:t xml:space="preserve"> a </w:t>
            </w:r>
            <w:r w:rsidRPr="007F1532" w:rsidR="7DCE21B0">
              <w:rPr/>
              <w:t>14</w:t>
            </w:r>
            <w:r w:rsidRPr="007F1532" w:rsidR="583E43CC">
              <w:rPr>
                <w:shd w:val="clear" w:color="auto" w:fill="FF0000"/>
              </w:rPr>
              <w:t xml:space="preserve"> </w:t>
            </w:r>
            <w:r w:rsidRPr="007F1532" w:rsidR="581A6DD4">
              <w:rPr>
                <w:shd w:val="clear" w:color="auto" w:fill="FF0000"/>
              </w:rPr>
              <w:t>hodin samostudia</w:t>
            </w:r>
            <w:r w:rsidRPr="007F1532" w:rsidR="575749F9">
              <w:rPr>
                <w:shd w:val="clear" w:color="auto" w:fill="FF0000"/>
              </w:rPr>
              <w:t>.</w:t>
            </w:r>
          </w:p>
          <w:p w:rsidRPr="007F1532" w:rsidR="007F1532" w:rsidP="007F1532" w:rsidRDefault="436C7729" w14:paraId="296DBE6D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 w:rsidR="581A6DD4">
              <w:rPr/>
              <w:t xml:space="preserve">V rámci každého týdne na pracovišti bude student pozorovat, hodnotit a vést rozhovory, na konci každého týdne poskytovat a přijímat zpětnou vazbu od kolegů a koordinátora praxe. Supervize proběhnou pod vedením garantky předmětu ve škole. V rámci samostudia se student seznámí s dostupnými informacemi o konkrétním zařízení, vypracuje si přípravu na praxi a po absolvování praxe písemnou reflexi. </w:t>
            </w:r>
            <w:r w:rsidRPr="007F1532" w:rsidR="581A6DD4">
              <w:rPr>
                <w:shd w:val="clear" w:color="auto" w:fill="FFFF00"/>
              </w:rPr>
              <w:t>Student si během praxe povede reflektivní deník, kterým bude dokladovat své výstupy z proběhlé praxe</w:t>
            </w:r>
            <w:r w:rsidRPr="007F1532" w:rsidR="581A6DD4">
              <w:rPr/>
              <w:t>. </w:t>
            </w:r>
          </w:p>
          <w:p w:rsidRPr="007F1532" w:rsidR="007F1532" w:rsidP="007F1532" w:rsidRDefault="007F1532" w14:paraId="722F1D62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37967607">
              <w:rPr/>
              <w:t> </w:t>
            </w:r>
          </w:p>
        </w:tc>
      </w:tr>
      <w:tr w:rsidRPr="007F1532" w:rsidR="007F1532" w:rsidTr="1D99F8D8" w14:paraId="5BF75B94" w14:textId="77777777">
        <w:trPr>
          <w:trHeight w:val="300"/>
        </w:trPr>
        <w:tc>
          <w:tcPr>
            <w:tcW w:w="1285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1F9E6AF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rPr>
                <w:b/>
                <w:bCs/>
              </w:rPr>
              <w:t>Garant předmětu</w:t>
            </w:r>
            <w:r w:rsidRPr="007F1532">
              <w:t> </w:t>
            </w:r>
          </w:p>
        </w:tc>
        <w:tc>
          <w:tcPr>
            <w:tcW w:w="3715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1B7B159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t>Mgr. Bc. Jitka Kaplanová, Ph.D.  </w:t>
            </w:r>
          </w:p>
        </w:tc>
      </w:tr>
      <w:tr w:rsidRPr="007F1532" w:rsidR="007F1532" w:rsidTr="1D99F8D8" w14:paraId="1B0B8E30" w14:textId="77777777">
        <w:trPr>
          <w:trHeight w:val="300"/>
        </w:trPr>
        <w:tc>
          <w:tcPr>
            <w:tcW w:w="1285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3B8118E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rPr>
                <w:b/>
                <w:bCs/>
              </w:rPr>
              <w:t>Zapojení garanta do výuky předmětu</w:t>
            </w:r>
            <w:r w:rsidRPr="007F1532">
              <w:t> </w:t>
            </w:r>
          </w:p>
        </w:tc>
        <w:tc>
          <w:tcPr>
            <w:tcW w:w="3715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436C7729" w14:paraId="62A625F8" w14:textId="130F013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</w:t>
            </w:r>
            <w:r w:rsidR="08DC84A5">
              <w:t xml:space="preserve">vedení reflektivních supervizí </w:t>
            </w:r>
          </w:p>
        </w:tc>
      </w:tr>
      <w:tr w:rsidRPr="007F1532" w:rsidR="007F1532" w:rsidTr="1D99F8D8" w14:paraId="3D33D09A" w14:textId="77777777">
        <w:trPr>
          <w:trHeight w:val="300"/>
        </w:trPr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255A7AE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rPr>
                <w:b/>
                <w:bCs/>
              </w:rPr>
              <w:t>Vyučující</w:t>
            </w:r>
            <w:r w:rsidRPr="007F1532">
              <w:t> </w:t>
            </w:r>
          </w:p>
        </w:tc>
        <w:tc>
          <w:tcPr>
            <w:tcW w:w="3715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6853A7A2" w:rsidRDefault="436C7729" w14:paraId="639080CD" w14:textId="08B40A8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</w:t>
            </w:r>
            <w:r w:rsidR="5D8BF370">
              <w:t xml:space="preserve"> Mgr. Bc. Jitka Kaplanová, Ph.D. - vedení reflektivních supervizí (100 %)</w:t>
            </w:r>
          </w:p>
          <w:p w:rsidRPr="007F1532" w:rsidR="007F1532" w:rsidP="007F1532" w:rsidRDefault="007F1532" w14:paraId="1B2A34AF" w14:textId="48F147DD">
            <w:pPr>
              <w:jc w:val="both"/>
              <w:textAlignment w:val="baseline"/>
            </w:pPr>
          </w:p>
        </w:tc>
      </w:tr>
      <w:tr w:rsidRPr="007F1532" w:rsidR="007F1532" w:rsidTr="1D99F8D8" w14:paraId="454A789A" w14:textId="77777777">
        <w:trPr>
          <w:trHeight w:val="300"/>
        </w:trPr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596F97A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rPr>
                <w:b/>
                <w:bCs/>
              </w:rPr>
              <w:t>Hlavní témata a výsledky učení</w:t>
            </w:r>
            <w:r w:rsidRPr="007F1532">
              <w:t> </w:t>
            </w:r>
          </w:p>
        </w:tc>
        <w:tc>
          <w:tcPr>
            <w:tcW w:w="3715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2919291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t> </w:t>
            </w:r>
          </w:p>
        </w:tc>
      </w:tr>
      <w:tr w:rsidRPr="007F1532" w:rsidR="007F1532" w:rsidTr="1D99F8D8" w14:paraId="32703B28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436C7729" w14:paraId="55018196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 w:rsidR="581A6DD4">
              <w:rPr/>
              <w:t xml:space="preserve">Cílem předmětu je zprostředkovat studentům prvotní orientac</w:t>
            </w:r>
            <w:r w:rsidRPr="007F1532" w:rsidR="581A6DD4">
              <w:rPr/>
              <w:t xml:space="preserve">i </w:t>
            </w:r>
            <w:r w:rsidRPr="007F1532" w:rsidR="581A6DD4">
              <w:rPr>
                <w:shd w:val="clear" w:color="auto" w:fill="FFFF00"/>
              </w:rPr>
              <w:t>v oblasti práce psychologa</w:t>
            </w:r>
            <w:r w:rsidRPr="007F1532" w:rsidR="581A6DD4">
              <w:rPr/>
              <w:t xml:space="preserve"> a přispět k integrování získaných teoretických a praktických poznatků. Stáž dále přispívá k možnosti procvičení získaných dovedností pod odbornou supervizí a umožnit tak počátky profesního fungování v kontaktu s kolegy z oboru. Její součástí je: observace odborníků v rámci profesních situací, používání získaných znalostí a dovedností pod supervizí odborníka (vyhodnocení situace, rozhovor, poskytování zpětné vazby), spolupráci s odborníkem ve stanovené roli (asistence při vedení skupinové diskuse) a analýzu a diskusi případů na pracovišti.  </w:t>
            </w:r>
          </w:p>
          <w:p w:rsidRPr="007F1532" w:rsidR="007F1532" w:rsidP="007F1532" w:rsidRDefault="007F1532" w14:paraId="35D548EF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37967607">
              <w:rPr/>
              <w:t> </w:t>
            </w:r>
          </w:p>
          <w:p w:rsidRPr="007F1532" w:rsidR="007F1532" w:rsidP="007F1532" w:rsidRDefault="007F1532" w14:paraId="525BD2D0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37967607">
              <w:rPr/>
              <w:t>Očekávané výsledky učení: </w:t>
            </w:r>
          </w:p>
          <w:p w:rsidRPr="007F1532" w:rsidR="007F1532" w:rsidP="00EC72B0" w:rsidRDefault="436C7729" w14:paraId="27B3552C" w14:textId="77777777" w14:noSpellErr="1">
            <w:pPr>
              <w:numPr>
                <w:ilvl w:val="0"/>
                <w:numId w:val="242"/>
              </w:numPr>
              <w:ind w:left="1033"/>
              <w:jc w:val="both"/>
              <w:textAlignment w:val="baseline"/>
              <w:rPr/>
            </w:pPr>
            <w:r w:rsidRPr="007F1532" w:rsidR="581A6DD4">
              <w:rPr/>
              <w:t xml:space="preserve">Znalosti: student získá povědomí o organizaci </w:t>
            </w:r>
            <w:r w:rsidRPr="007F1532" w:rsidR="581A6DD4">
              <w:rPr>
                <w:shd w:val="clear" w:color="auto" w:fill="FFFF00"/>
              </w:rPr>
              <w:t>práce psychologa v rámci různých zařízení. </w:t>
            </w:r>
            <w:r w:rsidRPr="007F1532" w:rsidR="581A6DD4">
              <w:rPr/>
              <w:t> </w:t>
            </w:r>
          </w:p>
          <w:p w:rsidRPr="007F1532" w:rsidR="007F1532" w:rsidP="00EC72B0" w:rsidRDefault="007F1532" w14:paraId="25D74A22" w14:textId="77777777">
            <w:pPr>
              <w:numPr>
                <w:ilvl w:val="0"/>
                <w:numId w:val="242"/>
              </w:numPr>
              <w:ind w:left="1033"/>
              <w:jc w:val="both"/>
              <w:textAlignment w:val="baseline"/>
              <w:rPr/>
            </w:pPr>
            <w:r w:rsidR="355D2ABD">
              <w:rPr/>
              <w:t>Dovednosti: student rozvine dovednost pozorovat, hodnotit, vést rozhovor/diskusi, komunikovat s kolegy a poskytovat a přijímat zpětnou vazbu od kolegů, koordinátorů praxí i garantky předmětu, rozvine také schopnost sebereflexe </w:t>
            </w:r>
          </w:p>
          <w:p w:rsidRPr="007F1532" w:rsidR="007F1532" w:rsidP="00EC72B0" w:rsidRDefault="007F1532" w14:paraId="4F43C953" w14:textId="77777777">
            <w:pPr>
              <w:numPr>
                <w:ilvl w:val="0"/>
                <w:numId w:val="242"/>
              </w:numPr>
              <w:ind w:left="1033"/>
              <w:jc w:val="both"/>
              <w:textAlignment w:val="baseline"/>
              <w:rPr>
                <w:sz w:val="24"/>
                <w:szCs w:val="24"/>
              </w:rPr>
            </w:pPr>
            <w:r w:rsidR="355D2ABD">
              <w:rPr/>
              <w:t>Způsobilosti: student je způsobilým pro reflektování, hodnocení a sdílení získaných zkušeností a pro pokračování získávání dalších znalostí a dovedností z oblasti působnosti psychologie ve vybraných zařízeních.  </w:t>
            </w:r>
          </w:p>
          <w:p w:rsidRPr="007F1532" w:rsidR="007F1532" w:rsidP="007F1532" w:rsidRDefault="007F1532" w14:paraId="768F603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355D2ABD">
              <w:rPr/>
              <w:t> </w:t>
            </w:r>
          </w:p>
          <w:p w:rsidRPr="007F1532" w:rsidR="007F1532" w:rsidP="007F1532" w:rsidRDefault="007F1532" w14:paraId="756B5A3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355D2ABD">
              <w:rPr/>
              <w:t> </w:t>
            </w:r>
          </w:p>
        </w:tc>
      </w:tr>
      <w:tr w:rsidRPr="007F1532" w:rsidR="007F1532" w:rsidTr="1D99F8D8" w14:paraId="06D52487" w14:textId="77777777">
        <w:trPr>
          <w:trHeight w:val="300"/>
        </w:trPr>
        <w:tc>
          <w:tcPr>
            <w:tcW w:w="138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169A454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D99F8D8" w:rsidR="355D2ABD">
              <w:rPr>
                <w:b w:val="1"/>
                <w:bCs w:val="1"/>
              </w:rPr>
              <w:t>Metody výuky</w:t>
            </w:r>
            <w:r w:rsidR="355D2ABD">
              <w:rPr/>
              <w:t> </w:t>
            </w:r>
          </w:p>
        </w:tc>
        <w:tc>
          <w:tcPr>
            <w:tcW w:w="3617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37605CC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355D2ABD">
              <w:rPr/>
              <w:t> </w:t>
            </w:r>
          </w:p>
        </w:tc>
      </w:tr>
      <w:tr w:rsidRPr="007F1532" w:rsidR="007F1532" w:rsidTr="1D99F8D8" w14:paraId="70C83DEC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436C7729" w14:paraId="39E712C7" w14:textId="77777777" w14:noSpellErr="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 w:rsidR="581A6DD4">
              <w:rPr/>
              <w:t xml:space="preserve">Před zahájením stáže bude student využívat metodu samostudia (vyhledávání informací o zařízení) a sebereflexe (uvědomování si osobních cílů a zájmu o oblast, dosavadních zkušeností, znalostí a přesvědčení). V rámci samotné pra</w:t>
            </w:r>
            <w:r w:rsidRPr="007F1532" w:rsidR="581A6DD4">
              <w:rPr/>
              <w:t xml:space="preserve">xe </w:t>
            </w:r>
            <w:r w:rsidRPr="007F1532" w:rsidR="581A6DD4">
              <w:rPr>
                <w:shd w:val="clear" w:color="auto" w:fill="FFFF00"/>
              </w:rPr>
              <w:t>bude využíváno výkladu</w:t>
            </w:r>
            <w:r w:rsidRPr="007F1532" w:rsidR="581A6DD4">
              <w:rPr/>
              <w:t>, demonstrace, rozhovoru, diskuse, kladení otázek, přijímání a poskytování zpětné vazby. Po absolvov</w:t>
            </w:r>
            <w:r w:rsidRPr="007F1532" w:rsidR="581A6DD4">
              <w:rPr/>
              <w:t>ání praxí proběhne znovu sebereflexe a následná skupinová reflexe a sdílení v rámci supervize.  </w:t>
            </w:r>
          </w:p>
        </w:tc>
      </w:tr>
      <w:tr w:rsidRPr="007F1532" w:rsidR="007F1532" w:rsidTr="1D99F8D8" w14:paraId="016D2F19" w14:textId="77777777">
        <w:trPr>
          <w:trHeight w:val="300"/>
        </w:trPr>
        <w:tc>
          <w:tcPr>
            <w:tcW w:w="161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4CFC7A9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rPr>
                <w:b/>
                <w:bCs/>
              </w:rPr>
              <w:t>Studijní literatura a studijní pomůcky</w:t>
            </w:r>
            <w:r w:rsidRPr="007F1532">
              <w:t> </w:t>
            </w:r>
          </w:p>
        </w:tc>
        <w:tc>
          <w:tcPr>
            <w:tcW w:w="3388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0CF72C5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t> </w:t>
            </w:r>
          </w:p>
        </w:tc>
      </w:tr>
      <w:tr w:rsidRPr="007F1532" w:rsidR="007F1532" w:rsidTr="1D99F8D8" w14:paraId="78195E8C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54B4809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rPr>
                <w:b/>
                <w:bCs/>
                <w:shd w:val="clear" w:color="auto" w:fill="FFFFFF"/>
              </w:rPr>
              <w:t>Povinná literatura:</w:t>
            </w:r>
            <w:r w:rsidRPr="007F1532">
              <w:t> </w:t>
            </w:r>
          </w:p>
          <w:p w:rsidRPr="007F1532" w:rsidR="007F1532" w:rsidP="6853A7A2" w:rsidRDefault="436C7729" w14:paraId="2BB6D929" w14:textId="3B53AC1A">
            <w:pPr>
              <w:shd w:val="clear" w:color="auto" w:fill="FFFFFF" w:themeFill="background1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KOLAŘÍK, M., LEČBYCH, M., PROCHÁZKA, R. a J. ŠMAHAJ. </w:t>
            </w:r>
            <w:r w:rsidRPr="6853A7A2">
              <w:rPr>
                <w:i/>
                <w:iCs/>
              </w:rPr>
              <w:t>Teorie a praxe poradenské psychologie</w:t>
            </w:r>
            <w:r>
              <w:t xml:space="preserve">. Praha: Grada, 2014. </w:t>
            </w:r>
          </w:p>
          <w:p w:rsidRPr="007F1532" w:rsidR="007F1532" w:rsidP="6853A7A2" w:rsidRDefault="436C7729" w14:paraId="20B5BBD5" w14:textId="169E1895">
            <w:pPr>
              <w:shd w:val="clear" w:color="auto" w:fill="FFFFFF" w:themeFill="background1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BAŠTECKÁ, B. </w:t>
            </w:r>
            <w:r w:rsidRPr="6853A7A2">
              <w:rPr>
                <w:i/>
                <w:iCs/>
              </w:rPr>
              <w:t>Klinická psychologie v praxi</w:t>
            </w:r>
            <w:r>
              <w:t xml:space="preserve">. Praha: Portál, 2003. </w:t>
            </w:r>
          </w:p>
          <w:p w:rsidRPr="007F1532" w:rsidR="007F1532" w:rsidP="007F1532" w:rsidRDefault="007F1532" w14:paraId="76F3AE3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t> </w:t>
            </w:r>
          </w:p>
          <w:p w:rsidRPr="007F1532" w:rsidR="007F1532" w:rsidP="007F1532" w:rsidRDefault="007F1532" w14:paraId="7D6FA45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rPr>
                <w:b/>
                <w:bCs/>
                <w:shd w:val="clear" w:color="auto" w:fill="FFFFFF"/>
              </w:rPr>
              <w:t>Doporučená literatura:</w:t>
            </w:r>
            <w:r w:rsidRPr="007F1532">
              <w:t> </w:t>
            </w:r>
          </w:p>
          <w:p w:rsidRPr="007F1532" w:rsidR="007F1532" w:rsidP="007F1532" w:rsidRDefault="436C7729" w14:paraId="3F014DBD" w14:textId="21B8FCF3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JUNGERS, C. M. a J. SCOTT. </w:t>
            </w:r>
            <w:proofErr w:type="spellStart"/>
            <w:r w:rsidRPr="6853A7A2">
              <w:rPr>
                <w:i/>
                <w:iCs/>
              </w:rPr>
              <w:t>Practicum</w:t>
            </w:r>
            <w:proofErr w:type="spellEnd"/>
            <w:r w:rsidRPr="6853A7A2">
              <w:rPr>
                <w:i/>
                <w:iCs/>
              </w:rPr>
              <w:t xml:space="preserve"> and </w:t>
            </w:r>
            <w:proofErr w:type="spellStart"/>
            <w:r w:rsidRPr="6853A7A2">
              <w:rPr>
                <w:i/>
                <w:iCs/>
              </w:rPr>
              <w:t>Internship</w:t>
            </w:r>
            <w:proofErr w:type="spellEnd"/>
            <w:r w:rsidRPr="6853A7A2">
              <w:rPr>
                <w:i/>
                <w:iCs/>
              </w:rPr>
              <w:t xml:space="preserve">: </w:t>
            </w:r>
            <w:proofErr w:type="spellStart"/>
            <w:r w:rsidRPr="6853A7A2">
              <w:rPr>
                <w:i/>
                <w:iCs/>
              </w:rPr>
              <w:t>Textbook</w:t>
            </w:r>
            <w:proofErr w:type="spellEnd"/>
            <w:r w:rsidRPr="6853A7A2">
              <w:rPr>
                <w:i/>
                <w:iCs/>
              </w:rPr>
              <w:t xml:space="preserve"> and </w:t>
            </w:r>
            <w:proofErr w:type="spellStart"/>
            <w:r w:rsidRPr="6853A7A2">
              <w:rPr>
                <w:i/>
                <w:iCs/>
              </w:rPr>
              <w:t>Resource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Guide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for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Counseling</w:t>
            </w:r>
            <w:proofErr w:type="spellEnd"/>
            <w:r w:rsidRPr="6853A7A2">
              <w:rPr>
                <w:i/>
                <w:iCs/>
              </w:rPr>
              <w:t xml:space="preserve"> and </w:t>
            </w:r>
            <w:proofErr w:type="spellStart"/>
            <w:r w:rsidRPr="6853A7A2">
              <w:rPr>
                <w:i/>
                <w:iCs/>
              </w:rPr>
              <w:t>Psychotherapy</w:t>
            </w:r>
            <w:proofErr w:type="spellEnd"/>
            <w:r>
              <w:t xml:space="preserve">. New York: </w:t>
            </w:r>
            <w:proofErr w:type="spellStart"/>
            <w:r>
              <w:t>Routledge</w:t>
            </w:r>
            <w:proofErr w:type="spellEnd"/>
            <w:r>
              <w:t xml:space="preserve">, 2020. </w:t>
            </w:r>
          </w:p>
          <w:p w:rsidRPr="007F1532" w:rsidR="007F1532" w:rsidP="6853A7A2" w:rsidRDefault="436C7729" w14:paraId="3010304A" w14:textId="4E256B68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 w:rsidRPr="6853A7A2">
              <w:rPr>
                <w:lang w:val="en-US"/>
              </w:rPr>
              <w:t xml:space="preserve">BAIRD, B. N. a D. MOLLEN. </w:t>
            </w:r>
            <w:r w:rsidRPr="6853A7A2">
              <w:rPr>
                <w:i/>
                <w:iCs/>
                <w:lang w:val="en-US"/>
              </w:rPr>
              <w:t>The Internship, Practicum, and Field Placement Handbook: A Guide for the Helping Professions</w:t>
            </w:r>
            <w:r w:rsidRPr="6853A7A2">
              <w:rPr>
                <w:lang w:val="en-US"/>
              </w:rPr>
              <w:t xml:space="preserve">. New York: Routledge, 2019. </w:t>
            </w:r>
          </w:p>
        </w:tc>
      </w:tr>
      <w:tr w:rsidRPr="007F1532" w:rsidR="007F1532" w:rsidTr="1D99F8D8" w14:paraId="27371460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004D0EA2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rPr>
                <w:b/>
                <w:bCs/>
              </w:rPr>
              <w:t>Informace ke kombinované nebo distanční formě</w:t>
            </w:r>
            <w:r w:rsidRPr="007F1532">
              <w:t> </w:t>
            </w:r>
          </w:p>
        </w:tc>
      </w:tr>
      <w:tr w:rsidRPr="007F1532" w:rsidR="007F1532" w:rsidTr="1D99F8D8" w14:paraId="7B174835" w14:textId="77777777">
        <w:trPr>
          <w:trHeight w:val="300"/>
        </w:trPr>
        <w:tc>
          <w:tcPr>
            <w:tcW w:w="213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0715713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rPr>
                <w:b/>
                <w:bCs/>
              </w:rPr>
              <w:t>Rozsah konzultací (soustředění)</w:t>
            </w:r>
            <w:r w:rsidRPr="007F1532">
              <w:t> </w:t>
            </w:r>
          </w:p>
        </w:tc>
        <w:tc>
          <w:tcPr>
            <w:tcW w:w="3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5CA4C74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t> </w:t>
            </w:r>
          </w:p>
        </w:tc>
        <w:tc>
          <w:tcPr>
            <w:tcW w:w="255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387EFF5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rPr>
                <w:b/>
                <w:bCs/>
              </w:rPr>
              <w:t>hodin </w:t>
            </w:r>
            <w:r w:rsidRPr="007F1532">
              <w:t> </w:t>
            </w:r>
          </w:p>
        </w:tc>
      </w:tr>
      <w:tr w:rsidRPr="007F1532" w:rsidR="007F1532" w:rsidTr="1D99F8D8" w14:paraId="181DEFA4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473A06A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rPr>
                <w:b/>
                <w:bCs/>
              </w:rPr>
              <w:t>Informace o způsobu kontaktu s vyučujícím</w:t>
            </w:r>
            <w:r w:rsidRPr="007F1532">
              <w:t> </w:t>
            </w:r>
          </w:p>
        </w:tc>
      </w:tr>
      <w:tr w:rsidRPr="007F1532" w:rsidR="007F1532" w:rsidTr="1D99F8D8" w14:paraId="59CF7FFD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7F1532" w:rsidR="007F1532" w:rsidP="007F1532" w:rsidRDefault="007F1532" w14:paraId="4F7F182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F1532">
              <w:t> </w:t>
            </w:r>
          </w:p>
        </w:tc>
      </w:tr>
    </w:tbl>
    <w:p w:rsidR="00D454CC" w:rsidP="003A48BA" w:rsidRDefault="00D454CC" w14:paraId="4A6A2A2A" w14:textId="77777777"/>
    <w:p w:rsidR="0002596A" w:rsidP="003A48BA" w:rsidRDefault="0002596A" w14:paraId="7D609403" w14:textId="77777777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Look w:val="04A0" w:firstRow="1" w:lastRow="0" w:firstColumn="1" w:lastColumn="0" w:noHBand="0" w:noVBand="1"/>
      </w:tblPr>
      <w:tblGrid>
        <w:gridCol w:w="2942"/>
        <w:gridCol w:w="222"/>
        <w:gridCol w:w="464"/>
        <w:gridCol w:w="1001"/>
        <w:gridCol w:w="855"/>
        <w:gridCol w:w="955"/>
        <w:gridCol w:w="1994"/>
        <w:gridCol w:w="424"/>
        <w:gridCol w:w="1593"/>
      </w:tblGrid>
      <w:tr w:rsidR="6853A7A2" w:rsidTr="00F96737" w14:paraId="75BE8EFB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</w:tcPr>
          <w:p w:rsidR="6853A7A2" w:rsidRDefault="6853A7A2" w14:paraId="5016A8D0" w14:textId="77777777">
            <w:r w:rsidRPr="6853A7A2">
              <w:rPr>
                <w:b/>
                <w:bCs/>
              </w:rPr>
              <w:t>B-III – Charakteristika studijního předmětu</w:t>
            </w:r>
            <w:r>
              <w:t>  </w:t>
            </w:r>
          </w:p>
        </w:tc>
      </w:tr>
      <w:tr w:rsidR="6853A7A2" w:rsidTr="00F96737" w14:paraId="34C40B41" w14:textId="77777777">
        <w:trPr>
          <w:trHeight w:val="300"/>
        </w:trPr>
        <w:tc>
          <w:tcPr>
            <w:tcW w:w="1408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49A34EE2" w14:textId="77777777">
            <w:r w:rsidRPr="6853A7A2">
              <w:rPr>
                <w:b/>
                <w:bCs/>
              </w:rPr>
              <w:t>Název studijního předmětu</w:t>
            </w:r>
            <w:r>
              <w:t>  </w:t>
            </w:r>
          </w:p>
        </w:tc>
        <w:tc>
          <w:tcPr>
            <w:tcW w:w="3592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47829E98" w14:textId="70CFF844">
            <w:r>
              <w:t>Terapeutická práce se skupinovou dynamikou </w:t>
            </w:r>
          </w:p>
        </w:tc>
      </w:tr>
      <w:tr w:rsidR="6853A7A2" w:rsidTr="00F96737" w14:paraId="15917D69" w14:textId="77777777">
        <w:trPr>
          <w:trHeight w:val="300"/>
        </w:trPr>
        <w:tc>
          <w:tcPr>
            <w:tcW w:w="14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5F74D724" w14:textId="77777777">
            <w:r w:rsidRPr="6853A7A2">
              <w:rPr>
                <w:b/>
                <w:bCs/>
              </w:rPr>
              <w:t>Typ předmětu</w:t>
            </w:r>
            <w:r>
              <w:t>  </w:t>
            </w:r>
          </w:p>
        </w:tc>
        <w:tc>
          <w:tcPr>
            <w:tcW w:w="1673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25E49F6E" w14:textId="7FF86E49">
            <w:r>
              <w:t>Povinn</w:t>
            </w:r>
            <w:r w:rsidR="2A0A47F4">
              <w:t>ě volitelný, typ B1</w:t>
            </w:r>
          </w:p>
        </w:tc>
        <w:tc>
          <w:tcPr>
            <w:tcW w:w="1157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02B19604" w14:textId="77777777">
            <w:r w:rsidRPr="6853A7A2">
              <w:rPr>
                <w:b/>
                <w:bCs/>
              </w:rPr>
              <w:t>doporučený ročník / semestr</w:t>
            </w:r>
            <w:r>
              <w:t>  </w:t>
            </w:r>
          </w:p>
        </w:tc>
        <w:tc>
          <w:tcPr>
            <w:tcW w:w="762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379937FA" w:rsidRDefault="379937FA" w14:paraId="3EE7B418" w14:textId="309F6C7F">
            <w:r>
              <w:t>1/1</w:t>
            </w:r>
          </w:p>
        </w:tc>
      </w:tr>
      <w:tr w:rsidR="6853A7A2" w:rsidTr="00F96737" w14:paraId="6679EFEE" w14:textId="77777777">
        <w:trPr>
          <w:trHeight w:val="300"/>
        </w:trPr>
        <w:tc>
          <w:tcPr>
            <w:tcW w:w="14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50718F0D" w14:textId="77777777">
            <w:r w:rsidRPr="6853A7A2">
              <w:rPr>
                <w:b/>
                <w:bCs/>
              </w:rPr>
              <w:t>Rozsah studijního předmětu</w:t>
            </w:r>
            <w:r>
              <w:t>  </w:t>
            </w:r>
          </w:p>
        </w:tc>
        <w:tc>
          <w:tcPr>
            <w:tcW w:w="807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5AC4C7B6" w14:textId="5A2A3DD7">
            <w:r>
              <w:t> 26s</w:t>
            </w:r>
          </w:p>
        </w:tc>
        <w:tc>
          <w:tcPr>
            <w:tcW w:w="409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5E77368C" w14:textId="77777777">
            <w:r w:rsidRPr="6853A7A2">
              <w:rPr>
                <w:b/>
                <w:bCs/>
              </w:rPr>
              <w:t>hod. </w:t>
            </w:r>
            <w:r>
              <w:t>  </w:t>
            </w:r>
          </w:p>
        </w:tc>
        <w:tc>
          <w:tcPr>
            <w:tcW w:w="457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0C6A66D7" w14:textId="72F185B0">
            <w:r>
              <w:t>  26/sem.</w:t>
            </w:r>
          </w:p>
        </w:tc>
        <w:tc>
          <w:tcPr>
            <w:tcW w:w="9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1A9F7A49" w14:textId="77777777">
            <w:r w:rsidRPr="6853A7A2">
              <w:rPr>
                <w:b/>
                <w:bCs/>
              </w:rPr>
              <w:t>kreditů</w:t>
            </w:r>
            <w:r>
              <w:t>  </w:t>
            </w:r>
          </w:p>
        </w:tc>
        <w:tc>
          <w:tcPr>
            <w:tcW w:w="965" w:type="pct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74CDC2C8" w14:textId="17FFF40C">
            <w:r>
              <w:t> 4</w:t>
            </w:r>
          </w:p>
        </w:tc>
      </w:tr>
      <w:tr w:rsidR="6853A7A2" w:rsidTr="00F96737" w14:paraId="0B7C2D72" w14:textId="77777777">
        <w:trPr>
          <w:trHeight w:val="300"/>
        </w:trPr>
        <w:tc>
          <w:tcPr>
            <w:tcW w:w="14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1F024012" w14:textId="77777777">
            <w:r w:rsidRPr="6853A7A2">
              <w:rPr>
                <w:b/>
                <w:bCs/>
              </w:rPr>
              <w:t xml:space="preserve">Prerekvizity, </w:t>
            </w:r>
            <w:proofErr w:type="spellStart"/>
            <w:r w:rsidRPr="6853A7A2">
              <w:rPr>
                <w:b/>
                <w:bCs/>
              </w:rPr>
              <w:t>korekvizity</w:t>
            </w:r>
            <w:proofErr w:type="spellEnd"/>
            <w:r w:rsidRPr="6853A7A2">
              <w:rPr>
                <w:b/>
                <w:bCs/>
              </w:rPr>
              <w:t>, ekvivalence</w:t>
            </w:r>
            <w:r>
              <w:t>  </w:t>
            </w:r>
          </w:p>
        </w:tc>
        <w:tc>
          <w:tcPr>
            <w:tcW w:w="3592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50A1AB47" w14:textId="77777777">
            <w:r>
              <w:t>  </w:t>
            </w:r>
          </w:p>
        </w:tc>
      </w:tr>
      <w:tr w:rsidR="6853A7A2" w:rsidTr="00F96737" w14:paraId="6F13B29D" w14:textId="77777777">
        <w:trPr>
          <w:trHeight w:val="300"/>
        </w:trPr>
        <w:tc>
          <w:tcPr>
            <w:tcW w:w="14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1E3485B9" w14:textId="77777777">
            <w:r w:rsidRPr="6853A7A2">
              <w:rPr>
                <w:b/>
                <w:bCs/>
              </w:rPr>
              <w:t>Způsob ověření výsledků učení</w:t>
            </w:r>
            <w:r>
              <w:t>  </w:t>
            </w:r>
          </w:p>
        </w:tc>
        <w:tc>
          <w:tcPr>
            <w:tcW w:w="1673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0710135D" w14:textId="4622425C">
            <w:r>
              <w:t> zápočet</w:t>
            </w:r>
          </w:p>
        </w:tc>
        <w:tc>
          <w:tcPr>
            <w:tcW w:w="954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55A92290" w14:textId="77777777">
            <w:r w:rsidRPr="6853A7A2">
              <w:rPr>
                <w:b/>
                <w:bCs/>
              </w:rPr>
              <w:t>Forma výuky</w:t>
            </w:r>
            <w:r>
              <w:t>  </w:t>
            </w:r>
          </w:p>
        </w:tc>
        <w:tc>
          <w:tcPr>
            <w:tcW w:w="965" w:type="pct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4E34740E" w14:textId="39C14C7B">
            <w:r>
              <w:t> seminář</w:t>
            </w:r>
          </w:p>
        </w:tc>
      </w:tr>
      <w:tr w:rsidR="6853A7A2" w:rsidTr="00F96737" w14:paraId="5BC815B7" w14:textId="77777777">
        <w:trPr>
          <w:trHeight w:val="300"/>
        </w:trPr>
        <w:tc>
          <w:tcPr>
            <w:tcW w:w="14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4D40ED78" w14:textId="77777777">
            <w:r w:rsidRPr="6853A7A2">
              <w:rPr>
                <w:b/>
                <w:bCs/>
              </w:rPr>
              <w:t>Forma způsobu ověření výsledků učení a další požadavky na studenta</w:t>
            </w:r>
            <w:r>
              <w:t>  </w:t>
            </w:r>
          </w:p>
        </w:tc>
        <w:tc>
          <w:tcPr>
            <w:tcW w:w="3592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204A1C7B" w:rsidRDefault="204A1C7B" w14:paraId="7B5BAD04" w14:textId="15BC6278">
            <w:r>
              <w:t>Písemná, ústní</w:t>
            </w:r>
          </w:p>
          <w:p w:rsidR="037767E3" w:rsidRDefault="037767E3" w14:paraId="25CEA862" w14:textId="07558991">
            <w:r>
              <w:t xml:space="preserve">Požadavky k </w:t>
            </w:r>
            <w:r w:rsidR="724D63E2">
              <w:t>ud</w:t>
            </w:r>
            <w:r w:rsidR="34FAFA90">
              <w:t>ě</w:t>
            </w:r>
            <w:r w:rsidR="724D63E2">
              <w:t xml:space="preserve">lení </w:t>
            </w:r>
            <w:r>
              <w:t>zápočtu - ú</w:t>
            </w:r>
            <w:r w:rsidR="6853A7A2">
              <w:t>čast a aktivní zapojení</w:t>
            </w:r>
            <w:r w:rsidR="340D95EF">
              <w:t xml:space="preserve"> v seminářích</w:t>
            </w:r>
            <w:r w:rsidR="31EB82FC">
              <w:t>, z</w:t>
            </w:r>
            <w:r w:rsidR="6853A7A2">
              <w:t>ávěrečná písemná zpráva</w:t>
            </w:r>
            <w:r w:rsidR="0145C4E1">
              <w:t>/</w:t>
            </w:r>
            <w:r w:rsidR="6853A7A2">
              <w:t>plán</w:t>
            </w:r>
            <w:r w:rsidR="6F8EE6C9">
              <w:t xml:space="preserve"> a reflexe pozorování </w:t>
            </w:r>
            <w:r w:rsidR="6853A7A2">
              <w:t xml:space="preserve"> </w:t>
            </w:r>
          </w:p>
        </w:tc>
      </w:tr>
      <w:tr w:rsidR="6853A7A2" w:rsidTr="00F96737" w14:paraId="55924B73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1BE68E4A" w14:textId="357332B6">
            <w:r>
              <w:t xml:space="preserve">Studijní zátěž </w:t>
            </w:r>
            <w:r w:rsidR="4D6F054E">
              <w:t>120</w:t>
            </w:r>
            <w:r>
              <w:t xml:space="preserve"> hodin, z toho 26 hodin přímé výuky, </w:t>
            </w:r>
            <w:r w:rsidR="633FD652">
              <w:t>9</w:t>
            </w:r>
            <w:r>
              <w:t xml:space="preserve">4 hodin na vypracování </w:t>
            </w:r>
            <w:r w:rsidR="69B3BBB9">
              <w:t xml:space="preserve">zprávy </w:t>
            </w:r>
            <w:r>
              <w:t>a studium literatury. </w:t>
            </w:r>
          </w:p>
        </w:tc>
      </w:tr>
      <w:tr w:rsidR="6853A7A2" w:rsidTr="00F96737" w14:paraId="29A360AC" w14:textId="77777777">
        <w:trPr>
          <w:trHeight w:val="300"/>
        </w:trPr>
        <w:tc>
          <w:tcPr>
            <w:tcW w:w="14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640580CB" w14:textId="77777777">
            <w:r w:rsidRPr="6853A7A2">
              <w:rPr>
                <w:b/>
                <w:bCs/>
              </w:rPr>
              <w:t>Garant předmětu</w:t>
            </w:r>
            <w:r>
              <w:t>  </w:t>
            </w:r>
          </w:p>
        </w:tc>
        <w:tc>
          <w:tcPr>
            <w:tcW w:w="3592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55BC3304" w14:textId="65B6F0EB"/>
        </w:tc>
      </w:tr>
      <w:tr w:rsidR="6853A7A2" w:rsidTr="00F96737" w14:paraId="04E25E0B" w14:textId="77777777">
        <w:trPr>
          <w:trHeight w:val="300"/>
        </w:trPr>
        <w:tc>
          <w:tcPr>
            <w:tcW w:w="14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0AC41730" w14:textId="77777777">
            <w:r w:rsidRPr="6853A7A2">
              <w:rPr>
                <w:b/>
                <w:bCs/>
              </w:rPr>
              <w:t>Zapojení garanta do výuky předmětu</w:t>
            </w:r>
            <w:r>
              <w:t>  </w:t>
            </w:r>
          </w:p>
        </w:tc>
        <w:tc>
          <w:tcPr>
            <w:tcW w:w="3592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4CF89E29" w14:textId="424F4A48"/>
        </w:tc>
      </w:tr>
      <w:tr w:rsidR="6853A7A2" w:rsidTr="00F96737" w14:paraId="50736650" w14:textId="77777777">
        <w:trPr>
          <w:trHeight w:val="300"/>
        </w:trPr>
        <w:tc>
          <w:tcPr>
            <w:tcW w:w="14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23188655" w14:textId="77777777">
            <w:r w:rsidRPr="6853A7A2">
              <w:rPr>
                <w:b/>
                <w:bCs/>
              </w:rPr>
              <w:t>Vyučující</w:t>
            </w:r>
            <w:r>
              <w:t>  </w:t>
            </w:r>
          </w:p>
        </w:tc>
        <w:tc>
          <w:tcPr>
            <w:tcW w:w="3592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6586E546" w14:textId="6C96FE95">
            <w:r>
              <w:t> </w:t>
            </w:r>
            <w:r w:rsidR="6BA548C3">
              <w:t>Mgr. Sylvie Tichotová, Ph.D.</w:t>
            </w:r>
            <w:r w:rsidR="3F9C83F7">
              <w:t xml:space="preserve"> - vedení seminářů (100 %)</w:t>
            </w:r>
            <w:r w:rsidR="31BB7B8F">
              <w:t xml:space="preserve"> - odborník z praxe</w:t>
            </w:r>
          </w:p>
        </w:tc>
      </w:tr>
      <w:tr w:rsidR="6853A7A2" w:rsidTr="00F96737" w14:paraId="12E46EA3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6A3461CB" w14:textId="77777777">
            <w:r>
              <w:t>  </w:t>
            </w:r>
          </w:p>
        </w:tc>
      </w:tr>
      <w:tr w:rsidR="6853A7A2" w:rsidTr="00F96737" w14:paraId="61BD779B" w14:textId="77777777">
        <w:trPr>
          <w:trHeight w:val="300"/>
        </w:trPr>
        <w:tc>
          <w:tcPr>
            <w:tcW w:w="14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72C10E0C" w14:textId="77777777">
            <w:r w:rsidRPr="6853A7A2">
              <w:rPr>
                <w:b/>
                <w:bCs/>
              </w:rPr>
              <w:t>Hlavní témata a výsledky učení</w:t>
            </w:r>
            <w:r>
              <w:t>  </w:t>
            </w:r>
          </w:p>
        </w:tc>
        <w:tc>
          <w:tcPr>
            <w:tcW w:w="3592" w:type="pct"/>
            <w:gridSpan w:val="8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482416E9" w14:textId="77777777">
            <w:r>
              <w:t>  </w:t>
            </w:r>
          </w:p>
        </w:tc>
      </w:tr>
      <w:tr w:rsidR="6853A7A2" w:rsidTr="00F96737" w14:paraId="54C7B07C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590864CE" w14:textId="77777777">
            <w:r>
              <w:t xml:space="preserve">Předmět se zaměřuje na teoretické i praktické aspekty terapeutické práce se skupinami, zejména na pochopení a využití skupinové dynamiky k terapeutickým cílům. Studenti se seznámí s principy formování, fungování a vývoje terapeutických skupin, naučí se </w:t>
            </w:r>
            <w:proofErr w:type="spellStart"/>
            <w:r>
              <w:t>facilitovat</w:t>
            </w:r>
            <w:proofErr w:type="spellEnd"/>
            <w:r>
              <w:t xml:space="preserve"> procesy uvnitř skupiny a reflektovat roli facilitátora. Cílem kurzu je porozumět základním konceptům skupinové dynamiky, jako jsou fáze vývoje skupiny, role, normy, mocenské vztahy a komunikace, a osvojit si dovednosti facilitace, včetně vedení skupiny, terapeutických intervencí a podpory bezpečného prostředí. Součástí je také nácvik práce s konflikty a krizovými situacemi ve skupině, rozvoj schopnosti reflexe vlastní role a etického přístupu, a získání zkušenosti s návrhem a vedením jednoduché terapeutické skupiny v rámci praktických cvičení. </w:t>
            </w:r>
          </w:p>
          <w:p w:rsidR="6853A7A2" w:rsidRDefault="6853A7A2" w14:paraId="36FF6459" w14:textId="77777777">
            <w:r>
              <w:t> </w:t>
            </w:r>
          </w:p>
          <w:p w:rsidR="6853A7A2" w:rsidRDefault="6853A7A2" w14:paraId="4B9BF22F" w14:textId="77777777">
            <w:r>
              <w:t>Hlavní témata – osnova: </w:t>
            </w:r>
          </w:p>
          <w:p w:rsidR="6853A7A2" w:rsidP="6853A7A2" w:rsidRDefault="6853A7A2" w14:paraId="02F6718C" w14:textId="77777777">
            <w:pPr>
              <w:numPr>
                <w:ilvl w:val="0"/>
                <w:numId w:val="258"/>
              </w:numPr>
            </w:pPr>
            <w:r>
              <w:t>Úvod do skupinové terapie a dynamiky. Role facilitátora, role účastníků. </w:t>
            </w:r>
          </w:p>
          <w:p w:rsidR="6853A7A2" w:rsidP="6853A7A2" w:rsidRDefault="6853A7A2" w14:paraId="13BE2F61" w14:textId="77777777">
            <w:pPr>
              <w:numPr>
                <w:ilvl w:val="0"/>
                <w:numId w:val="259"/>
              </w:numPr>
            </w:pPr>
            <w:r>
              <w:t>Fáze vývoje skupiny a jejich modely.  </w:t>
            </w:r>
          </w:p>
          <w:p w:rsidR="6853A7A2" w:rsidP="6853A7A2" w:rsidRDefault="6853A7A2" w14:paraId="4466503B" w14:textId="77777777">
            <w:pPr>
              <w:numPr>
                <w:ilvl w:val="0"/>
                <w:numId w:val="260"/>
              </w:numPr>
            </w:pPr>
            <w:r>
              <w:t>Role a pozice ve skupině </w:t>
            </w:r>
          </w:p>
          <w:p w:rsidR="6853A7A2" w:rsidP="6853A7A2" w:rsidRDefault="6853A7A2" w14:paraId="1CAA81F2" w14:textId="77777777">
            <w:pPr>
              <w:numPr>
                <w:ilvl w:val="0"/>
                <w:numId w:val="261"/>
              </w:numPr>
            </w:pPr>
            <w:r>
              <w:t>Komunikace a interakce ve skupině </w:t>
            </w:r>
          </w:p>
          <w:p w:rsidR="6853A7A2" w:rsidP="6853A7A2" w:rsidRDefault="6853A7A2" w14:paraId="665A0B6E" w14:textId="77777777">
            <w:pPr>
              <w:numPr>
                <w:ilvl w:val="0"/>
                <w:numId w:val="262"/>
              </w:numPr>
            </w:pPr>
            <w:r>
              <w:t>Bezpečné prostředí a etika ve skupinové práci </w:t>
            </w:r>
          </w:p>
          <w:p w:rsidR="6853A7A2" w:rsidP="6853A7A2" w:rsidRDefault="6853A7A2" w14:paraId="0A5920C4" w14:textId="77777777">
            <w:pPr>
              <w:numPr>
                <w:ilvl w:val="0"/>
                <w:numId w:val="263"/>
              </w:numPr>
            </w:pPr>
            <w:r>
              <w:t xml:space="preserve">Facilitace a intervence I: Podpora </w:t>
            </w:r>
            <w:proofErr w:type="spellStart"/>
            <w:r>
              <w:t>cohesion</w:t>
            </w:r>
            <w:proofErr w:type="spellEnd"/>
            <w:r>
              <w:t xml:space="preserve"> (sounáležitosti) </w:t>
            </w:r>
          </w:p>
          <w:p w:rsidR="6853A7A2" w:rsidP="6853A7A2" w:rsidRDefault="6853A7A2" w14:paraId="5A5E7F02" w14:textId="77777777">
            <w:pPr>
              <w:numPr>
                <w:ilvl w:val="0"/>
                <w:numId w:val="264"/>
              </w:numPr>
            </w:pPr>
            <w:r>
              <w:t>Facilitace a intervence II: Práce s konflikty a odporem </w:t>
            </w:r>
          </w:p>
          <w:p w:rsidR="6853A7A2" w:rsidP="6853A7A2" w:rsidRDefault="6853A7A2" w14:paraId="1D8233CA" w14:textId="77777777">
            <w:pPr>
              <w:numPr>
                <w:ilvl w:val="0"/>
                <w:numId w:val="265"/>
              </w:numPr>
            </w:pPr>
            <w:r>
              <w:t>Skupinová dynamika v různých kontextech </w:t>
            </w:r>
          </w:p>
          <w:p w:rsidR="6853A7A2" w:rsidP="6853A7A2" w:rsidRDefault="6853A7A2" w14:paraId="289A2A5D" w14:textId="77777777">
            <w:pPr>
              <w:numPr>
                <w:ilvl w:val="0"/>
                <w:numId w:val="266"/>
              </w:numPr>
            </w:pPr>
            <w:r>
              <w:t>Práce s emocemi a projevy vnitřních procesů </w:t>
            </w:r>
          </w:p>
          <w:p w:rsidR="6853A7A2" w:rsidP="6853A7A2" w:rsidRDefault="6853A7A2" w14:paraId="59436B66" w14:textId="77777777">
            <w:pPr>
              <w:numPr>
                <w:ilvl w:val="0"/>
                <w:numId w:val="267"/>
              </w:numPr>
            </w:pPr>
            <w:r>
              <w:t>Krize ve skupině a zvládání traumatických témat </w:t>
            </w:r>
          </w:p>
          <w:p w:rsidR="6853A7A2" w:rsidP="6853A7A2" w:rsidRDefault="6853A7A2" w14:paraId="69F3F7DA" w14:textId="77777777">
            <w:pPr>
              <w:numPr>
                <w:ilvl w:val="0"/>
                <w:numId w:val="268"/>
              </w:numPr>
            </w:pPr>
            <w:r>
              <w:t>Vedoucí skupiny jako autorita a facilitátor </w:t>
            </w:r>
          </w:p>
          <w:p w:rsidR="6853A7A2" w:rsidP="6853A7A2" w:rsidRDefault="6853A7A2" w14:paraId="31025F20" w14:textId="77777777">
            <w:pPr>
              <w:numPr>
                <w:ilvl w:val="0"/>
                <w:numId w:val="269"/>
              </w:numPr>
            </w:pPr>
            <w:r>
              <w:t>Evaluace a měření účinnosti skupinové terapie </w:t>
            </w:r>
          </w:p>
          <w:p w:rsidR="6853A7A2" w:rsidP="6853A7A2" w:rsidRDefault="6853A7A2" w14:paraId="3FE9D107" w14:textId="77777777">
            <w:pPr>
              <w:numPr>
                <w:ilvl w:val="0"/>
                <w:numId w:val="270"/>
              </w:numPr>
            </w:pPr>
            <w:r>
              <w:t>Simulace vedení terapeutické skupiny, její evaluace a supervize </w:t>
            </w:r>
          </w:p>
          <w:p w:rsidR="6853A7A2" w:rsidRDefault="6853A7A2" w14:paraId="373B9698" w14:textId="77777777">
            <w:r>
              <w:t> </w:t>
            </w:r>
          </w:p>
          <w:p w:rsidR="6853A7A2" w:rsidRDefault="6853A7A2" w14:paraId="4199230C" w14:textId="77777777">
            <w:r>
              <w:t>Očekávané výsledky učení: </w:t>
            </w:r>
          </w:p>
          <w:p w:rsidR="6853A7A2" w:rsidP="6853A7A2" w:rsidRDefault="6853A7A2" w14:paraId="776A86F1" w14:textId="77777777">
            <w:pPr>
              <w:numPr>
                <w:ilvl w:val="0"/>
                <w:numId w:val="271"/>
              </w:numPr>
              <w:ind w:left="749"/>
            </w:pPr>
            <w:r>
              <w:t xml:space="preserve">Znalosti: Studující porozumí teoretickým konceptům skupinové dynamiky. Studující rozlišuje různé teoretické přístupy ke skupinové dynamice (např. </w:t>
            </w:r>
            <w:proofErr w:type="spellStart"/>
            <w:r>
              <w:t>Tuckmanův</w:t>
            </w:r>
            <w:proofErr w:type="spellEnd"/>
            <w:r>
              <w:t xml:space="preserve"> model, psychodynamické pojetí, systemický přístup, </w:t>
            </w:r>
            <w:proofErr w:type="spellStart"/>
            <w:r>
              <w:t>gestalt</w:t>
            </w:r>
            <w:proofErr w:type="spellEnd"/>
            <w:r>
              <w:t xml:space="preserve"> skupinová terapie apod.). Studující budou znát principy formování a vývoje terapeutických skupin a možnosti jejich facilitace v roli vedoucího nebo terapeuta </w:t>
            </w:r>
          </w:p>
          <w:p w:rsidR="6853A7A2" w:rsidP="6853A7A2" w:rsidRDefault="6853A7A2" w14:paraId="7CC9CD4C" w14:textId="77777777">
            <w:pPr>
              <w:numPr>
                <w:ilvl w:val="0"/>
                <w:numId w:val="271"/>
              </w:numPr>
              <w:ind w:left="749"/>
            </w:pPr>
            <w:r>
              <w:t xml:space="preserve">Dovednosti: Studující dokáží navrhnout strukturu terapeutické skupiny s ohledem na cíle, velikost, časové údaje a typ klientely. Studující dokáží vést skupinu, </w:t>
            </w:r>
            <w:proofErr w:type="spellStart"/>
            <w:r>
              <w:t>facilitovat</w:t>
            </w:r>
            <w:proofErr w:type="spellEnd"/>
            <w:r>
              <w:t xml:space="preserve"> ji a realizovat základní intervence – stimulovat sdílení, podporovat empatii a nastavovat hranice. Studující dokáží rozpoznat a adresovat konflikt, odolnost či regres skupiny či jednotlivců </w:t>
            </w:r>
          </w:p>
          <w:p w:rsidR="6853A7A2" w:rsidP="6853A7A2" w:rsidRDefault="6853A7A2" w14:paraId="775083EC" w14:textId="12A39B23">
            <w:pPr>
              <w:numPr>
                <w:ilvl w:val="0"/>
                <w:numId w:val="271"/>
              </w:numPr>
              <w:ind w:left="749"/>
            </w:pPr>
            <w:r>
              <w:t>Způsobilosti: Schopnost realizovat roli facilitátora, reflektovat její limity a respektovat profesní a etické aspekty.  </w:t>
            </w:r>
          </w:p>
        </w:tc>
      </w:tr>
      <w:tr w:rsidR="6853A7A2" w:rsidTr="00F96737" w14:paraId="55483C22" w14:textId="77777777">
        <w:trPr>
          <w:trHeight w:val="300"/>
        </w:trPr>
        <w:tc>
          <w:tcPr>
            <w:tcW w:w="151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</w:tcPr>
          <w:p w:rsidR="6853A7A2" w:rsidRDefault="6853A7A2" w14:paraId="744C1E9A" w14:textId="77777777">
            <w:r w:rsidRPr="6853A7A2">
              <w:rPr>
                <w:b/>
                <w:bCs/>
              </w:rPr>
              <w:t>Metody výuky</w:t>
            </w:r>
            <w:r>
              <w:t>  </w:t>
            </w:r>
          </w:p>
        </w:tc>
        <w:tc>
          <w:tcPr>
            <w:tcW w:w="3486" w:type="pct"/>
            <w:gridSpan w:val="7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7B82A7ED" w14:textId="77777777">
            <w:r>
              <w:t>  </w:t>
            </w:r>
          </w:p>
        </w:tc>
      </w:tr>
      <w:tr w:rsidR="6853A7A2" w:rsidTr="00F96737" w14:paraId="1A129C39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519CE68F" w14:textId="6ECD50DD">
            <w:r>
              <w:t>Výuka zahrnuje nácvik modelových situací formou role-play, které jsou zaznamenávány pro následnou analýzu a reflexi. Studenti si v průběhu vedou reflektivní deník facilitátora, jenž slouží k mapování vlastního profesního rozvoje. Důležitou součástí jsou také skupinové diskuse zaměřené na etická dilemata a krizové scénáře. Do výuky bude zapojen externí lektor nebo supervizor, který poskytuje odbornou zpětnou vazbu. Studenti jsou rovněž vedeni ke sdílení zkušeností z vlastní praxe (</w:t>
            </w:r>
            <w:proofErr w:type="spellStart"/>
            <w:r>
              <w:t>volunteering</w:t>
            </w:r>
            <w:proofErr w:type="spellEnd"/>
            <w:r>
              <w:t xml:space="preserve"> ve skupinách).  </w:t>
            </w:r>
          </w:p>
        </w:tc>
      </w:tr>
      <w:tr w:rsidR="6853A7A2" w:rsidTr="00F96737" w14:paraId="2B86E586" w14:textId="77777777">
        <w:trPr>
          <w:trHeight w:val="300"/>
        </w:trPr>
        <w:tc>
          <w:tcPr>
            <w:tcW w:w="1736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5B079C19" w14:textId="77777777">
            <w:r w:rsidRPr="6853A7A2">
              <w:rPr>
                <w:b/>
                <w:bCs/>
              </w:rPr>
              <w:t>Studijní literatura a studijní pomůcky</w:t>
            </w:r>
            <w:r>
              <w:t>  </w:t>
            </w:r>
          </w:p>
        </w:tc>
        <w:tc>
          <w:tcPr>
            <w:tcW w:w="3264" w:type="pct"/>
            <w:gridSpan w:val="6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2E40B25C" w14:textId="77777777">
            <w:r>
              <w:t>  </w:t>
            </w:r>
          </w:p>
        </w:tc>
      </w:tr>
      <w:tr w:rsidR="6853A7A2" w:rsidTr="00F96737" w14:paraId="72B57D77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714B9504" w14:textId="77777777">
            <w:r w:rsidRPr="6853A7A2">
              <w:rPr>
                <w:b/>
                <w:bCs/>
              </w:rPr>
              <w:t>Povinná literatura:</w:t>
            </w:r>
            <w:r>
              <w:t> </w:t>
            </w:r>
          </w:p>
          <w:p w:rsidR="6853A7A2" w:rsidRDefault="6853A7A2" w14:paraId="0AEF12BC" w14:textId="77777777">
            <w:r>
              <w:t xml:space="preserve">KRATOCHVÍL, S. </w:t>
            </w:r>
            <w:r w:rsidRPr="6853A7A2">
              <w:rPr>
                <w:i/>
                <w:iCs/>
              </w:rPr>
              <w:t>Skupinová psychoterapie.</w:t>
            </w:r>
            <w:r>
              <w:t> </w:t>
            </w:r>
            <w:r w:rsidRPr="6853A7A2">
              <w:rPr>
                <w:i/>
                <w:iCs/>
              </w:rPr>
              <w:t xml:space="preserve">Praha: </w:t>
            </w:r>
            <w:proofErr w:type="spellStart"/>
            <w:r w:rsidRPr="6853A7A2">
              <w:rPr>
                <w:i/>
                <w:iCs/>
              </w:rPr>
              <w:t>Galén</w:t>
            </w:r>
            <w:proofErr w:type="spellEnd"/>
            <w:r>
              <w:t>, 1995. </w:t>
            </w:r>
          </w:p>
          <w:p w:rsidR="6853A7A2" w:rsidRDefault="6853A7A2" w14:paraId="63F8D4EF" w14:textId="77777777">
            <w:r w:rsidRPr="6853A7A2">
              <w:rPr>
                <w:lang w:val="en-US"/>
              </w:rPr>
              <w:t xml:space="preserve">YALOM, I. D. a M. LESZCZ. </w:t>
            </w:r>
            <w:r w:rsidRPr="6853A7A2">
              <w:rPr>
                <w:i/>
                <w:iCs/>
                <w:lang w:val="en-US"/>
              </w:rPr>
              <w:t>The Theory and Practice of Group Psychotherapy</w:t>
            </w:r>
            <w:r w:rsidRPr="6853A7A2">
              <w:rPr>
                <w:lang w:val="en-US"/>
              </w:rPr>
              <w:t>. New York: Basic Books, 2005.</w:t>
            </w:r>
            <w:r>
              <w:t> </w:t>
            </w:r>
          </w:p>
          <w:p w:rsidR="6853A7A2" w:rsidRDefault="6853A7A2" w14:paraId="42C0E389" w14:textId="77777777">
            <w:r>
              <w:t xml:space="preserve">COREY, G. </w:t>
            </w:r>
            <w:proofErr w:type="spellStart"/>
            <w:r w:rsidRPr="6853A7A2">
              <w:rPr>
                <w:i/>
                <w:iCs/>
              </w:rPr>
              <w:t>Theory</w:t>
            </w:r>
            <w:proofErr w:type="spellEnd"/>
            <w:r w:rsidRPr="6853A7A2">
              <w:rPr>
                <w:i/>
                <w:iCs/>
              </w:rPr>
              <w:t xml:space="preserve"> and </w:t>
            </w:r>
            <w:proofErr w:type="spellStart"/>
            <w:r w:rsidRPr="6853A7A2">
              <w:rPr>
                <w:i/>
                <w:iCs/>
              </w:rPr>
              <w:t>Practice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of</w:t>
            </w:r>
            <w:proofErr w:type="spellEnd"/>
            <w:r w:rsidRPr="6853A7A2">
              <w:rPr>
                <w:i/>
                <w:iCs/>
              </w:rPr>
              <w:t xml:space="preserve"> Group </w:t>
            </w:r>
            <w:proofErr w:type="spellStart"/>
            <w:r w:rsidRPr="6853A7A2">
              <w:rPr>
                <w:i/>
                <w:iCs/>
              </w:rPr>
              <w:t>Counseling</w:t>
            </w:r>
            <w:proofErr w:type="spellEnd"/>
            <w:r>
              <w:t xml:space="preserve">. Boston: </w:t>
            </w:r>
            <w:proofErr w:type="spellStart"/>
            <w:r>
              <w:t>Cengage</w:t>
            </w:r>
            <w:proofErr w:type="spellEnd"/>
            <w:r>
              <w:t xml:space="preserve"> Learning, 2021. </w:t>
            </w:r>
          </w:p>
          <w:p w:rsidR="6853A7A2" w:rsidRDefault="6853A7A2" w14:paraId="132B0FB5" w14:textId="77777777">
            <w:r w:rsidRPr="6853A7A2">
              <w:rPr>
                <w:lang w:val="en-US"/>
              </w:rPr>
              <w:t xml:space="preserve">TUCKMAN, B. W. a M. A. C. JENSEN. </w:t>
            </w:r>
            <w:r w:rsidRPr="6853A7A2">
              <w:rPr>
                <w:i/>
                <w:iCs/>
                <w:lang w:val="en-US"/>
              </w:rPr>
              <w:t>Stages of small-group development revisited.</w:t>
            </w:r>
            <w:r w:rsidRPr="6853A7A2">
              <w:rPr>
                <w:lang w:val="en-US"/>
              </w:rPr>
              <w:t xml:space="preserve"> 1977.</w:t>
            </w:r>
            <w:r>
              <w:t> </w:t>
            </w:r>
          </w:p>
          <w:p w:rsidR="6853A7A2" w:rsidRDefault="6853A7A2" w14:paraId="304302B3" w14:textId="77777777">
            <w:r>
              <w:t>KOŽNAR, J. Skupinová dynamika, skupinová psychoterapie a reedukace. </w:t>
            </w:r>
            <w:proofErr w:type="spellStart"/>
            <w:r w:rsidRPr="6853A7A2">
              <w:rPr>
                <w:i/>
                <w:iCs/>
              </w:rPr>
              <w:t>Psychológia</w:t>
            </w:r>
            <w:proofErr w:type="spellEnd"/>
            <w:r w:rsidRPr="6853A7A2">
              <w:rPr>
                <w:i/>
                <w:iCs/>
              </w:rPr>
              <w:t xml:space="preserve"> a </w:t>
            </w:r>
            <w:proofErr w:type="spellStart"/>
            <w:r w:rsidRPr="6853A7A2">
              <w:rPr>
                <w:i/>
                <w:iCs/>
              </w:rPr>
              <w:t>patopsychológia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dieťaťa</w:t>
            </w:r>
            <w:proofErr w:type="spellEnd"/>
            <w:r>
              <w:t>, 1985. </w:t>
            </w:r>
          </w:p>
          <w:p w:rsidR="6853A7A2" w:rsidRDefault="6853A7A2" w14:paraId="74EBAEBE" w14:textId="77777777">
            <w:r>
              <w:t>HERMOCHOVÁ, S. </w:t>
            </w:r>
            <w:r w:rsidRPr="6853A7A2">
              <w:rPr>
                <w:i/>
                <w:iCs/>
              </w:rPr>
              <w:t>Skupinová dynamika ve školní třídě.</w:t>
            </w:r>
            <w:r>
              <w:t xml:space="preserve"> Aisis, 2005. </w:t>
            </w:r>
          </w:p>
          <w:p w:rsidR="6853A7A2" w:rsidRDefault="6853A7A2" w14:paraId="05B0FE04" w14:textId="77777777">
            <w:r>
              <w:t xml:space="preserve">HEWSTONE, M., a kol. </w:t>
            </w:r>
            <w:r w:rsidRPr="6853A7A2">
              <w:rPr>
                <w:i/>
                <w:iCs/>
              </w:rPr>
              <w:t>Sociální psychologie</w:t>
            </w:r>
            <w:r>
              <w:t>. 2006. </w:t>
            </w:r>
          </w:p>
          <w:p w:rsidR="6853A7A2" w:rsidRDefault="6853A7A2" w14:paraId="67D2497A" w14:textId="77777777">
            <w:r>
              <w:t> </w:t>
            </w:r>
          </w:p>
          <w:p w:rsidR="6853A7A2" w:rsidRDefault="6853A7A2" w14:paraId="72FFECD1" w14:textId="77777777">
            <w:r w:rsidRPr="6853A7A2">
              <w:rPr>
                <w:b/>
                <w:bCs/>
              </w:rPr>
              <w:t>Doporučená literatura:</w:t>
            </w:r>
            <w:r>
              <w:t>  </w:t>
            </w:r>
          </w:p>
          <w:p w:rsidR="6853A7A2" w:rsidRDefault="6853A7A2" w14:paraId="1090607D" w14:textId="77777777">
            <w:r>
              <w:t xml:space="preserve">YALOM, </w:t>
            </w:r>
            <w:proofErr w:type="spellStart"/>
            <w:r>
              <w:t>Irvin</w:t>
            </w:r>
            <w:proofErr w:type="spellEnd"/>
            <w:r>
              <w:t xml:space="preserve"> D.; LESZCZ, </w:t>
            </w:r>
            <w:proofErr w:type="spellStart"/>
            <w:r>
              <w:t>Molyn</w:t>
            </w:r>
            <w:proofErr w:type="spellEnd"/>
            <w:r>
              <w:t>. </w:t>
            </w:r>
            <w:r w:rsidRPr="6853A7A2">
              <w:rPr>
                <w:i/>
                <w:iCs/>
              </w:rPr>
              <w:t>Teorie a praxe skupinové psychoterapie</w:t>
            </w:r>
            <w:r>
              <w:t xml:space="preserve">. PORTÁL </w:t>
            </w:r>
            <w:proofErr w:type="spellStart"/>
            <w:r>
              <w:t>sro</w:t>
            </w:r>
            <w:proofErr w:type="spellEnd"/>
            <w:r>
              <w:t>, 2021. </w:t>
            </w:r>
          </w:p>
          <w:p w:rsidR="6853A7A2" w:rsidRDefault="6853A7A2" w14:paraId="5A41A847" w14:textId="77777777">
            <w:r>
              <w:t>SVOBODA, M. KOMUNITNÍ A SKUPINOVÁ PSYCHOTERAPIE V CESKÉ PERSPEKTIVE. </w:t>
            </w:r>
            <w:proofErr w:type="spellStart"/>
            <w:r w:rsidRPr="6853A7A2">
              <w:rPr>
                <w:i/>
                <w:iCs/>
              </w:rPr>
              <w:t>Ceskoslovenska</w:t>
            </w:r>
            <w:proofErr w:type="spellEnd"/>
            <w:r w:rsidRPr="6853A7A2">
              <w:rPr>
                <w:i/>
                <w:iCs/>
              </w:rPr>
              <w:t xml:space="preserve"> Psychologie</w:t>
            </w:r>
            <w:r>
              <w:t>, 2012, 56(2). 198. </w:t>
            </w:r>
          </w:p>
          <w:p w:rsidR="6853A7A2" w:rsidRDefault="6853A7A2" w14:paraId="7AAFC1E2" w14:textId="77777777">
            <w:r>
              <w:t>Dubovská, E., a V. CHRZ. PŘÍBĚHY ZMĚNY VE SKUPINOVÉ PSYCHOTERAPII: NARATIVNÍ CHARAKTERISTIKY ÚSPĚŠNÉ ZMĚNY. </w:t>
            </w:r>
            <w:r w:rsidRPr="6853A7A2">
              <w:rPr>
                <w:i/>
                <w:iCs/>
              </w:rPr>
              <w:t>E-psychologie</w:t>
            </w:r>
            <w:r>
              <w:t>, 2020, </w:t>
            </w:r>
            <w:r w:rsidRPr="6853A7A2">
              <w:rPr>
                <w:i/>
                <w:iCs/>
              </w:rPr>
              <w:t>14</w:t>
            </w:r>
            <w:r>
              <w:t>(2). </w:t>
            </w:r>
          </w:p>
          <w:p w:rsidR="6853A7A2" w:rsidRDefault="6853A7A2" w14:paraId="1E2D4181" w14:textId="77777777">
            <w:r>
              <w:t> </w:t>
            </w:r>
          </w:p>
        </w:tc>
      </w:tr>
      <w:tr w:rsidR="6853A7A2" w:rsidTr="00F96737" w14:paraId="162805ED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02E668A3" w14:textId="77777777">
            <w:r w:rsidRPr="6853A7A2">
              <w:rPr>
                <w:b/>
                <w:bCs/>
              </w:rPr>
              <w:t>Informace ke kombinované nebo distanční formě</w:t>
            </w:r>
            <w:r>
              <w:t>  </w:t>
            </w:r>
          </w:p>
        </w:tc>
      </w:tr>
      <w:tr w:rsidR="6853A7A2" w:rsidTr="00F96737" w14:paraId="5C72A201" w14:textId="77777777">
        <w:trPr>
          <w:trHeight w:val="300"/>
        </w:trPr>
        <w:tc>
          <w:tcPr>
            <w:tcW w:w="2215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6A99932D" w14:textId="77777777">
            <w:r w:rsidRPr="6853A7A2">
              <w:rPr>
                <w:b/>
                <w:bCs/>
              </w:rPr>
              <w:t>Rozsah konzultací (soustředění)</w:t>
            </w:r>
            <w:r>
              <w:t>  </w:t>
            </w:r>
          </w:p>
        </w:tc>
        <w:tc>
          <w:tcPr>
            <w:tcW w:w="409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2EB59E36" w14:textId="77777777">
            <w:r>
              <w:t>  </w:t>
            </w:r>
          </w:p>
        </w:tc>
        <w:tc>
          <w:tcPr>
            <w:tcW w:w="2376" w:type="pct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2DC82C15" w14:textId="77777777">
            <w:r w:rsidRPr="6853A7A2">
              <w:rPr>
                <w:b/>
                <w:bCs/>
              </w:rPr>
              <w:t>hodin </w:t>
            </w:r>
            <w:r>
              <w:t>  </w:t>
            </w:r>
          </w:p>
        </w:tc>
      </w:tr>
      <w:tr w:rsidR="6853A7A2" w:rsidTr="00F96737" w14:paraId="2F74084C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RDefault="6853A7A2" w14:paraId="6ACA59D4" w14:textId="77777777">
            <w:r w:rsidRPr="6853A7A2">
              <w:rPr>
                <w:b/>
                <w:bCs/>
              </w:rPr>
              <w:t>Informace o způsobu kontaktu s vyučujícím</w:t>
            </w:r>
            <w:r>
              <w:t>  </w:t>
            </w:r>
          </w:p>
        </w:tc>
      </w:tr>
      <w:tr w:rsidR="6853A7A2" w:rsidTr="00F96737" w14:paraId="01D7A915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:rsidR="6853A7A2" w:rsidRDefault="6853A7A2" w14:paraId="66062D83" w14:textId="77777777">
            <w:r>
              <w:t> </w:t>
            </w:r>
          </w:p>
        </w:tc>
      </w:tr>
    </w:tbl>
    <w:p w:rsidR="0002596A" w:rsidP="003A48BA" w:rsidRDefault="0002596A" w14:paraId="349DEA54" w14:textId="77777777"/>
    <w:p w:rsidR="0002596A" w:rsidP="003A48BA" w:rsidRDefault="0002596A" w14:paraId="344F8EE6" w14:textId="77777777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5"/>
        <w:gridCol w:w="144"/>
        <w:gridCol w:w="460"/>
        <w:gridCol w:w="1062"/>
        <w:gridCol w:w="876"/>
        <w:gridCol w:w="844"/>
        <w:gridCol w:w="2094"/>
        <w:gridCol w:w="523"/>
        <w:gridCol w:w="1532"/>
      </w:tblGrid>
      <w:tr w:rsidRPr="00C162F0" w:rsidR="00C162F0" w:rsidTr="00F96737" w14:paraId="46622F70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  <w:hideMark/>
          </w:tcPr>
          <w:p w:rsidRPr="005A7AA2" w:rsidR="00C162F0" w:rsidP="00C162F0" w:rsidRDefault="00C162F0" w14:paraId="470C8549" w14:textId="77777777">
            <w:pPr>
              <w:rPr>
                <w:sz w:val="28"/>
                <w:szCs w:val="28"/>
              </w:rPr>
            </w:pPr>
            <w:r w:rsidRPr="005A7AA2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5A7AA2">
              <w:rPr>
                <w:sz w:val="28"/>
                <w:szCs w:val="28"/>
              </w:rPr>
              <w:t>  </w:t>
            </w:r>
          </w:p>
        </w:tc>
      </w:tr>
      <w:tr w:rsidRPr="00C162F0" w:rsidR="00C162F0" w:rsidTr="00F96737" w14:paraId="2C2F9ABD" w14:textId="77777777">
        <w:trPr>
          <w:trHeight w:val="300"/>
        </w:trPr>
        <w:tc>
          <w:tcPr>
            <w:tcW w:w="1395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3FC2C76F" w14:textId="77777777">
            <w:r w:rsidRPr="00C162F0">
              <w:rPr>
                <w:b/>
                <w:bCs/>
              </w:rPr>
              <w:t>Název studijního předmětu</w:t>
            </w:r>
            <w:r w:rsidRPr="00C162F0">
              <w:t>  </w:t>
            </w:r>
          </w:p>
        </w:tc>
        <w:tc>
          <w:tcPr>
            <w:tcW w:w="3602" w:type="pct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2E69CECF" w14:textId="77777777">
            <w:r w:rsidRPr="00C162F0">
              <w:t>Metody řízení lidských zdrojů (management a leadership)  </w:t>
            </w:r>
          </w:p>
        </w:tc>
      </w:tr>
      <w:tr w:rsidRPr="00C162F0" w:rsidR="00C162F0" w:rsidTr="00F96737" w14:paraId="21102B1B" w14:textId="77777777">
        <w:trPr>
          <w:trHeight w:val="300"/>
        </w:trPr>
        <w:tc>
          <w:tcPr>
            <w:tcW w:w="1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39501FB3" w14:textId="77777777">
            <w:r w:rsidRPr="00C162F0">
              <w:rPr>
                <w:b/>
                <w:bCs/>
              </w:rPr>
              <w:t>Typ předmětu</w:t>
            </w:r>
            <w:r w:rsidRPr="00C162F0">
              <w:t>  </w:t>
            </w:r>
          </w:p>
        </w:tc>
        <w:tc>
          <w:tcPr>
            <w:tcW w:w="162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106B1110" w:rsidRDefault="20582156" w14:paraId="3DA39137" w14:textId="493DAC8A">
            <w:pPr>
              <w:jc w:val="both"/>
            </w:pPr>
            <w:r>
              <w:t>Povinně</w:t>
            </w:r>
            <w:r w:rsidR="1164896E">
              <w:t xml:space="preserve"> volitelný, </w:t>
            </w:r>
            <w:r w:rsidR="11AF4748">
              <w:t xml:space="preserve">typ </w:t>
            </w:r>
            <w:r>
              <w:t>B1</w:t>
            </w:r>
          </w:p>
          <w:p w:rsidRPr="00C162F0" w:rsidR="00C162F0" w:rsidP="00C162F0" w:rsidRDefault="00C162F0" w14:paraId="51DCE41A" w14:textId="0F178C79"/>
        </w:tc>
        <w:tc>
          <w:tcPr>
            <w:tcW w:w="125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22279DA0" w14:textId="77777777">
            <w:r w:rsidRPr="00C162F0">
              <w:rPr>
                <w:b/>
                <w:bCs/>
              </w:rPr>
              <w:t>doporučený ročník / semestr</w:t>
            </w:r>
            <w:r w:rsidRPr="00C162F0">
              <w:t>  </w:t>
            </w:r>
          </w:p>
        </w:tc>
        <w:tc>
          <w:tcPr>
            <w:tcW w:w="7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64D6D758" w14:textId="77777777">
            <w:r w:rsidRPr="00C162F0">
              <w:t>1/1  </w:t>
            </w:r>
          </w:p>
        </w:tc>
      </w:tr>
      <w:tr w:rsidRPr="00C162F0" w:rsidR="00C162F0" w:rsidTr="00F96737" w14:paraId="3B43D0ED" w14:textId="77777777">
        <w:trPr>
          <w:trHeight w:val="300"/>
        </w:trPr>
        <w:tc>
          <w:tcPr>
            <w:tcW w:w="1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04526003" w14:textId="77777777">
            <w:r w:rsidRPr="00C162F0">
              <w:rPr>
                <w:b/>
                <w:bCs/>
              </w:rPr>
              <w:t>Rozsah studijního předmětu</w:t>
            </w:r>
            <w:r w:rsidRPr="00C162F0">
              <w:t>  </w:t>
            </w:r>
          </w:p>
        </w:tc>
        <w:tc>
          <w:tcPr>
            <w:tcW w:w="797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4F2407DA" w14:paraId="673A0537" w14:textId="404FDDEE">
            <w:r>
              <w:t>2</w:t>
            </w:r>
            <w:r w:rsidR="59ED524E">
              <w:t>6s</w:t>
            </w: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37E6FCAD" w14:textId="77777777">
            <w:r w:rsidRPr="00C162F0">
              <w:rPr>
                <w:b/>
                <w:bCs/>
              </w:rPr>
              <w:t>hod. </w:t>
            </w:r>
            <w:r w:rsidRPr="00C162F0">
              <w:t>  </w:t>
            </w:r>
          </w:p>
        </w:tc>
        <w:tc>
          <w:tcPr>
            <w:tcW w:w="4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33784FB1" w14:textId="77777777">
            <w:r w:rsidRPr="00C162F0">
              <w:t>26/sem.  </w:t>
            </w:r>
          </w:p>
        </w:tc>
        <w:tc>
          <w:tcPr>
            <w:tcW w:w="10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299600C9" w14:textId="77777777">
            <w:r w:rsidRPr="00C162F0">
              <w:rPr>
                <w:b/>
                <w:bCs/>
              </w:rPr>
              <w:t>kreditů</w:t>
            </w:r>
            <w:r w:rsidRPr="00C162F0">
              <w:t>  </w:t>
            </w:r>
          </w:p>
        </w:tc>
        <w:tc>
          <w:tcPr>
            <w:tcW w:w="98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7AA8DD6E" w14:textId="77777777">
            <w:r w:rsidRPr="00C162F0">
              <w:t> 4 </w:t>
            </w:r>
          </w:p>
        </w:tc>
      </w:tr>
      <w:tr w:rsidRPr="00C162F0" w:rsidR="00C162F0" w:rsidTr="00F96737" w14:paraId="6FF41541" w14:textId="77777777">
        <w:trPr>
          <w:trHeight w:val="300"/>
        </w:trPr>
        <w:tc>
          <w:tcPr>
            <w:tcW w:w="1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33B2F9A0" w14:textId="77777777">
            <w:r w:rsidRPr="00C162F0">
              <w:rPr>
                <w:b/>
                <w:bCs/>
              </w:rPr>
              <w:t xml:space="preserve">Prerekvizity, </w:t>
            </w:r>
            <w:proofErr w:type="spellStart"/>
            <w:r w:rsidRPr="00C162F0">
              <w:rPr>
                <w:b/>
                <w:bCs/>
              </w:rPr>
              <w:t>korekvizity</w:t>
            </w:r>
            <w:proofErr w:type="spellEnd"/>
            <w:r w:rsidRPr="00C162F0">
              <w:rPr>
                <w:b/>
                <w:bCs/>
              </w:rPr>
              <w:t>, ekvivalence</w:t>
            </w:r>
            <w:r w:rsidRPr="00C162F0">
              <w:t>  </w:t>
            </w:r>
          </w:p>
        </w:tc>
        <w:tc>
          <w:tcPr>
            <w:tcW w:w="3602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741F4DAF" w14:textId="77777777">
            <w:r w:rsidRPr="00C162F0">
              <w:t>  </w:t>
            </w:r>
          </w:p>
        </w:tc>
      </w:tr>
      <w:tr w:rsidRPr="00C162F0" w:rsidR="00C162F0" w:rsidTr="00F96737" w14:paraId="01F7C1F8" w14:textId="77777777">
        <w:trPr>
          <w:trHeight w:val="300"/>
        </w:trPr>
        <w:tc>
          <w:tcPr>
            <w:tcW w:w="1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01E04100" w14:textId="77777777">
            <w:r w:rsidRPr="00C162F0">
              <w:rPr>
                <w:b/>
                <w:bCs/>
              </w:rPr>
              <w:t>Způsob ověření výsledků učení</w:t>
            </w:r>
            <w:r w:rsidRPr="00C162F0">
              <w:t>  </w:t>
            </w:r>
          </w:p>
        </w:tc>
        <w:tc>
          <w:tcPr>
            <w:tcW w:w="162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132A3D26" w14:textId="77777777">
            <w:r w:rsidRPr="00C162F0">
              <w:t>zápočet  </w:t>
            </w:r>
          </w:p>
        </w:tc>
        <w:tc>
          <w:tcPr>
            <w:tcW w:w="10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56788B5C" w14:textId="77777777">
            <w:r w:rsidRPr="00C162F0">
              <w:rPr>
                <w:b/>
                <w:bCs/>
              </w:rPr>
              <w:t>Forma výuky</w:t>
            </w:r>
            <w:r w:rsidRPr="00C162F0">
              <w:t>  </w:t>
            </w:r>
          </w:p>
        </w:tc>
        <w:tc>
          <w:tcPr>
            <w:tcW w:w="98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69872DDF" w14:textId="77777777">
            <w:r w:rsidRPr="00C162F0">
              <w:t>seminář  </w:t>
            </w:r>
          </w:p>
        </w:tc>
      </w:tr>
      <w:tr w:rsidRPr="00C162F0" w:rsidR="00C162F0" w:rsidTr="00F96737" w14:paraId="3AAC252A" w14:textId="77777777">
        <w:trPr>
          <w:trHeight w:val="300"/>
        </w:trPr>
        <w:tc>
          <w:tcPr>
            <w:tcW w:w="1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18D90789" w14:textId="77777777">
            <w:r w:rsidRPr="00C162F0">
              <w:rPr>
                <w:b/>
                <w:bCs/>
              </w:rPr>
              <w:t>Forma způsobu ověření výsledků učení a další požadavky na studenta</w:t>
            </w:r>
            <w:r w:rsidRPr="00C162F0">
              <w:t>  </w:t>
            </w:r>
          </w:p>
        </w:tc>
        <w:tc>
          <w:tcPr>
            <w:tcW w:w="3602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5902CE57" w14:textId="77777777">
            <w:r w:rsidRPr="00C162F0">
              <w:t>Písemná, ústní </w:t>
            </w:r>
          </w:p>
          <w:p w:rsidRPr="00C162F0" w:rsidR="00C162F0" w:rsidP="00C162F0" w:rsidRDefault="00C162F0" w14:paraId="5BB2B998" w14:textId="77777777">
            <w:r w:rsidRPr="00C162F0">
              <w:t>Požadavky k udělení zápočtu: pravidelná a aktivní účast v seminářích, vypracování seminární práce na zadané téma.  </w:t>
            </w:r>
          </w:p>
          <w:p w:rsidRPr="00C162F0" w:rsidR="00C162F0" w:rsidP="00C162F0" w:rsidRDefault="00C162F0" w14:paraId="7286DBD3" w14:textId="77777777">
            <w:r w:rsidRPr="00C162F0">
              <w:t> </w:t>
            </w:r>
          </w:p>
        </w:tc>
      </w:tr>
      <w:tr w:rsidRPr="00C162F0" w:rsidR="00C162F0" w:rsidTr="00F96737" w14:paraId="0A5F2161" w14:textId="77777777">
        <w:trPr>
          <w:trHeight w:val="300"/>
        </w:trPr>
        <w:tc>
          <w:tcPr>
            <w:tcW w:w="4997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1164896E" w14:paraId="791A8B4E" w14:textId="798F8A38">
            <w:r>
              <w:t xml:space="preserve">Studijní zátěž </w:t>
            </w:r>
            <w:r w:rsidR="501DF354">
              <w:t>120</w:t>
            </w:r>
            <w:r>
              <w:t xml:space="preserve"> hodin, z toho 26 hodin přímé výuky, </w:t>
            </w:r>
            <w:r w:rsidR="11BF7D68">
              <w:t>94</w:t>
            </w:r>
            <w:r>
              <w:t xml:space="preserve"> hodin na vypracování seminární práce a studium literatury. </w:t>
            </w:r>
          </w:p>
        </w:tc>
      </w:tr>
      <w:tr w:rsidRPr="00C162F0" w:rsidR="00C162F0" w:rsidTr="00F96737" w14:paraId="7B2096E7" w14:textId="77777777">
        <w:trPr>
          <w:trHeight w:val="300"/>
        </w:trPr>
        <w:tc>
          <w:tcPr>
            <w:tcW w:w="1395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7E904B65" w14:textId="77777777">
            <w:r w:rsidRPr="00C162F0">
              <w:rPr>
                <w:b/>
                <w:bCs/>
              </w:rPr>
              <w:t>Garant předmětu</w:t>
            </w:r>
            <w:r w:rsidRPr="00C162F0">
              <w:t>  </w:t>
            </w:r>
          </w:p>
        </w:tc>
        <w:tc>
          <w:tcPr>
            <w:tcW w:w="3602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00A954A3" w14:textId="46B67EAA"/>
        </w:tc>
      </w:tr>
      <w:tr w:rsidRPr="00C162F0" w:rsidR="00C162F0" w:rsidTr="00F96737" w14:paraId="6B3EC1D4" w14:textId="77777777">
        <w:trPr>
          <w:trHeight w:val="300"/>
        </w:trPr>
        <w:tc>
          <w:tcPr>
            <w:tcW w:w="1395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2C4A03C5" w14:textId="77777777">
            <w:r w:rsidRPr="00C162F0">
              <w:rPr>
                <w:b/>
                <w:bCs/>
              </w:rPr>
              <w:t>Zapojení garanta do výuky předmětu</w:t>
            </w:r>
            <w:r w:rsidRPr="00C162F0">
              <w:t>  </w:t>
            </w:r>
          </w:p>
        </w:tc>
        <w:tc>
          <w:tcPr>
            <w:tcW w:w="3602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2E7F7881" w14:textId="66B7D5CA"/>
        </w:tc>
      </w:tr>
      <w:tr w:rsidRPr="00C162F0" w:rsidR="00C162F0" w:rsidTr="00F96737" w14:paraId="59A23FCE" w14:textId="77777777">
        <w:trPr>
          <w:trHeight w:val="300"/>
        </w:trPr>
        <w:tc>
          <w:tcPr>
            <w:tcW w:w="1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619EE178" w14:textId="77777777">
            <w:r w:rsidRPr="00C162F0">
              <w:rPr>
                <w:b/>
                <w:bCs/>
              </w:rPr>
              <w:t>Vyučující</w:t>
            </w:r>
            <w:r w:rsidRPr="00C162F0">
              <w:t>  </w:t>
            </w:r>
          </w:p>
        </w:tc>
        <w:tc>
          <w:tcPr>
            <w:tcW w:w="3602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1164896E" w14:paraId="273C9163" w14:textId="728B257D">
            <w:r>
              <w:t xml:space="preserve">PaedDr. Miluše </w:t>
            </w:r>
            <w:proofErr w:type="spellStart"/>
            <w:r>
              <w:t>Těthalová</w:t>
            </w:r>
            <w:proofErr w:type="spellEnd"/>
            <w:r>
              <w:t> </w:t>
            </w:r>
            <w:r w:rsidR="6EF88267">
              <w:t>– vedení seminářů (100 %)</w:t>
            </w:r>
            <w:r w:rsidR="59FA1AA1">
              <w:t xml:space="preserve"> - odborník z praxe</w:t>
            </w:r>
          </w:p>
        </w:tc>
      </w:tr>
      <w:tr w:rsidRPr="00C162F0" w:rsidR="00C162F0" w:rsidTr="00F96737" w14:paraId="24136CEE" w14:textId="77777777">
        <w:trPr>
          <w:trHeight w:val="300"/>
        </w:trPr>
        <w:tc>
          <w:tcPr>
            <w:tcW w:w="4997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4076AE8F" w14:textId="77777777">
            <w:r w:rsidRPr="00C162F0">
              <w:t>  </w:t>
            </w:r>
          </w:p>
        </w:tc>
      </w:tr>
      <w:tr w:rsidRPr="00C162F0" w:rsidR="00C162F0" w:rsidTr="00F96737" w14:paraId="044002ED" w14:textId="77777777">
        <w:trPr>
          <w:trHeight w:val="300"/>
        </w:trPr>
        <w:tc>
          <w:tcPr>
            <w:tcW w:w="1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1846BD28" w14:textId="77777777">
            <w:r w:rsidRPr="00C162F0">
              <w:rPr>
                <w:b/>
                <w:bCs/>
              </w:rPr>
              <w:t>Hlavní témata a výsledky učení</w:t>
            </w:r>
            <w:r w:rsidRPr="00C162F0">
              <w:t>  </w:t>
            </w:r>
          </w:p>
        </w:tc>
        <w:tc>
          <w:tcPr>
            <w:tcW w:w="3602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6CD36113" w14:textId="77777777">
            <w:r w:rsidRPr="00C162F0">
              <w:t>  </w:t>
            </w:r>
          </w:p>
        </w:tc>
      </w:tr>
      <w:tr w:rsidRPr="00C162F0" w:rsidR="00C162F0" w:rsidTr="00F96737" w14:paraId="2ABB1D92" w14:textId="77777777">
        <w:trPr>
          <w:trHeight w:val="300"/>
        </w:trPr>
        <w:tc>
          <w:tcPr>
            <w:tcW w:w="4997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26BCFCAA" w14:textId="77777777">
            <w:r w:rsidRPr="00C162F0">
              <w:t>Cílem předmětu je seznámit studující s metodami řízení lidských zdrojů zaměřenými zejména na získávání, rozvoj, motivaci a efektivní využití zaměstnanců v organizaci. Předmět se zabývá metodami managementu, které se týkají plánování, řízení a kontroly, a metodami leadershipu zaměřenými na motivaci a podporu lidských zdrojů k dosažení cílů. Předmět je koncipován tak, aby poskytl nejen teoretický základ, ale rovněž informace o praktické realizaci řízení a vedení pracovníků v organizacích. </w:t>
            </w:r>
          </w:p>
          <w:p w:rsidRPr="00C162F0" w:rsidR="00C162F0" w:rsidP="00C162F0" w:rsidRDefault="00C162F0" w14:paraId="3B35D2EF" w14:textId="77777777">
            <w:r w:rsidRPr="00C162F0">
              <w:t> </w:t>
            </w:r>
          </w:p>
          <w:p w:rsidRPr="00C162F0" w:rsidR="00C162F0" w:rsidP="00C162F0" w:rsidRDefault="00C162F0" w14:paraId="1AE9F81D" w14:textId="77777777">
            <w:r w:rsidRPr="00C162F0">
              <w:t>Hlavní témata – osnova:  </w:t>
            </w:r>
          </w:p>
          <w:p w:rsidRPr="00C162F0" w:rsidR="00C162F0" w:rsidP="6853A7A2" w:rsidRDefault="1164896E" w14:paraId="1CE0297C" w14:textId="77777777">
            <w:pPr>
              <w:ind w:left="708"/>
            </w:pPr>
            <w:r>
              <w:t>1. Praxe řízení, účel řízení a vedení, proces řízení  </w:t>
            </w:r>
          </w:p>
          <w:p w:rsidRPr="00C162F0" w:rsidR="00C162F0" w:rsidP="6853A7A2" w:rsidRDefault="1164896E" w14:paraId="5EA42F52" w14:textId="77777777">
            <w:pPr>
              <w:ind w:left="708"/>
            </w:pPr>
            <w:r>
              <w:t>2. Rozdíly mezi řízením a vedením, manažerské standardy </w:t>
            </w:r>
          </w:p>
          <w:p w:rsidRPr="00C162F0" w:rsidR="00C162F0" w:rsidP="6853A7A2" w:rsidRDefault="1164896E" w14:paraId="5BB83C3F" w14:textId="77777777">
            <w:pPr>
              <w:ind w:left="708"/>
            </w:pPr>
            <w:r>
              <w:t>3. Vlivy působící na řízení </w:t>
            </w:r>
          </w:p>
          <w:p w:rsidRPr="00C162F0" w:rsidR="00C162F0" w:rsidP="6853A7A2" w:rsidRDefault="1164896E" w14:paraId="45EC2676" w14:textId="77777777">
            <w:pPr>
              <w:ind w:left="708"/>
            </w:pPr>
            <w:r>
              <w:t>4. Styly vedení a řízení  </w:t>
            </w:r>
          </w:p>
          <w:p w:rsidRPr="00C162F0" w:rsidR="00C162F0" w:rsidP="6853A7A2" w:rsidRDefault="1164896E" w14:paraId="0F8C5416" w14:textId="77777777">
            <w:pPr>
              <w:ind w:left="708"/>
            </w:pPr>
            <w:r>
              <w:t>5. Charakteristiky role manažera, manažerské činnosti </w:t>
            </w:r>
          </w:p>
          <w:p w:rsidRPr="00C162F0" w:rsidR="00C162F0" w:rsidP="6853A7A2" w:rsidRDefault="1164896E" w14:paraId="158293F4" w14:textId="5682CF46">
            <w:pPr>
              <w:ind w:left="708"/>
            </w:pPr>
            <w:r>
              <w:t xml:space="preserve">6. </w:t>
            </w:r>
            <w:r w:rsidR="01E050F3">
              <w:t xml:space="preserve">- 7. </w:t>
            </w:r>
            <w:r>
              <w:t>Plánování, organizování, stanovování cílů a úkolů </w:t>
            </w:r>
          </w:p>
          <w:p w:rsidRPr="00C162F0" w:rsidR="00C162F0" w:rsidP="6853A7A2" w:rsidRDefault="21545CCC" w14:paraId="4D72C7D0" w14:textId="5A819C6C">
            <w:pPr>
              <w:ind w:left="708"/>
            </w:pPr>
            <w:r>
              <w:t xml:space="preserve">8. - 9. </w:t>
            </w:r>
            <w:r w:rsidR="1164896E">
              <w:t>Komunikování, delegování, motivování lidí  </w:t>
            </w:r>
          </w:p>
          <w:p w:rsidRPr="00C162F0" w:rsidR="00C162F0" w:rsidP="6853A7A2" w:rsidRDefault="20BCCBBB" w14:paraId="47685E0A" w14:textId="41BD0F70">
            <w:pPr>
              <w:ind w:left="708"/>
            </w:pPr>
            <w:r>
              <w:t xml:space="preserve">10. - 11. </w:t>
            </w:r>
            <w:r w:rsidR="1164896E">
              <w:t>Zpětná vazba, koučování, napomáhání, vytváření sítí </w:t>
            </w:r>
          </w:p>
          <w:p w:rsidRPr="00C162F0" w:rsidR="00C162F0" w:rsidP="6853A7A2" w:rsidRDefault="355D0A57" w14:paraId="09EC798E" w14:textId="670CBC4D">
            <w:pPr>
              <w:ind w:left="708"/>
            </w:pPr>
            <w:r>
              <w:t xml:space="preserve">12. </w:t>
            </w:r>
            <w:r w:rsidR="1164896E">
              <w:t>Autorita, moc, ovlivňování  </w:t>
            </w:r>
          </w:p>
          <w:p w:rsidRPr="00C162F0" w:rsidR="00C162F0" w:rsidP="6853A7A2" w:rsidRDefault="1164896E" w14:paraId="500000D8" w14:textId="49CC78A0">
            <w:pPr>
              <w:ind w:left="708"/>
            </w:pPr>
            <w:r>
              <w:t>1</w:t>
            </w:r>
            <w:r w:rsidR="1BF08232">
              <w:t xml:space="preserve">3. </w:t>
            </w:r>
            <w:r>
              <w:t>Zvládání konfliktů, náročných situací </w:t>
            </w:r>
          </w:p>
          <w:p w:rsidRPr="00C162F0" w:rsidR="00C162F0" w:rsidP="00C162F0" w:rsidRDefault="00C162F0" w14:paraId="2B2D4A84" w14:textId="77777777">
            <w:r w:rsidRPr="00C162F0">
              <w:t> </w:t>
            </w:r>
          </w:p>
          <w:p w:rsidRPr="00C162F0" w:rsidR="00C162F0" w:rsidP="00C162F0" w:rsidRDefault="00C162F0" w14:paraId="039080F3" w14:textId="77777777">
            <w:r w:rsidRPr="00C162F0">
              <w:t>Očekávané výsledky učení:   </w:t>
            </w:r>
          </w:p>
          <w:p w:rsidRPr="00C162F0" w:rsidR="00C162F0" w:rsidP="00EC72B0" w:rsidRDefault="00C162F0" w14:paraId="59AF9955" w14:textId="77777777">
            <w:pPr>
              <w:numPr>
                <w:ilvl w:val="0"/>
                <w:numId w:val="213"/>
              </w:numPr>
              <w:ind w:left="742"/>
            </w:pPr>
            <w:r w:rsidRPr="00C162F0">
              <w:t>Znalosti: studující mají přehled o metodách uplatňovaných v procesech managementu a leadershipu,  porozumí základním konceptům z oblasti řízení lidských zdrojů. </w:t>
            </w:r>
          </w:p>
          <w:p w:rsidRPr="00C162F0" w:rsidR="00C162F0" w:rsidP="00EC72B0" w:rsidRDefault="00C162F0" w14:paraId="409A2E6A" w14:textId="77777777">
            <w:pPr>
              <w:numPr>
                <w:ilvl w:val="0"/>
                <w:numId w:val="213"/>
              </w:numPr>
              <w:ind w:left="742"/>
            </w:pPr>
            <w:r w:rsidRPr="00C162F0">
              <w:t>Dovednosti: studující si osvojí dovednost uplatňovat prakticky vybrané metody managementu a leadershipu. </w:t>
            </w:r>
          </w:p>
          <w:p w:rsidRPr="00C162F0" w:rsidR="00C162F0" w:rsidP="00EC72B0" w:rsidRDefault="00C162F0" w14:paraId="19569C69" w14:textId="642357CE">
            <w:pPr>
              <w:numPr>
                <w:ilvl w:val="0"/>
                <w:numId w:val="213"/>
              </w:numPr>
              <w:ind w:left="742"/>
            </w:pPr>
            <w:r w:rsidRPr="00C162F0">
              <w:t>Způsobilosti: studující budou způsobilí k samostatné odborné práci v oblasti řízení lidských zdrojů.  </w:t>
            </w:r>
          </w:p>
        </w:tc>
      </w:tr>
      <w:tr w:rsidRPr="00C162F0" w:rsidR="00C162F0" w:rsidTr="00F96737" w14:paraId="673622FA" w14:textId="77777777">
        <w:trPr>
          <w:trHeight w:val="300"/>
        </w:trPr>
        <w:tc>
          <w:tcPr>
            <w:tcW w:w="14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676A3112" w14:textId="77777777">
            <w:r w:rsidRPr="00C162F0">
              <w:rPr>
                <w:b/>
                <w:bCs/>
              </w:rPr>
              <w:t>Metody výuky</w:t>
            </w:r>
            <w:r w:rsidRPr="00C162F0">
              <w:t>  </w:t>
            </w:r>
          </w:p>
        </w:tc>
        <w:tc>
          <w:tcPr>
            <w:tcW w:w="3533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6FE960DE" w14:textId="77777777">
            <w:r w:rsidRPr="00C162F0">
              <w:t>  </w:t>
            </w:r>
          </w:p>
        </w:tc>
      </w:tr>
      <w:tr w:rsidRPr="00C162F0" w:rsidR="00C162F0" w:rsidTr="00F96737" w14:paraId="5457D683" w14:textId="77777777">
        <w:trPr>
          <w:trHeight w:val="300"/>
        </w:trPr>
        <w:tc>
          <w:tcPr>
            <w:tcW w:w="4997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1164896E" w14:paraId="22E8B441" w14:textId="1BFFE5CF">
            <w:r>
              <w:t>Semináře budou vedeny interaktivn</w:t>
            </w:r>
            <w:r w:rsidR="65707509">
              <w:t xml:space="preserve">í formou </w:t>
            </w:r>
            <w:r w:rsidR="32CD257C">
              <w:t xml:space="preserve">(zážitkové a </w:t>
            </w:r>
            <w:proofErr w:type="spellStart"/>
            <w:r w:rsidR="32CD257C">
              <w:t>sebereflektivní</w:t>
            </w:r>
            <w:proofErr w:type="spellEnd"/>
            <w:r w:rsidR="32CD257C">
              <w:t xml:space="preserve"> techniky) </w:t>
            </w:r>
            <w:r w:rsidR="65707509">
              <w:t>se zaměřením na praktickou zkušenost a rozvoj profesních dove</w:t>
            </w:r>
            <w:r w:rsidR="23953BCF">
              <w:t>d</w:t>
            </w:r>
            <w:r w:rsidR="65707509">
              <w:t>ností</w:t>
            </w:r>
            <w:r>
              <w:t xml:space="preserve">. </w:t>
            </w:r>
            <w:r w:rsidR="74264427">
              <w:t>Výuka bude probíhat prostřednictvím</w:t>
            </w:r>
            <w:r>
              <w:t xml:space="preserve"> skupinov</w:t>
            </w:r>
            <w:r w:rsidR="1D74AF48">
              <w:t>ých</w:t>
            </w:r>
            <w:r>
              <w:t xml:space="preserve"> diskus</w:t>
            </w:r>
            <w:r w:rsidR="76B29CF1">
              <w:t>ích</w:t>
            </w:r>
            <w:r>
              <w:t>, pr</w:t>
            </w:r>
            <w:r w:rsidR="0A24C4C3">
              <w:t>á</w:t>
            </w:r>
            <w:r w:rsidR="1137F280">
              <w:t>c</w:t>
            </w:r>
            <w:r w:rsidR="01D28C2C">
              <w:t>e</w:t>
            </w:r>
            <w:r>
              <w:t xml:space="preserve"> ve dvojicích a malých skupinách</w:t>
            </w:r>
            <w:r w:rsidR="0C20FC0B">
              <w:t xml:space="preserve">, </w:t>
            </w:r>
            <w:r w:rsidR="4C65618B">
              <w:t xml:space="preserve">kde </w:t>
            </w:r>
            <w:r w:rsidR="0C20FC0B">
              <w:t xml:space="preserve">budou </w:t>
            </w:r>
            <w:r w:rsidR="0908008E">
              <w:t>rozebírány</w:t>
            </w:r>
            <w:r>
              <w:t xml:space="preserve"> modelov</w:t>
            </w:r>
            <w:r w:rsidR="28263BBF">
              <w:t>é situace.</w:t>
            </w:r>
          </w:p>
        </w:tc>
      </w:tr>
      <w:tr w:rsidRPr="00C162F0" w:rsidR="00C162F0" w:rsidTr="00F96737" w14:paraId="0EFD50E8" w14:textId="77777777">
        <w:trPr>
          <w:trHeight w:val="300"/>
        </w:trPr>
        <w:tc>
          <w:tcPr>
            <w:tcW w:w="1684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48CD4292" w14:textId="77777777">
            <w:r w:rsidRPr="00C162F0">
              <w:rPr>
                <w:b/>
                <w:bCs/>
              </w:rPr>
              <w:t>Studijní literatura a studijní pomůcky</w:t>
            </w:r>
            <w:r w:rsidRPr="00C162F0">
              <w:t>  </w:t>
            </w:r>
          </w:p>
        </w:tc>
        <w:tc>
          <w:tcPr>
            <w:tcW w:w="3313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057FB2DC" w14:textId="77777777">
            <w:r w:rsidRPr="00C162F0">
              <w:t>  </w:t>
            </w:r>
          </w:p>
        </w:tc>
      </w:tr>
      <w:tr w:rsidRPr="00C162F0" w:rsidR="00C162F0" w:rsidTr="00F96737" w14:paraId="2AA0FA7C" w14:textId="77777777">
        <w:trPr>
          <w:trHeight w:val="3885"/>
        </w:trPr>
        <w:tc>
          <w:tcPr>
            <w:tcW w:w="4997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2715837D" w14:textId="77777777">
            <w:r w:rsidRPr="00C162F0">
              <w:t> </w:t>
            </w:r>
          </w:p>
          <w:p w:rsidRPr="00C162F0" w:rsidR="00C162F0" w:rsidP="00C162F0" w:rsidRDefault="00C162F0" w14:paraId="7F621684" w14:textId="77777777">
            <w:r w:rsidRPr="00C162F0">
              <w:rPr>
                <w:b/>
                <w:bCs/>
              </w:rPr>
              <w:t>Povinná literatura:</w:t>
            </w:r>
            <w:r w:rsidRPr="00C162F0">
              <w:t> </w:t>
            </w:r>
          </w:p>
          <w:p w:rsidRPr="00C162F0" w:rsidR="00C162F0" w:rsidP="00C162F0" w:rsidRDefault="1164896E" w14:paraId="7106CA6C" w14:textId="1277F70B">
            <w:r>
              <w:t xml:space="preserve">ARMSTRONG, Michael a TAYLOR, Stephen. Řízení lidských zdrojů: moderní pojetí a postupy. 13. vydání. Přeložil Martin ŠIKÝŘ. Praha: Grada </w:t>
            </w:r>
            <w:proofErr w:type="spellStart"/>
            <w:r>
              <w:t>Publishing</w:t>
            </w:r>
            <w:proofErr w:type="spellEnd"/>
            <w:r>
              <w:t xml:space="preserve">, 2015. </w:t>
            </w:r>
          </w:p>
          <w:p w:rsidRPr="00C162F0" w:rsidR="00C162F0" w:rsidP="00C162F0" w:rsidRDefault="1164896E" w14:paraId="2C9096D5" w14:textId="40971684">
            <w:r>
              <w:t>BLAŽEK, Ladislav. Management: Organizování, rozhodování, ovlivňování - 2., rozšířené vydání. Grada, 2014</w:t>
            </w:r>
            <w:r w:rsidR="34222A35">
              <w:t>.</w:t>
            </w:r>
          </w:p>
          <w:p w:rsidRPr="00C162F0" w:rsidR="00C162F0" w:rsidP="00C162F0" w:rsidRDefault="1164896E" w14:paraId="451715CF" w14:textId="329AD5B3">
            <w:r>
              <w:t>URBAN, J. Řízení lidí v organizaci: personální rozměr managementu. Praha : </w:t>
            </w:r>
            <w:proofErr w:type="spellStart"/>
            <w:r>
              <w:t>Wolters</w:t>
            </w:r>
            <w:proofErr w:type="spellEnd"/>
            <w:r>
              <w:t xml:space="preserve"> </w:t>
            </w:r>
            <w:proofErr w:type="spellStart"/>
            <w:r>
              <w:t>Kluwer</w:t>
            </w:r>
            <w:proofErr w:type="spellEnd"/>
            <w:r>
              <w:t xml:space="preserve"> ČR, 2013. </w:t>
            </w:r>
          </w:p>
          <w:p w:rsidRPr="00C162F0" w:rsidR="00C162F0" w:rsidP="00C162F0" w:rsidRDefault="1164896E" w14:paraId="7367FDE7" w14:textId="3588D95D">
            <w:r>
              <w:t xml:space="preserve"> VEBER, Jaromír. Management: základy, moderní manažerské přístupy, výkonnost a prosperita. 2. aktualizované vydání. Praha: Management </w:t>
            </w:r>
            <w:proofErr w:type="spellStart"/>
            <w:r>
              <w:t>Press</w:t>
            </w:r>
            <w:proofErr w:type="spellEnd"/>
            <w:r>
              <w:t xml:space="preserve">, 2017. </w:t>
            </w:r>
          </w:p>
          <w:p w:rsidR="6853A7A2" w:rsidRDefault="6853A7A2" w14:paraId="4DDB9614" w14:textId="2866134C"/>
          <w:p w:rsidRPr="00C162F0" w:rsidR="00C162F0" w:rsidP="00C162F0" w:rsidRDefault="00C162F0" w14:paraId="77848252" w14:textId="77777777">
            <w:r w:rsidRPr="00C162F0">
              <w:rPr>
                <w:b/>
                <w:bCs/>
              </w:rPr>
              <w:t>Doporučená literatura:</w:t>
            </w:r>
            <w:r w:rsidRPr="00C162F0">
              <w:t> </w:t>
            </w:r>
          </w:p>
          <w:p w:rsidRPr="00C162F0" w:rsidR="00C162F0" w:rsidP="00C162F0" w:rsidRDefault="1164896E" w14:paraId="185A6CE8" w14:textId="7EB76DA4">
            <w:r w:rsidRPr="6853A7A2">
              <w:rPr>
                <w:lang w:val="en-US"/>
              </w:rPr>
              <w:t>ARMSTRONG, Michael a STEPHENS, Tina. </w:t>
            </w:r>
            <w:r w:rsidRPr="6853A7A2">
              <w:rPr>
                <w:i/>
                <w:iCs/>
                <w:lang w:val="en-US"/>
              </w:rPr>
              <w:t>Management a leadership</w:t>
            </w:r>
            <w:r w:rsidRPr="6853A7A2">
              <w:rPr>
                <w:lang w:val="en-US"/>
              </w:rPr>
              <w:t xml:space="preserve">. </w:t>
            </w:r>
            <w:proofErr w:type="spellStart"/>
            <w:r w:rsidRPr="6853A7A2">
              <w:rPr>
                <w:lang w:val="en-US"/>
              </w:rPr>
              <w:t>Přeložil</w:t>
            </w:r>
            <w:proofErr w:type="spellEnd"/>
            <w:r w:rsidRPr="6853A7A2">
              <w:rPr>
                <w:lang w:val="en-US"/>
              </w:rPr>
              <w:t xml:space="preserve"> Josef KOUBEK. Expert. Praha: Grada Publishing, 2008. </w:t>
            </w:r>
          </w:p>
          <w:p w:rsidRPr="00C162F0" w:rsidR="00C162F0" w:rsidP="00C162F0" w:rsidRDefault="1164896E" w14:paraId="31888A49" w14:textId="34EED25E">
            <w:r>
              <w:t xml:space="preserve">HRONÍK, F. Hodnocení pracovníků. 1. vyd. Praha : Grada </w:t>
            </w:r>
            <w:proofErr w:type="spellStart"/>
            <w:r>
              <w:t>Publishing</w:t>
            </w:r>
            <w:proofErr w:type="spellEnd"/>
            <w:r>
              <w:t>, 2010. </w:t>
            </w:r>
          </w:p>
          <w:p w:rsidRPr="00C162F0" w:rsidR="00C162F0" w:rsidP="00AD4506" w:rsidRDefault="1164896E" w14:paraId="5321B3F4" w14:textId="1D229034">
            <w:r>
              <w:t>HRONÍK, František. </w:t>
            </w:r>
            <w:r w:rsidRPr="6853A7A2">
              <w:rPr>
                <w:i/>
                <w:iCs/>
              </w:rPr>
              <w:t>Rozvoj a vzdělávání pracovníků</w:t>
            </w:r>
            <w:r>
              <w:t xml:space="preserve">. Vedení lidí v praxi. Praha: Grada, 2007. </w:t>
            </w:r>
          </w:p>
          <w:p w:rsidRPr="00C162F0" w:rsidR="00C162F0" w:rsidP="00AD4506" w:rsidRDefault="1164896E" w14:paraId="231653FE" w14:textId="294A4ED4">
            <w:r>
              <w:t xml:space="preserve"> KOCIANOVÁ, R. Personální řízení. 2. vyd. přepracované a rozšířené. Praha</w:t>
            </w:r>
            <w:r w:rsidR="47174C06">
              <w:t>.</w:t>
            </w:r>
            <w:r>
              <w:t>  </w:t>
            </w:r>
          </w:p>
        </w:tc>
      </w:tr>
      <w:tr w:rsidRPr="00C162F0" w:rsidR="00C162F0" w:rsidTr="00F96737" w14:paraId="767F7AA9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7CB63E43" w14:textId="77777777">
            <w:r w:rsidRPr="00C162F0">
              <w:rPr>
                <w:b/>
                <w:bCs/>
              </w:rPr>
              <w:t>Informace ke kombinované nebo distanční formě</w:t>
            </w:r>
            <w:r w:rsidRPr="00C162F0">
              <w:t>  </w:t>
            </w:r>
          </w:p>
        </w:tc>
      </w:tr>
      <w:tr w:rsidRPr="00C162F0" w:rsidR="00C162F0" w:rsidTr="00F96737" w14:paraId="729E4F86" w14:textId="77777777">
        <w:trPr>
          <w:trHeight w:val="300"/>
        </w:trPr>
        <w:tc>
          <w:tcPr>
            <w:tcW w:w="2192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13919C02" w14:textId="77777777">
            <w:r w:rsidRPr="00C162F0">
              <w:rPr>
                <w:b/>
                <w:bCs/>
              </w:rPr>
              <w:t>Rozsah konzultací (soustředění)</w:t>
            </w:r>
            <w:r w:rsidRPr="00C162F0">
              <w:t>  </w:t>
            </w: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541AC0E2" w14:textId="77777777">
            <w:r w:rsidRPr="00C162F0">
              <w:t>  </w:t>
            </w:r>
          </w:p>
        </w:tc>
        <w:tc>
          <w:tcPr>
            <w:tcW w:w="2386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216674DF" w14:textId="77777777">
            <w:r w:rsidRPr="00C162F0">
              <w:rPr>
                <w:b/>
                <w:bCs/>
              </w:rPr>
              <w:t>hodin </w:t>
            </w:r>
            <w:r w:rsidRPr="00C162F0">
              <w:t>  </w:t>
            </w:r>
          </w:p>
        </w:tc>
      </w:tr>
      <w:tr w:rsidRPr="00C162F0" w:rsidR="00C162F0" w:rsidTr="00F96737" w14:paraId="2B4C02FF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3E5DB094" w14:textId="77777777">
            <w:r w:rsidRPr="00C162F0">
              <w:rPr>
                <w:b/>
                <w:bCs/>
              </w:rPr>
              <w:t>Informace o způsobu kontaktu s vyučujícím</w:t>
            </w:r>
            <w:r w:rsidRPr="00C162F0">
              <w:t>  </w:t>
            </w:r>
          </w:p>
        </w:tc>
      </w:tr>
      <w:tr w:rsidRPr="00C162F0" w:rsidR="00C162F0" w:rsidTr="00F96737" w14:paraId="27BB43F5" w14:textId="77777777">
        <w:trPr>
          <w:trHeight w:val="300"/>
        </w:trPr>
        <w:tc>
          <w:tcPr>
            <w:tcW w:w="4997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C162F0" w:rsidR="00C162F0" w:rsidP="00C162F0" w:rsidRDefault="00C162F0" w14:paraId="1E1BB353" w14:textId="77777777">
            <w:r w:rsidRPr="00C162F0">
              <w:t>  </w:t>
            </w:r>
          </w:p>
        </w:tc>
      </w:tr>
    </w:tbl>
    <w:p w:rsidR="00C162F0" w:rsidP="003A48BA" w:rsidRDefault="00C162F0" w14:paraId="70B2D161" w14:textId="77777777"/>
    <w:p w:rsidR="00C162F0" w:rsidP="003A48BA" w:rsidRDefault="00C162F0" w14:paraId="7810F6D9" w14:textId="77777777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146"/>
        <w:gridCol w:w="472"/>
        <w:gridCol w:w="1076"/>
        <w:gridCol w:w="658"/>
        <w:gridCol w:w="1091"/>
        <w:gridCol w:w="2117"/>
        <w:gridCol w:w="529"/>
        <w:gridCol w:w="1501"/>
      </w:tblGrid>
      <w:tr w:rsidRPr="006C11CA" w:rsidR="006C11CA" w:rsidTr="004C6D55" w14:paraId="788C3610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  <w:hideMark/>
          </w:tcPr>
          <w:p w:rsidRPr="00AD4506" w:rsidR="006C11CA" w:rsidP="006C11CA" w:rsidRDefault="006C11CA" w14:paraId="7920C0AA" w14:textId="77777777">
            <w:pPr>
              <w:rPr>
                <w:sz w:val="28"/>
                <w:szCs w:val="28"/>
              </w:rPr>
            </w:pPr>
            <w:r w:rsidRPr="00AD4506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AD4506">
              <w:rPr>
                <w:sz w:val="28"/>
                <w:szCs w:val="28"/>
              </w:rPr>
              <w:t> </w:t>
            </w:r>
          </w:p>
        </w:tc>
      </w:tr>
      <w:tr w:rsidRPr="006C11CA" w:rsidR="006C11CA" w:rsidTr="004C6D55" w14:paraId="4EBD8C9F" w14:textId="77777777">
        <w:trPr>
          <w:trHeight w:val="300"/>
        </w:trPr>
        <w:tc>
          <w:tcPr>
            <w:tcW w:w="1368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3602EAD7" w14:textId="77777777">
            <w:r w:rsidRPr="006C11CA">
              <w:rPr>
                <w:b/>
                <w:bCs/>
              </w:rPr>
              <w:t>Název studijního předmětu</w:t>
            </w:r>
            <w:r w:rsidRPr="006C11CA">
              <w:t> </w:t>
            </w:r>
          </w:p>
        </w:tc>
        <w:tc>
          <w:tcPr>
            <w:tcW w:w="3632" w:type="pct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28F80AA8" w14:textId="77777777">
            <w:r w:rsidRPr="006C11CA">
              <w:t>Metoda případových konferencí </w:t>
            </w:r>
          </w:p>
        </w:tc>
      </w:tr>
      <w:tr w:rsidRPr="006C11CA" w:rsidR="006C11CA" w:rsidTr="004C6D55" w14:paraId="52EE87BA" w14:textId="77777777">
        <w:trPr>
          <w:trHeight w:val="300"/>
        </w:trPr>
        <w:tc>
          <w:tcPr>
            <w:tcW w:w="13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58C89570" w14:textId="77777777">
            <w:r w:rsidRPr="006C11CA">
              <w:rPr>
                <w:b/>
                <w:bCs/>
              </w:rPr>
              <w:t>Typ předmětu</w:t>
            </w:r>
            <w:r w:rsidRPr="006C11CA">
              <w:t> </w:t>
            </w:r>
          </w:p>
        </w:tc>
        <w:tc>
          <w:tcPr>
            <w:tcW w:w="164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106B1110" w:rsidRDefault="3EBFFBE7" w14:paraId="5FC16AF3" w14:textId="6E05A8FD">
            <w:pPr>
              <w:jc w:val="both"/>
            </w:pPr>
            <w:r>
              <w:t xml:space="preserve">Povinně volitelný, </w:t>
            </w:r>
            <w:r w:rsidR="44A658F1">
              <w:t xml:space="preserve">typ </w:t>
            </w:r>
            <w:r>
              <w:t>B1</w:t>
            </w:r>
          </w:p>
          <w:p w:rsidRPr="006C11CA" w:rsidR="006C11CA" w:rsidP="006C11CA" w:rsidRDefault="006C11CA" w14:paraId="2219D630" w14:textId="3C8FE2BB"/>
        </w:tc>
        <w:tc>
          <w:tcPr>
            <w:tcW w:w="126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543AA383" w14:textId="77777777">
            <w:r w:rsidRPr="006C11CA">
              <w:rPr>
                <w:b/>
                <w:bCs/>
              </w:rPr>
              <w:t>doporučený ročník / semestr</w:t>
            </w:r>
            <w:r w:rsidRPr="006C11CA">
              <w:t> </w:t>
            </w:r>
          </w:p>
        </w:tc>
        <w:tc>
          <w:tcPr>
            <w:tcW w:w="71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689FBBA5" w14:textId="450E6600">
            <w:r w:rsidRPr="006C11CA">
              <w:t>1/</w:t>
            </w:r>
            <w:r w:rsidR="00C15649">
              <w:t>2</w:t>
            </w:r>
          </w:p>
        </w:tc>
      </w:tr>
      <w:tr w:rsidRPr="006C11CA" w:rsidR="006C11CA" w:rsidTr="004C6D55" w14:paraId="0E8594E3" w14:textId="77777777">
        <w:trPr>
          <w:trHeight w:val="300"/>
        </w:trPr>
        <w:tc>
          <w:tcPr>
            <w:tcW w:w="13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23D9BBCB" w14:textId="77777777">
            <w:r w:rsidRPr="006C11CA">
              <w:rPr>
                <w:b/>
                <w:bCs/>
              </w:rPr>
              <w:t>Rozsah studijního předmětu</w:t>
            </w:r>
            <w:r w:rsidRPr="006C11CA">
              <w:t> </w:t>
            </w:r>
          </w:p>
        </w:tc>
        <w:tc>
          <w:tcPr>
            <w:tcW w:w="811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7FF344DC" w14:paraId="730630B0" w14:textId="66B013A8">
            <w:r>
              <w:t>2</w:t>
            </w:r>
            <w:r w:rsidR="33CEFE61">
              <w:t>6s</w:t>
            </w:r>
          </w:p>
        </w:tc>
        <w:tc>
          <w:tcPr>
            <w:tcW w:w="3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4F86B6E3" w14:textId="77777777">
            <w:r w:rsidRPr="006C11CA">
              <w:rPr>
                <w:b/>
                <w:bCs/>
              </w:rPr>
              <w:t>hod. </w:t>
            </w:r>
            <w:r w:rsidRPr="006C11CA">
              <w:t> </w:t>
            </w:r>
          </w:p>
        </w:tc>
        <w:tc>
          <w:tcPr>
            <w:tcW w:w="5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7E23127B" w14:textId="77777777">
            <w:r w:rsidRPr="006C11CA">
              <w:t>26/sem. </w:t>
            </w:r>
          </w:p>
        </w:tc>
        <w:tc>
          <w:tcPr>
            <w:tcW w:w="10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2288E7BB" w14:textId="77777777">
            <w:r w:rsidRPr="006C11CA">
              <w:rPr>
                <w:b/>
                <w:bCs/>
              </w:rPr>
              <w:t>kreditů</w:t>
            </w:r>
            <w:r w:rsidRPr="006C11CA">
              <w:t> </w:t>
            </w:r>
          </w:p>
        </w:tc>
        <w:tc>
          <w:tcPr>
            <w:tcW w:w="9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792EABE6" w14:textId="77777777">
            <w:r w:rsidRPr="006C11CA">
              <w:t>4 </w:t>
            </w:r>
          </w:p>
        </w:tc>
      </w:tr>
      <w:tr w:rsidRPr="006C11CA" w:rsidR="006C11CA" w:rsidTr="004C6D55" w14:paraId="608FBC1A" w14:textId="77777777">
        <w:trPr>
          <w:trHeight w:val="300"/>
        </w:trPr>
        <w:tc>
          <w:tcPr>
            <w:tcW w:w="13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35AD8588" w14:textId="77777777">
            <w:r w:rsidRPr="006C11CA">
              <w:rPr>
                <w:b/>
                <w:bCs/>
              </w:rPr>
              <w:t xml:space="preserve">Prerekvizity, </w:t>
            </w:r>
            <w:proofErr w:type="spellStart"/>
            <w:r w:rsidRPr="006C11CA">
              <w:rPr>
                <w:b/>
                <w:bCs/>
              </w:rPr>
              <w:t>korekvizity</w:t>
            </w:r>
            <w:proofErr w:type="spellEnd"/>
            <w:r w:rsidRPr="006C11CA">
              <w:rPr>
                <w:b/>
                <w:bCs/>
              </w:rPr>
              <w:t>, ekvivalence</w:t>
            </w:r>
            <w:r w:rsidRPr="006C11CA">
              <w:t> </w:t>
            </w:r>
          </w:p>
        </w:tc>
        <w:tc>
          <w:tcPr>
            <w:tcW w:w="3632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5CE88DAB" w14:textId="77777777">
            <w:r w:rsidRPr="006C11CA">
              <w:t> </w:t>
            </w:r>
          </w:p>
        </w:tc>
      </w:tr>
      <w:tr w:rsidRPr="006C11CA" w:rsidR="006C11CA" w:rsidTr="004C6D55" w14:paraId="63C12D55" w14:textId="77777777">
        <w:trPr>
          <w:trHeight w:val="300"/>
        </w:trPr>
        <w:tc>
          <w:tcPr>
            <w:tcW w:w="13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05300944" w14:textId="77777777">
            <w:r w:rsidRPr="006C11CA">
              <w:rPr>
                <w:b/>
                <w:bCs/>
              </w:rPr>
              <w:t>Způsob ověření výsledků učení</w:t>
            </w:r>
            <w:r w:rsidRPr="006C11CA">
              <w:t> </w:t>
            </w:r>
          </w:p>
        </w:tc>
        <w:tc>
          <w:tcPr>
            <w:tcW w:w="164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1EE024AF" w14:textId="77777777">
            <w:r w:rsidRPr="006C11CA">
              <w:t>zápočet </w:t>
            </w:r>
          </w:p>
        </w:tc>
        <w:tc>
          <w:tcPr>
            <w:tcW w:w="10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17EC2325" w14:textId="77777777">
            <w:r w:rsidRPr="006C11CA">
              <w:rPr>
                <w:b/>
                <w:bCs/>
              </w:rPr>
              <w:t>Forma výuky</w:t>
            </w:r>
            <w:r w:rsidRPr="006C11CA">
              <w:t> </w:t>
            </w:r>
          </w:p>
        </w:tc>
        <w:tc>
          <w:tcPr>
            <w:tcW w:w="97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590D068D" w14:textId="77777777">
            <w:r w:rsidRPr="006C11CA">
              <w:t>seminář </w:t>
            </w:r>
          </w:p>
        </w:tc>
      </w:tr>
      <w:tr w:rsidRPr="006C11CA" w:rsidR="006C11CA" w:rsidTr="004C6D55" w14:paraId="05356479" w14:textId="77777777">
        <w:trPr>
          <w:trHeight w:val="300"/>
        </w:trPr>
        <w:tc>
          <w:tcPr>
            <w:tcW w:w="13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04F4F51E" w14:textId="77777777">
            <w:r w:rsidRPr="006C11CA">
              <w:rPr>
                <w:b/>
                <w:bCs/>
              </w:rPr>
              <w:t>Forma způsobu ověření výsledků učení a další požadavky na studenta</w:t>
            </w:r>
            <w:r w:rsidRPr="006C11CA">
              <w:t> </w:t>
            </w:r>
          </w:p>
        </w:tc>
        <w:tc>
          <w:tcPr>
            <w:tcW w:w="3632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="00AD4506" w:rsidP="00AD4506" w:rsidRDefault="006C11CA" w14:paraId="0BBD5749" w14:textId="77777777">
            <w:r w:rsidRPr="006C11CA">
              <w:t> </w:t>
            </w:r>
            <w:r w:rsidRPr="006C11CA" w:rsidR="00AD4506">
              <w:t xml:space="preserve">Požadavky </w:t>
            </w:r>
            <w:r w:rsidR="00AD4506">
              <w:t>k udělení zápočtu</w:t>
            </w:r>
            <w:r w:rsidRPr="006C11CA" w:rsidR="00AD4506">
              <w:t>: aktivní účast na seminářích, práce na skupinovém projektu - vypracování návrhu implementace metody v konkrétním kontextu (služba, oddělení), včetně popisu procesu, potřebných zdrojů, rizik, etického rámce a návrhu monitoringu výsledků. </w:t>
            </w:r>
          </w:p>
          <w:p w:rsidRPr="006C11CA" w:rsidR="006C11CA" w:rsidP="006C11CA" w:rsidRDefault="006C11CA" w14:paraId="446C2E34" w14:textId="79CA3481"/>
        </w:tc>
      </w:tr>
      <w:tr w:rsidRPr="006C11CA" w:rsidR="006C11CA" w:rsidTr="004C6D55" w14:paraId="28FB9E7C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="000A0DFC" w:rsidP="006C11CA" w:rsidRDefault="000A0DFC" w14:paraId="6E78FE0B" w14:textId="77777777"/>
          <w:p w:rsidRPr="006C11CA" w:rsidR="00624D4D" w:rsidP="006C11CA" w:rsidRDefault="6ABB428D" w14:paraId="6C5C38CA" w14:textId="4398A486">
            <w:r>
              <w:t xml:space="preserve">Studijní zátěž 120 hodin, z toho 26 hodin přímé výuky, </w:t>
            </w:r>
            <w:r w:rsidR="3E7A2CEF">
              <w:t>94</w:t>
            </w:r>
            <w:r>
              <w:t xml:space="preserve"> hodin na vypracování seminární práce a studium literatury. </w:t>
            </w:r>
          </w:p>
        </w:tc>
      </w:tr>
      <w:tr w:rsidRPr="006C11CA" w:rsidR="006C11CA" w:rsidTr="004C6D55" w14:paraId="36B0ABDB" w14:textId="77777777">
        <w:trPr>
          <w:trHeight w:val="300"/>
        </w:trPr>
        <w:tc>
          <w:tcPr>
            <w:tcW w:w="1368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57FBD3B0" w14:textId="77777777">
            <w:r w:rsidRPr="006C11CA">
              <w:rPr>
                <w:b/>
                <w:bCs/>
              </w:rPr>
              <w:t>Garant předmětu</w:t>
            </w:r>
            <w:r w:rsidRPr="006C11CA">
              <w:t> </w:t>
            </w:r>
          </w:p>
        </w:tc>
        <w:tc>
          <w:tcPr>
            <w:tcW w:w="3632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72F4DC34" w14:textId="14DA2F01"/>
        </w:tc>
      </w:tr>
      <w:tr w:rsidRPr="006C11CA" w:rsidR="006C11CA" w:rsidTr="004C6D55" w14:paraId="7F02FA8B" w14:textId="77777777">
        <w:trPr>
          <w:trHeight w:val="300"/>
        </w:trPr>
        <w:tc>
          <w:tcPr>
            <w:tcW w:w="1368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32BDB8DE" w14:textId="77777777">
            <w:r w:rsidRPr="006C11CA">
              <w:rPr>
                <w:b/>
                <w:bCs/>
              </w:rPr>
              <w:t>Zapojení garanta do výuky předmětu</w:t>
            </w:r>
            <w:r w:rsidRPr="006C11CA">
              <w:t> </w:t>
            </w:r>
          </w:p>
        </w:tc>
        <w:tc>
          <w:tcPr>
            <w:tcW w:w="3632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3369DAFD" w14:textId="26344AAB"/>
        </w:tc>
      </w:tr>
      <w:tr w:rsidRPr="006C11CA" w:rsidR="006C11CA" w:rsidTr="004C6D55" w14:paraId="0193D513" w14:textId="77777777">
        <w:trPr>
          <w:trHeight w:val="300"/>
        </w:trPr>
        <w:tc>
          <w:tcPr>
            <w:tcW w:w="13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30529025" w14:textId="77777777">
            <w:r w:rsidRPr="006C11CA">
              <w:rPr>
                <w:b/>
                <w:bCs/>
              </w:rPr>
              <w:t>Vyučující</w:t>
            </w:r>
            <w:r w:rsidRPr="006C11CA">
              <w:t> </w:t>
            </w:r>
          </w:p>
        </w:tc>
        <w:tc>
          <w:tcPr>
            <w:tcW w:w="3632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664EC834" w14:paraId="6A70B9C6" w14:textId="72FE3C1A">
            <w:r>
              <w:t> </w:t>
            </w:r>
            <w:r w:rsidR="24925E33">
              <w:t xml:space="preserve">Mgr. Veronika </w:t>
            </w:r>
            <w:proofErr w:type="spellStart"/>
            <w:r w:rsidR="24925E33">
              <w:t>Křičková</w:t>
            </w:r>
            <w:proofErr w:type="spellEnd"/>
            <w:r w:rsidR="24925E33">
              <w:t xml:space="preserve">, </w:t>
            </w:r>
            <w:proofErr w:type="spellStart"/>
            <w:r w:rsidR="24925E33">
              <w:t>DiS</w:t>
            </w:r>
            <w:proofErr w:type="spellEnd"/>
            <w:r w:rsidR="24925E33">
              <w:t>. </w:t>
            </w:r>
            <w:r w:rsidR="7C2050D8">
              <w:t>– vedení seminářů (100 %)</w:t>
            </w:r>
            <w:r w:rsidR="46AC4DDF">
              <w:t xml:space="preserve"> - odborník z praxe</w:t>
            </w:r>
          </w:p>
        </w:tc>
      </w:tr>
      <w:tr w:rsidRPr="006C11CA" w:rsidR="006C11CA" w:rsidTr="004C6D55" w14:paraId="083BD22D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1F61DBD9" w14:textId="3AEAAA51"/>
        </w:tc>
      </w:tr>
      <w:tr w:rsidRPr="006C11CA" w:rsidR="006C11CA" w:rsidTr="004C6D55" w14:paraId="2A9CC3CD" w14:textId="77777777">
        <w:trPr>
          <w:trHeight w:val="300"/>
        </w:trPr>
        <w:tc>
          <w:tcPr>
            <w:tcW w:w="13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79FACC1E" w14:textId="77777777">
            <w:r w:rsidRPr="006C11CA">
              <w:rPr>
                <w:b/>
                <w:bCs/>
              </w:rPr>
              <w:t>Hlavní témata a výsledky učení</w:t>
            </w:r>
            <w:r w:rsidRPr="006C11CA">
              <w:t> </w:t>
            </w:r>
          </w:p>
        </w:tc>
        <w:tc>
          <w:tcPr>
            <w:tcW w:w="3632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25759333" w14:textId="77777777">
            <w:r w:rsidRPr="006C11CA">
              <w:t> </w:t>
            </w:r>
          </w:p>
        </w:tc>
      </w:tr>
      <w:tr w:rsidRPr="006C11CA" w:rsidR="006C11CA" w:rsidTr="004C6D55" w14:paraId="3DD161CE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5B1052C2" w14:textId="77777777">
            <w:r w:rsidRPr="006C11CA">
              <w:t xml:space="preserve">Předmět seznamuje s možnostmi využití případových konferencí (case </w:t>
            </w:r>
            <w:proofErr w:type="spellStart"/>
            <w:r w:rsidRPr="006C11CA">
              <w:t>conferences</w:t>
            </w:r>
            <w:proofErr w:type="spellEnd"/>
            <w:r w:rsidRPr="006C11CA">
              <w:t>) jako nástroje pro multidisciplinární spolupráci v péči o klienty v sociální práci, sociální psychiatrii, klinické a školní psychologii.  </w:t>
            </w:r>
          </w:p>
          <w:p w:rsidRPr="006C11CA" w:rsidR="006C11CA" w:rsidP="006C11CA" w:rsidRDefault="006C11CA" w14:paraId="1C43BAAA" w14:textId="77777777">
            <w:r w:rsidRPr="006C11CA">
              <w:t> </w:t>
            </w:r>
          </w:p>
          <w:p w:rsidRPr="006C11CA" w:rsidR="006C11CA" w:rsidP="006C11CA" w:rsidRDefault="006C11CA" w14:paraId="6D5CCB98" w14:textId="77777777">
            <w:r w:rsidRPr="006C11CA">
              <w:t>Hlavní témata – osnova: </w:t>
            </w:r>
          </w:p>
          <w:p w:rsidRPr="006C11CA" w:rsidR="006C11CA" w:rsidP="00C24D5E" w:rsidRDefault="006C11CA" w14:paraId="1BFB7D22" w14:textId="77777777">
            <w:pPr>
              <w:numPr>
                <w:ilvl w:val="0"/>
                <w:numId w:val="81"/>
              </w:numPr>
            </w:pPr>
            <w:r w:rsidRPr="006C11CA">
              <w:t>Úvod do případových konferencí. Definice, cíle, typy (multidisciplinární, interdisciplinární, pracovní skupiny). </w:t>
            </w:r>
          </w:p>
          <w:p w:rsidRPr="006C11CA" w:rsidR="006C11CA" w:rsidP="00C24D5E" w:rsidRDefault="006C11CA" w14:paraId="19FC3F05" w14:textId="77777777">
            <w:pPr>
              <w:numPr>
                <w:ilvl w:val="0"/>
                <w:numId w:val="82"/>
              </w:numPr>
            </w:pPr>
            <w:r w:rsidRPr="006C11CA">
              <w:t>Příprava na konferenci: sběr dat, vytvoření kazuistiky, formulace klíčových otázek a cílů setkání. </w:t>
            </w:r>
          </w:p>
          <w:p w:rsidRPr="006C11CA" w:rsidR="006C11CA" w:rsidP="00C24D5E" w:rsidRDefault="006C11CA" w14:paraId="7D0A6919" w14:textId="77777777">
            <w:pPr>
              <w:numPr>
                <w:ilvl w:val="0"/>
                <w:numId w:val="83"/>
              </w:numPr>
            </w:pPr>
            <w:r w:rsidRPr="006C11CA">
              <w:t>Role a odpovědnosti účastníků: psycholog, psychiatr, sociální pracovník, ošetřovatel, peer pracovník, rodina/pečující. </w:t>
            </w:r>
          </w:p>
          <w:p w:rsidRPr="006C11CA" w:rsidR="006C11CA" w:rsidP="00C24D5E" w:rsidRDefault="006C11CA" w14:paraId="136ECC76" w14:textId="77777777">
            <w:pPr>
              <w:numPr>
                <w:ilvl w:val="0"/>
                <w:numId w:val="84"/>
              </w:numPr>
            </w:pPr>
            <w:r w:rsidRPr="006C11CA">
              <w:t>Moderace a facilitace - techniky facilitace diskuse, udržení struktury, řešení konfliktů v týmu. </w:t>
            </w:r>
          </w:p>
          <w:p w:rsidRPr="006C11CA" w:rsidR="006C11CA" w:rsidP="00C24D5E" w:rsidRDefault="006C11CA" w14:paraId="1CA67F65" w14:textId="77777777">
            <w:pPr>
              <w:numPr>
                <w:ilvl w:val="0"/>
                <w:numId w:val="85"/>
              </w:numPr>
            </w:pPr>
            <w:r w:rsidRPr="006C11CA">
              <w:t xml:space="preserve">Metodika prezentace případu, strukturované formáty (např. SBAR – </w:t>
            </w:r>
            <w:proofErr w:type="spellStart"/>
            <w:r w:rsidRPr="006C11CA">
              <w:t>Situation</w:t>
            </w:r>
            <w:proofErr w:type="spellEnd"/>
            <w:r w:rsidRPr="006C11CA">
              <w:t xml:space="preserve">, Background, </w:t>
            </w:r>
            <w:proofErr w:type="spellStart"/>
            <w:r w:rsidRPr="006C11CA">
              <w:t>Assessment</w:t>
            </w:r>
            <w:proofErr w:type="spellEnd"/>
            <w:r w:rsidRPr="006C11CA">
              <w:t xml:space="preserve">, </w:t>
            </w:r>
            <w:proofErr w:type="spellStart"/>
            <w:r w:rsidRPr="006C11CA">
              <w:t>Recommendation</w:t>
            </w:r>
            <w:proofErr w:type="spellEnd"/>
            <w:r w:rsidRPr="006C11CA">
              <w:t>; nebo jiná místně používaná schémata). </w:t>
            </w:r>
          </w:p>
          <w:p w:rsidRPr="006C11CA" w:rsidR="006C11CA" w:rsidP="00C24D5E" w:rsidRDefault="006C11CA" w14:paraId="3A7205D5" w14:textId="77777777">
            <w:pPr>
              <w:numPr>
                <w:ilvl w:val="0"/>
                <w:numId w:val="86"/>
              </w:numPr>
            </w:pPr>
            <w:r w:rsidRPr="006C11CA">
              <w:t>Analytické rámce. SWOT analýza případu, biopsychosociální model, krizový cyklus. </w:t>
            </w:r>
          </w:p>
          <w:p w:rsidRPr="006C11CA" w:rsidR="006C11CA" w:rsidP="00C24D5E" w:rsidRDefault="006C11CA" w14:paraId="43568270" w14:textId="77777777">
            <w:pPr>
              <w:numPr>
                <w:ilvl w:val="0"/>
                <w:numId w:val="87"/>
              </w:numPr>
            </w:pPr>
            <w:r w:rsidRPr="006C11CA">
              <w:t>Tvorba akčního plánu, stanovení cílů péče, intervencí, zodpovědností, termínů a zpětné vazby. </w:t>
            </w:r>
          </w:p>
          <w:p w:rsidRPr="006C11CA" w:rsidR="006C11CA" w:rsidP="00C24D5E" w:rsidRDefault="006C11CA" w14:paraId="68D6D628" w14:textId="77777777">
            <w:pPr>
              <w:numPr>
                <w:ilvl w:val="0"/>
                <w:numId w:val="88"/>
              </w:numPr>
            </w:pPr>
            <w:r w:rsidRPr="006C11CA">
              <w:t>Dokumentace a monitoring, zápis z konference, sdílení dat mezi institucemi, zabezpečení kontinuity péče. </w:t>
            </w:r>
          </w:p>
          <w:p w:rsidRPr="006C11CA" w:rsidR="006C11CA" w:rsidP="00C24D5E" w:rsidRDefault="006C11CA" w14:paraId="14E2A3B6" w14:textId="77777777">
            <w:pPr>
              <w:numPr>
                <w:ilvl w:val="0"/>
                <w:numId w:val="89"/>
              </w:numPr>
            </w:pPr>
            <w:r w:rsidRPr="006C11CA">
              <w:t>Etika, GDPR a důvěrnost, ochrana osobních údajů klienta při sdílení informací, role informovaného souhlasu s účastí v konferenci. </w:t>
            </w:r>
          </w:p>
          <w:p w:rsidRPr="006C11CA" w:rsidR="006C11CA" w:rsidP="00C24D5E" w:rsidRDefault="006C11CA" w14:paraId="55AF352A" w14:textId="77777777">
            <w:pPr>
              <w:numPr>
                <w:ilvl w:val="0"/>
                <w:numId w:val="90"/>
              </w:numPr>
            </w:pPr>
            <w:r w:rsidRPr="006C11CA">
              <w:t>Řešení konfliktních situací v týmu: rozpoznání a zvládání odlišností názorů, rozhodování v nejistotě. </w:t>
            </w:r>
          </w:p>
          <w:p w:rsidRPr="006C11CA" w:rsidR="006C11CA" w:rsidP="00C24D5E" w:rsidRDefault="006C11CA" w14:paraId="3D976101" w14:textId="77777777">
            <w:pPr>
              <w:numPr>
                <w:ilvl w:val="0"/>
                <w:numId w:val="91"/>
              </w:numPr>
            </w:pPr>
            <w:r w:rsidRPr="006C11CA">
              <w:t>Role technologie, online konferenční platformy, sdílené databáze, telekonference v krizových situacích. </w:t>
            </w:r>
          </w:p>
          <w:p w:rsidRPr="006C11CA" w:rsidR="006C11CA" w:rsidP="00C24D5E" w:rsidRDefault="006C11CA" w14:paraId="7371278C" w14:textId="77777777">
            <w:pPr>
              <w:numPr>
                <w:ilvl w:val="0"/>
                <w:numId w:val="92"/>
              </w:numPr>
            </w:pPr>
            <w:r w:rsidRPr="006C11CA">
              <w:t>Evaluace efektivity případových konferencí, indikátory úspěchu, zpětná vazba od týmu a klienta, reflexe procesů. Implementace do praxe, přenos dovedností do reálného prostředí (např. ve zdravotnickém zařízení, sociální službě, krizovém týmu). </w:t>
            </w:r>
          </w:p>
          <w:p w:rsidRPr="006C11CA" w:rsidR="006C11CA" w:rsidP="00C24D5E" w:rsidRDefault="006C11CA" w14:paraId="57070AF0" w14:textId="77777777">
            <w:pPr>
              <w:numPr>
                <w:ilvl w:val="0"/>
                <w:numId w:val="93"/>
              </w:numPr>
            </w:pPr>
            <w:r w:rsidRPr="006C11CA">
              <w:t>Případové cvičení (workshop), praktické vedení a účast na simulovaných případových konferencích – práce s fiktivními kazuistikami, analýza rozhodnutí. </w:t>
            </w:r>
          </w:p>
          <w:p w:rsidRPr="006C11CA" w:rsidR="006C11CA" w:rsidP="006C11CA" w:rsidRDefault="006C11CA" w14:paraId="443B7460" w14:textId="77777777">
            <w:r w:rsidRPr="006C11CA">
              <w:t> </w:t>
            </w:r>
          </w:p>
          <w:p w:rsidRPr="006C11CA" w:rsidR="006C11CA" w:rsidP="006C11CA" w:rsidRDefault="006C11CA" w14:paraId="37EC62E3" w14:textId="77777777">
            <w:r w:rsidRPr="006C11CA">
              <w:t>Očekávané výsledky učení: </w:t>
            </w:r>
          </w:p>
          <w:p w:rsidRPr="006C11CA" w:rsidR="006C11CA" w:rsidP="00EC72B0" w:rsidRDefault="006C11CA" w14:paraId="029A7A68" w14:textId="77777777">
            <w:pPr>
              <w:numPr>
                <w:ilvl w:val="0"/>
                <w:numId w:val="214"/>
              </w:numPr>
              <w:ind w:left="742"/>
            </w:pPr>
            <w:r w:rsidRPr="006C11CA">
              <w:t>Znalosti: Studenti znají strukturu a účely různých typů případových konferencí v psychosociální, klinické a školní praxi. Rozumí roli jednotlivých odborníků a chápou význam standardů spolupráce. Znají základní modely pro analýzu případu.  </w:t>
            </w:r>
          </w:p>
          <w:p w:rsidRPr="006C11CA" w:rsidR="006C11CA" w:rsidP="00EC72B0" w:rsidRDefault="006C11CA" w14:paraId="7B569662" w14:textId="77777777">
            <w:pPr>
              <w:numPr>
                <w:ilvl w:val="0"/>
                <w:numId w:val="214"/>
              </w:numPr>
              <w:ind w:left="742"/>
            </w:pPr>
            <w:r w:rsidRPr="006C11CA">
              <w:t>Dovednosti: Studenti se naučí postupy přípravy, vedení, facilitace a vyhodnocení případových konferencí s důrazem na koordinaci péče o duševně nemocné i další cílové skupiny. </w:t>
            </w:r>
          </w:p>
          <w:p w:rsidRPr="006C11CA" w:rsidR="006C11CA" w:rsidP="00EC72B0" w:rsidRDefault="006C11CA" w14:paraId="43D42D0F" w14:textId="77777777">
            <w:pPr>
              <w:numPr>
                <w:ilvl w:val="0"/>
                <w:numId w:val="214"/>
              </w:numPr>
              <w:ind w:left="742"/>
            </w:pPr>
            <w:r w:rsidRPr="006C11CA">
              <w:t>Způsobilosti: Studenti jsou schopni moderovat případovou konferenci nebo aktivně spolupracovat v roli psychologa. </w:t>
            </w:r>
          </w:p>
        </w:tc>
      </w:tr>
      <w:tr w:rsidRPr="006C11CA" w:rsidR="006C11CA" w:rsidTr="004C6D55" w14:paraId="01F75A71" w14:textId="77777777">
        <w:trPr>
          <w:trHeight w:val="300"/>
        </w:trPr>
        <w:tc>
          <w:tcPr>
            <w:tcW w:w="143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24A1EF02" w14:textId="77777777">
            <w:r w:rsidRPr="006C11CA">
              <w:rPr>
                <w:b/>
                <w:bCs/>
              </w:rPr>
              <w:t>Metody výuky</w:t>
            </w:r>
            <w:r w:rsidRPr="006C11CA">
              <w:t> </w:t>
            </w:r>
          </w:p>
        </w:tc>
        <w:tc>
          <w:tcPr>
            <w:tcW w:w="3562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735AEB07" w14:textId="77777777">
            <w:r w:rsidRPr="006C11CA">
              <w:t> </w:t>
            </w:r>
          </w:p>
        </w:tc>
      </w:tr>
      <w:tr w:rsidRPr="006C11CA" w:rsidR="006C11CA" w:rsidTr="004C6D55" w14:paraId="289B9C19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09554DF0" w14:textId="77777777">
            <w:r w:rsidRPr="006C11CA">
              <w:t>Výuka bude vedena metodou interaktivního výkladu doplněného nácvikem dovedností, metodou hraní rolí, práce s modelovou situací a skupinovou diskusí. Dále bude využito práce s kazuistikami a reflektivních technik.  </w:t>
            </w:r>
          </w:p>
        </w:tc>
      </w:tr>
      <w:tr w:rsidRPr="006C11CA" w:rsidR="006C11CA" w:rsidTr="004C6D55" w14:paraId="79BF24A8" w14:textId="77777777">
        <w:trPr>
          <w:trHeight w:val="300"/>
        </w:trPr>
        <w:tc>
          <w:tcPr>
            <w:tcW w:w="1664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74C0467B" w14:textId="77777777">
            <w:r w:rsidRPr="006C11CA">
              <w:rPr>
                <w:b/>
                <w:bCs/>
              </w:rPr>
              <w:t>Studijní literatura a studijní pomůcky</w:t>
            </w:r>
            <w:r w:rsidRPr="006C11CA">
              <w:t> </w:t>
            </w:r>
          </w:p>
        </w:tc>
        <w:tc>
          <w:tcPr>
            <w:tcW w:w="3336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0F5CE4B8" w14:textId="77777777">
            <w:r w:rsidRPr="006C11CA">
              <w:t> </w:t>
            </w:r>
          </w:p>
        </w:tc>
      </w:tr>
      <w:tr w:rsidRPr="006C11CA" w:rsidR="006C11CA" w:rsidTr="004C6D55" w14:paraId="0D911853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34EE3B9D" w14:textId="77777777">
            <w:r w:rsidRPr="006C11CA">
              <w:rPr>
                <w:b/>
                <w:bCs/>
              </w:rPr>
              <w:t>Povinná literatura:</w:t>
            </w:r>
            <w:r w:rsidRPr="006C11CA">
              <w:t> </w:t>
            </w:r>
          </w:p>
          <w:p w:rsidRPr="006C11CA" w:rsidR="006C11CA" w:rsidP="006C11CA" w:rsidRDefault="664EC834" w14:paraId="3271D62B" w14:textId="4068F762">
            <w:r>
              <w:t>MATOUŠEK, O. </w:t>
            </w:r>
            <w:r w:rsidRPr="6853A7A2">
              <w:rPr>
                <w:i/>
                <w:iCs/>
              </w:rPr>
              <w:t>Metody a řízení sociální práce</w:t>
            </w:r>
            <w:r>
              <w:t xml:space="preserve">. Praha: Portál, 2013. </w:t>
            </w:r>
          </w:p>
          <w:p w:rsidRPr="006C11CA" w:rsidR="006C11CA" w:rsidP="006C11CA" w:rsidRDefault="664EC834" w14:paraId="54320B2F" w14:textId="4A5A9780">
            <w:r>
              <w:t>MATOUŠEK, O. </w:t>
            </w:r>
            <w:r w:rsidRPr="6853A7A2">
              <w:rPr>
                <w:i/>
                <w:iCs/>
              </w:rPr>
              <w:t>Strategie a postupy v sociální práci</w:t>
            </w:r>
            <w:r>
              <w:t>. Praha: Portál, 2022.</w:t>
            </w:r>
          </w:p>
          <w:p w:rsidRPr="006C11CA" w:rsidR="006C11CA" w:rsidP="006C11CA" w:rsidRDefault="664EC834" w14:paraId="1EE3E291" w14:textId="69012684">
            <w:r>
              <w:t xml:space="preserve">KODYMOVÁ, P., KOLÁČKOVÁ, J. a O. MATOUŠEK, </w:t>
            </w:r>
            <w:proofErr w:type="spellStart"/>
            <w:r>
              <w:t>eds</w:t>
            </w:r>
            <w:proofErr w:type="spellEnd"/>
            <w:r>
              <w:t>. </w:t>
            </w:r>
            <w:r w:rsidRPr="6853A7A2">
              <w:rPr>
                <w:i/>
                <w:iCs/>
              </w:rPr>
              <w:t>Sociální práce v praxi: specifika různých cílových skupin a práce s nimi</w:t>
            </w:r>
            <w:r>
              <w:t xml:space="preserve">. Praha: Portál, 2010. </w:t>
            </w:r>
          </w:p>
          <w:p w:rsidR="006C11CA" w:rsidP="006C11CA" w:rsidRDefault="664EC834" w14:paraId="27779C02" w14:textId="5650DCA7">
            <w:r w:rsidRPr="6853A7A2">
              <w:rPr>
                <w:lang w:val="en-US"/>
              </w:rPr>
              <w:t xml:space="preserve">SCHMERLER, S. Ethical and Legal Issues. In </w:t>
            </w:r>
            <w:r w:rsidRPr="6853A7A2">
              <w:rPr>
                <w:i/>
                <w:iCs/>
                <w:lang w:val="en-US"/>
              </w:rPr>
              <w:t>A guide to genetic counseling</w:t>
            </w:r>
            <w:r w:rsidRPr="6853A7A2">
              <w:rPr>
                <w:lang w:val="en-US"/>
              </w:rPr>
              <w:t xml:space="preserve">, John Wiley &amp; Sons, 2011. </w:t>
            </w:r>
          </w:p>
          <w:p w:rsidRPr="006C11CA" w:rsidR="00110947" w:rsidP="006C11CA" w:rsidRDefault="00110947" w14:paraId="190FD50D" w14:textId="77777777"/>
          <w:p w:rsidRPr="006C11CA" w:rsidR="006C11CA" w:rsidP="006C11CA" w:rsidRDefault="006C11CA" w14:paraId="32A8CF92" w14:textId="77777777">
            <w:r w:rsidRPr="006C11CA">
              <w:rPr>
                <w:b/>
                <w:bCs/>
              </w:rPr>
              <w:t>Doporučená literatura:</w:t>
            </w:r>
            <w:r w:rsidRPr="006C11CA">
              <w:t> </w:t>
            </w:r>
          </w:p>
          <w:p w:rsidRPr="006C11CA" w:rsidR="006C11CA" w:rsidP="006C11CA" w:rsidRDefault="006C11CA" w14:paraId="112FDB86" w14:textId="77777777">
            <w:r w:rsidRPr="006C11CA">
              <w:t xml:space="preserve">SCHUCHTER, P. a </w:t>
            </w:r>
            <w:proofErr w:type="spellStart"/>
            <w:r w:rsidRPr="006C11CA">
              <w:t>A</w:t>
            </w:r>
            <w:proofErr w:type="spellEnd"/>
            <w:r w:rsidRPr="006C11CA">
              <w:t xml:space="preserve">. HELLER. </w:t>
            </w:r>
            <w:proofErr w:type="spellStart"/>
            <w:r w:rsidRPr="006C11CA">
              <w:t>The</w:t>
            </w:r>
            <w:proofErr w:type="spellEnd"/>
            <w:r w:rsidRPr="006C11CA">
              <w:t xml:space="preserve"> Care Dialog: </w:t>
            </w:r>
            <w:proofErr w:type="spellStart"/>
            <w:r w:rsidRPr="006C11CA">
              <w:t>the</w:t>
            </w:r>
            <w:proofErr w:type="spellEnd"/>
            <w:r w:rsidRPr="006C11CA">
              <w:t xml:space="preserve"> “</w:t>
            </w:r>
            <w:proofErr w:type="spellStart"/>
            <w:r w:rsidRPr="006C11CA">
              <w:t>ethics</w:t>
            </w:r>
            <w:proofErr w:type="spellEnd"/>
            <w:r w:rsidRPr="006C11CA">
              <w:t xml:space="preserve"> </w:t>
            </w:r>
            <w:proofErr w:type="spellStart"/>
            <w:r w:rsidRPr="006C11CA">
              <w:t>of</w:t>
            </w:r>
            <w:proofErr w:type="spellEnd"/>
            <w:r w:rsidRPr="006C11CA">
              <w:t xml:space="preserve"> care” </w:t>
            </w:r>
            <w:proofErr w:type="spellStart"/>
            <w:r w:rsidRPr="006C11CA">
              <w:t>approach</w:t>
            </w:r>
            <w:proofErr w:type="spellEnd"/>
            <w:r w:rsidRPr="006C11CA">
              <w:t xml:space="preserve"> and </w:t>
            </w:r>
            <w:proofErr w:type="spellStart"/>
            <w:r w:rsidRPr="006C11CA">
              <w:t>its</w:t>
            </w:r>
            <w:proofErr w:type="spellEnd"/>
            <w:r w:rsidRPr="006C11CA">
              <w:t xml:space="preserve"> </w:t>
            </w:r>
            <w:proofErr w:type="spellStart"/>
            <w:r w:rsidRPr="006C11CA">
              <w:t>importance</w:t>
            </w:r>
            <w:proofErr w:type="spellEnd"/>
            <w:r w:rsidRPr="006C11CA">
              <w:t xml:space="preserve"> </w:t>
            </w:r>
            <w:proofErr w:type="spellStart"/>
            <w:r w:rsidRPr="006C11CA">
              <w:t>for</w:t>
            </w:r>
            <w:proofErr w:type="spellEnd"/>
            <w:r w:rsidRPr="006C11CA">
              <w:t xml:space="preserve"> </w:t>
            </w:r>
            <w:proofErr w:type="spellStart"/>
            <w:r w:rsidRPr="006C11CA">
              <w:t>clinical</w:t>
            </w:r>
            <w:proofErr w:type="spellEnd"/>
            <w:r w:rsidRPr="006C11CA">
              <w:t xml:space="preserve"> </w:t>
            </w:r>
            <w:proofErr w:type="spellStart"/>
            <w:r w:rsidRPr="006C11CA">
              <w:t>ethics</w:t>
            </w:r>
            <w:proofErr w:type="spellEnd"/>
            <w:r w:rsidRPr="006C11CA">
              <w:t xml:space="preserve"> </w:t>
            </w:r>
            <w:proofErr w:type="spellStart"/>
            <w:r w:rsidRPr="006C11CA">
              <w:t>consultation</w:t>
            </w:r>
            <w:proofErr w:type="spellEnd"/>
            <w:r w:rsidRPr="006C11CA">
              <w:t xml:space="preserve">. </w:t>
            </w:r>
            <w:proofErr w:type="spellStart"/>
            <w:r w:rsidRPr="006C11CA">
              <w:rPr>
                <w:i/>
                <w:iCs/>
              </w:rPr>
              <w:t>Medicine</w:t>
            </w:r>
            <w:proofErr w:type="spellEnd"/>
            <w:r w:rsidRPr="006C11CA">
              <w:rPr>
                <w:i/>
                <w:iCs/>
              </w:rPr>
              <w:t xml:space="preserve">, </w:t>
            </w:r>
            <w:proofErr w:type="spellStart"/>
            <w:r w:rsidRPr="006C11CA">
              <w:rPr>
                <w:i/>
                <w:iCs/>
              </w:rPr>
              <w:t>Health</w:t>
            </w:r>
            <w:proofErr w:type="spellEnd"/>
            <w:r w:rsidRPr="006C11CA">
              <w:rPr>
                <w:i/>
                <w:iCs/>
              </w:rPr>
              <w:t xml:space="preserve"> Care and </w:t>
            </w:r>
            <w:proofErr w:type="spellStart"/>
            <w:r w:rsidRPr="006C11CA">
              <w:rPr>
                <w:i/>
                <w:iCs/>
              </w:rPr>
              <w:t>Philosophy</w:t>
            </w:r>
            <w:proofErr w:type="spellEnd"/>
            <w:r w:rsidRPr="006C11CA">
              <w:t>, 2018, 21(1), 51. </w:t>
            </w:r>
          </w:p>
          <w:p w:rsidRPr="006C11CA" w:rsidR="006C11CA" w:rsidP="006C11CA" w:rsidRDefault="006C11CA" w14:paraId="74056218" w14:textId="77777777">
            <w:r w:rsidRPr="006C11CA">
              <w:t xml:space="preserve">POIRIER, S. a D. J. BRAUNER. </w:t>
            </w:r>
            <w:proofErr w:type="spellStart"/>
            <w:r w:rsidRPr="006C11CA">
              <w:t>Ethics</w:t>
            </w:r>
            <w:proofErr w:type="spellEnd"/>
            <w:r w:rsidRPr="006C11CA">
              <w:t xml:space="preserve"> and </w:t>
            </w:r>
            <w:proofErr w:type="spellStart"/>
            <w:r w:rsidRPr="006C11CA">
              <w:t>the</w:t>
            </w:r>
            <w:proofErr w:type="spellEnd"/>
            <w:r w:rsidRPr="006C11CA">
              <w:t xml:space="preserve"> </w:t>
            </w:r>
            <w:proofErr w:type="spellStart"/>
            <w:r w:rsidRPr="006C11CA">
              <w:t>Daily</w:t>
            </w:r>
            <w:proofErr w:type="spellEnd"/>
            <w:r w:rsidRPr="006C11CA">
              <w:t xml:space="preserve"> </w:t>
            </w:r>
            <w:proofErr w:type="spellStart"/>
            <w:r w:rsidRPr="006C11CA">
              <w:t>Language</w:t>
            </w:r>
            <w:proofErr w:type="spellEnd"/>
            <w:r w:rsidRPr="006C11CA">
              <w:t xml:space="preserve"> </w:t>
            </w:r>
            <w:proofErr w:type="spellStart"/>
            <w:r w:rsidRPr="006C11CA">
              <w:t>of</w:t>
            </w:r>
            <w:proofErr w:type="spellEnd"/>
            <w:r w:rsidRPr="006C11CA">
              <w:t xml:space="preserve"> </w:t>
            </w:r>
            <w:proofErr w:type="spellStart"/>
            <w:r w:rsidRPr="006C11CA">
              <w:t>Medical</w:t>
            </w:r>
            <w:proofErr w:type="spellEnd"/>
            <w:r w:rsidRPr="006C11CA">
              <w:t xml:space="preserve"> </w:t>
            </w:r>
            <w:proofErr w:type="spellStart"/>
            <w:r w:rsidRPr="006C11CA">
              <w:t>Discourse</w:t>
            </w:r>
            <w:proofErr w:type="spellEnd"/>
            <w:r w:rsidRPr="006C11CA">
              <w:t xml:space="preserve">. </w:t>
            </w:r>
            <w:proofErr w:type="spellStart"/>
            <w:r w:rsidRPr="006C11CA">
              <w:rPr>
                <w:i/>
                <w:iCs/>
              </w:rPr>
              <w:t>Hastings</w:t>
            </w:r>
            <w:proofErr w:type="spellEnd"/>
            <w:r w:rsidRPr="006C11CA">
              <w:rPr>
                <w:i/>
                <w:iCs/>
              </w:rPr>
              <w:t xml:space="preserve"> Center Report</w:t>
            </w:r>
            <w:r w:rsidRPr="006C11CA">
              <w:t>, 1988, 18(4), 5. </w:t>
            </w:r>
          </w:p>
        </w:tc>
      </w:tr>
      <w:tr w:rsidRPr="006C11CA" w:rsidR="006C11CA" w:rsidTr="004C6D55" w14:paraId="5DDCECFC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125EE752" w14:textId="77777777">
            <w:r w:rsidRPr="006C11CA">
              <w:rPr>
                <w:b/>
                <w:bCs/>
              </w:rPr>
              <w:t>Informace ke kombinované nebo distanční formě</w:t>
            </w:r>
            <w:r w:rsidRPr="006C11CA">
              <w:t> </w:t>
            </w:r>
          </w:p>
        </w:tc>
      </w:tr>
      <w:tr w:rsidRPr="006C11CA" w:rsidR="006C11CA" w:rsidTr="004C6D55" w14:paraId="4F364A76" w14:textId="77777777">
        <w:trPr>
          <w:trHeight w:val="300"/>
        </w:trPr>
        <w:tc>
          <w:tcPr>
            <w:tcW w:w="217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7F7C6239" w14:textId="77777777">
            <w:r w:rsidRPr="006C11CA">
              <w:rPr>
                <w:b/>
                <w:bCs/>
              </w:rPr>
              <w:t>Rozsah konzultací (soustředění)</w:t>
            </w:r>
            <w:r w:rsidRPr="006C11CA">
              <w:t> </w:t>
            </w:r>
          </w:p>
        </w:tc>
        <w:tc>
          <w:tcPr>
            <w:tcW w:w="3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61D12D60" w14:textId="77777777">
            <w:r w:rsidRPr="006C11CA">
              <w:t> </w:t>
            </w:r>
          </w:p>
        </w:tc>
        <w:tc>
          <w:tcPr>
            <w:tcW w:w="2506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30C6A1B4" w14:textId="77777777">
            <w:r w:rsidRPr="006C11CA">
              <w:rPr>
                <w:b/>
                <w:bCs/>
              </w:rPr>
              <w:t>hodin </w:t>
            </w:r>
            <w:r w:rsidRPr="006C11CA">
              <w:t> </w:t>
            </w:r>
          </w:p>
        </w:tc>
      </w:tr>
      <w:tr w:rsidRPr="006C11CA" w:rsidR="006C11CA" w:rsidTr="004C6D55" w14:paraId="788C409D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70D36310" w14:textId="77777777">
            <w:r w:rsidRPr="006C11CA">
              <w:rPr>
                <w:b/>
                <w:bCs/>
              </w:rPr>
              <w:t>Informace o způsobu kontaktu s vyučujícím</w:t>
            </w:r>
            <w:r w:rsidRPr="006C11CA">
              <w:t> </w:t>
            </w:r>
          </w:p>
        </w:tc>
      </w:tr>
      <w:tr w:rsidRPr="006C11CA" w:rsidR="006C11CA" w:rsidTr="004C6D55" w14:paraId="5472C487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6C11CA" w:rsidR="006C11CA" w:rsidP="006C11CA" w:rsidRDefault="006C11CA" w14:paraId="3797C524" w14:textId="77777777">
            <w:r w:rsidRPr="006C11CA">
              <w:t> </w:t>
            </w:r>
          </w:p>
        </w:tc>
      </w:tr>
    </w:tbl>
    <w:p w:rsidR="0002596A" w:rsidP="003A48BA" w:rsidRDefault="0002596A" w14:paraId="68CD02B6" w14:textId="77777777"/>
    <w:p w:rsidR="0002596A" w:rsidP="003A48BA" w:rsidRDefault="0002596A" w14:paraId="104ACC9C" w14:textId="77777777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435"/>
        <w:gridCol w:w="830"/>
        <w:gridCol w:w="600"/>
        <w:gridCol w:w="1200"/>
        <w:gridCol w:w="941"/>
        <w:gridCol w:w="893"/>
        <w:gridCol w:w="2281"/>
        <w:gridCol w:w="569"/>
        <w:gridCol w:w="707"/>
      </w:tblGrid>
      <w:tr w:rsidR="6853A7A2" w:rsidTr="00810F2C" w14:paraId="35D80009" w14:textId="77777777">
        <w:trPr>
          <w:trHeight w:val="300"/>
        </w:trPr>
        <w:tc>
          <w:tcPr>
            <w:tcW w:w="5000" w:type="pct"/>
            <w:gridSpan w:val="9"/>
            <w:tcBorders>
              <w:bottom w:val="double" w:color="auto" w:sz="4" w:space="0"/>
            </w:tcBorders>
            <w:shd w:val="clear" w:color="auto" w:fill="BDD6EE"/>
            <w:tcMar>
              <w:left w:w="57" w:type="dxa"/>
              <w:right w:w="57" w:type="dxa"/>
            </w:tcMar>
          </w:tcPr>
          <w:p w:rsidR="6853A7A2" w:rsidP="6853A7A2" w:rsidRDefault="6853A7A2" w14:paraId="2A223951" w14:textId="5E7302A0">
            <w:pPr>
              <w:jc w:val="both"/>
              <w:rPr>
                <w:b/>
                <w:bCs/>
                <w:sz w:val="28"/>
                <w:szCs w:val="28"/>
              </w:rPr>
            </w:pPr>
            <w:r w:rsidRPr="6853A7A2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6853A7A2" w:rsidTr="00810F2C" w14:paraId="574CDA47" w14:textId="77777777">
        <w:trPr>
          <w:trHeight w:val="300"/>
        </w:trPr>
        <w:tc>
          <w:tcPr>
            <w:tcW w:w="1561" w:type="pct"/>
            <w:gridSpan w:val="2"/>
            <w:tcBorders>
              <w:top w:val="double" w:color="auto" w:sz="4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06E4D885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Název studijního předmětu</w:t>
            </w:r>
          </w:p>
        </w:tc>
        <w:tc>
          <w:tcPr>
            <w:tcW w:w="3439" w:type="pct"/>
            <w:gridSpan w:val="7"/>
            <w:tcBorders>
              <w:top w:val="double" w:color="auto" w:sz="4" w:space="0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31091C85" w14:textId="604DD0A2">
            <w:pPr>
              <w:jc w:val="both"/>
            </w:pPr>
            <w:r>
              <w:t>Dětská psychoterapie</w:t>
            </w:r>
          </w:p>
        </w:tc>
      </w:tr>
      <w:tr w:rsidR="6853A7A2" w:rsidTr="00810F2C" w14:paraId="556D4BF8" w14:textId="77777777">
        <w:trPr>
          <w:trHeight w:val="300"/>
        </w:trPr>
        <w:tc>
          <w:tcPr>
            <w:tcW w:w="1561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17D3C447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Typ předmětu</w:t>
            </w:r>
          </w:p>
        </w:tc>
        <w:tc>
          <w:tcPr>
            <w:tcW w:w="1737" w:type="pct"/>
            <w:gridSpan w:val="4"/>
            <w:tcMar>
              <w:left w:w="57" w:type="dxa"/>
              <w:right w:w="57" w:type="dxa"/>
            </w:tcMar>
          </w:tcPr>
          <w:p w:rsidR="62ACD534" w:rsidP="6853A7A2" w:rsidRDefault="62ACD534" w14:paraId="0F3B30E0" w14:textId="148F2473">
            <w:pPr>
              <w:jc w:val="both"/>
            </w:pPr>
            <w:r>
              <w:t>Povinně volitelný, typ B1</w:t>
            </w:r>
          </w:p>
        </w:tc>
        <w:tc>
          <w:tcPr>
            <w:tcW w:w="1363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7D661288" w14:textId="77777777">
            <w:pPr>
              <w:jc w:val="both"/>
            </w:pPr>
          </w:p>
        </w:tc>
        <w:tc>
          <w:tcPr>
            <w:tcW w:w="338" w:type="pct"/>
            <w:tcMar>
              <w:left w:w="57" w:type="dxa"/>
              <w:right w:w="57" w:type="dxa"/>
            </w:tcMar>
          </w:tcPr>
          <w:p w:rsidR="75D30425" w:rsidP="6853A7A2" w:rsidRDefault="75D30425" w14:paraId="0B835E94" w14:textId="5278BAB7">
            <w:pPr>
              <w:jc w:val="both"/>
            </w:pPr>
            <w:r>
              <w:t>1/2</w:t>
            </w:r>
          </w:p>
        </w:tc>
      </w:tr>
      <w:tr w:rsidR="6853A7A2" w:rsidTr="00810F2C" w14:paraId="6A99248D" w14:textId="77777777">
        <w:trPr>
          <w:trHeight w:val="300"/>
        </w:trPr>
        <w:tc>
          <w:tcPr>
            <w:tcW w:w="1561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28E9DC16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Rozsah studijního předmětu</w:t>
            </w:r>
          </w:p>
        </w:tc>
        <w:tc>
          <w:tcPr>
            <w:tcW w:w="861" w:type="pct"/>
            <w:gridSpan w:val="2"/>
            <w:tcMar>
              <w:left w:w="57" w:type="dxa"/>
              <w:right w:w="57" w:type="dxa"/>
            </w:tcMar>
          </w:tcPr>
          <w:p w:rsidR="6853A7A2" w:rsidP="6853A7A2" w:rsidRDefault="6853A7A2" w14:paraId="66808259" w14:textId="6E673210">
            <w:pPr>
              <w:jc w:val="both"/>
            </w:pPr>
            <w:r>
              <w:t>26 s</w:t>
            </w:r>
          </w:p>
        </w:tc>
        <w:tc>
          <w:tcPr>
            <w:tcW w:w="450" w:type="pct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7C80B736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 xml:space="preserve">hod. </w:t>
            </w: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6853A7A2" w:rsidP="6853A7A2" w:rsidRDefault="6853A7A2" w14:paraId="74A0CFCD" w14:textId="77777777">
            <w:pPr>
              <w:jc w:val="both"/>
            </w:pPr>
            <w:r>
              <w:t>26/sem.</w:t>
            </w:r>
          </w:p>
        </w:tc>
        <w:tc>
          <w:tcPr>
            <w:tcW w:w="1091" w:type="pct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18B950F9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kreditů</w:t>
            </w:r>
          </w:p>
        </w:tc>
        <w:tc>
          <w:tcPr>
            <w:tcW w:w="611" w:type="pct"/>
            <w:gridSpan w:val="2"/>
            <w:tcMar>
              <w:left w:w="57" w:type="dxa"/>
              <w:right w:w="57" w:type="dxa"/>
            </w:tcMar>
          </w:tcPr>
          <w:p w:rsidR="439CD4C0" w:rsidP="6853A7A2" w:rsidRDefault="439CD4C0" w14:paraId="10CCEDC6" w14:textId="5F0816CD">
            <w:pPr>
              <w:jc w:val="both"/>
            </w:pPr>
            <w:r>
              <w:t>4</w:t>
            </w:r>
          </w:p>
        </w:tc>
      </w:tr>
      <w:tr w:rsidR="6853A7A2" w:rsidTr="00810F2C" w14:paraId="26D429DA" w14:textId="77777777">
        <w:trPr>
          <w:trHeight w:val="300"/>
        </w:trPr>
        <w:tc>
          <w:tcPr>
            <w:tcW w:w="1561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50832377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6853A7A2">
              <w:rPr>
                <w:b/>
                <w:bCs/>
              </w:rPr>
              <w:t xml:space="preserve">Prerekvizity, </w:t>
            </w:r>
            <w:proofErr w:type="spellStart"/>
            <w:r w:rsidRPr="6853A7A2">
              <w:rPr>
                <w:b/>
                <w:bCs/>
              </w:rPr>
              <w:t>korekvizity</w:t>
            </w:r>
            <w:proofErr w:type="spellEnd"/>
            <w:r w:rsidRPr="6853A7A2">
              <w:rPr>
                <w:b/>
                <w:bCs/>
              </w:rPr>
              <w:t>, ekvivalence</w:t>
            </w:r>
          </w:p>
        </w:tc>
        <w:tc>
          <w:tcPr>
            <w:tcW w:w="3439" w:type="pct"/>
            <w:gridSpan w:val="7"/>
            <w:tcMar>
              <w:left w:w="57" w:type="dxa"/>
              <w:right w:w="57" w:type="dxa"/>
            </w:tcMar>
          </w:tcPr>
          <w:p w:rsidR="6853A7A2" w:rsidP="6853A7A2" w:rsidRDefault="6853A7A2" w14:paraId="2FD3A13B" w14:textId="77777777">
            <w:pPr>
              <w:jc w:val="both"/>
            </w:pPr>
          </w:p>
        </w:tc>
      </w:tr>
      <w:tr w:rsidR="6853A7A2" w:rsidTr="00810F2C" w14:paraId="67EA39FF" w14:textId="77777777">
        <w:trPr>
          <w:trHeight w:val="300"/>
        </w:trPr>
        <w:tc>
          <w:tcPr>
            <w:tcW w:w="1561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261EF7D5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Způsob ověření studijních výsledků</w:t>
            </w:r>
          </w:p>
        </w:tc>
        <w:tc>
          <w:tcPr>
            <w:tcW w:w="1737" w:type="pct"/>
            <w:gridSpan w:val="4"/>
            <w:tcMar>
              <w:left w:w="57" w:type="dxa"/>
              <w:right w:w="57" w:type="dxa"/>
            </w:tcMar>
          </w:tcPr>
          <w:p w:rsidR="6853A7A2" w:rsidP="6853A7A2" w:rsidRDefault="6853A7A2" w14:paraId="64803ADC" w14:textId="166FE05D">
            <w:pPr>
              <w:jc w:val="both"/>
            </w:pPr>
            <w:r>
              <w:t>Zápočet</w:t>
            </w:r>
          </w:p>
        </w:tc>
        <w:tc>
          <w:tcPr>
            <w:tcW w:w="1091" w:type="pct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088B1856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Forma výuky</w:t>
            </w:r>
          </w:p>
        </w:tc>
        <w:tc>
          <w:tcPr>
            <w:tcW w:w="611" w:type="pct"/>
            <w:gridSpan w:val="2"/>
            <w:tcMar>
              <w:left w:w="57" w:type="dxa"/>
              <w:right w:w="57" w:type="dxa"/>
            </w:tcMar>
          </w:tcPr>
          <w:p w:rsidR="6853A7A2" w:rsidP="6853A7A2" w:rsidRDefault="6853A7A2" w14:paraId="50A21318" w14:textId="5863930D">
            <w:pPr>
              <w:jc w:val="both"/>
            </w:pPr>
            <w:r>
              <w:t>Přednáška,</w:t>
            </w:r>
          </w:p>
          <w:p w:rsidR="6853A7A2" w:rsidP="6853A7A2" w:rsidRDefault="6853A7A2" w14:paraId="097666D1" w14:textId="2250231F">
            <w:pPr>
              <w:jc w:val="both"/>
            </w:pPr>
            <w:r>
              <w:t>seminář</w:t>
            </w:r>
          </w:p>
        </w:tc>
      </w:tr>
      <w:tr w:rsidR="6853A7A2" w:rsidTr="00810F2C" w14:paraId="73DD179F" w14:textId="77777777">
        <w:trPr>
          <w:trHeight w:val="300"/>
        </w:trPr>
        <w:tc>
          <w:tcPr>
            <w:tcW w:w="1561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5E86C9EC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Forma způsobu ověření studijních výsledků a další požadavky na studenta</w:t>
            </w:r>
          </w:p>
        </w:tc>
        <w:tc>
          <w:tcPr>
            <w:tcW w:w="3439" w:type="pct"/>
            <w:gridSpan w:val="7"/>
            <w:tcBorders>
              <w:bottom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5E192531" w14:textId="6930227A">
            <w:pPr>
              <w:pStyle w:val="paragraph"/>
              <w:rPr>
                <w:highlight w:val="yellow"/>
              </w:rPr>
            </w:pPr>
            <w:r w:rsidRPr="6853A7A2">
              <w:rPr>
                <w:color w:val="000000" w:themeColor="text1"/>
                <w:sz w:val="20"/>
                <w:szCs w:val="20"/>
              </w:rPr>
              <w:t>Požadavky k udělení zápočtu: pravidelná a aktivní účast v seminářích, vypracování seminární práce na zadané téma, pr</w:t>
            </w:r>
            <w:r w:rsidRPr="6853A7A2">
              <w:rPr>
                <w:rStyle w:val="normaltextrun"/>
                <w:rFonts w:eastAsiaTheme="majorEastAsia"/>
                <w:sz w:val="20"/>
                <w:szCs w:val="20"/>
              </w:rPr>
              <w:t>okázání znalostí v rozsahu stanovených okruhů.</w:t>
            </w:r>
            <w:r w:rsidRPr="6853A7A2">
              <w:rPr>
                <w:rStyle w:val="normaltextrun"/>
                <w:rFonts w:ascii="Aptos" w:hAnsi="Aptos" w:cs="Segoe UI" w:eastAsiaTheme="majorEastAsia"/>
                <w:sz w:val="20"/>
                <w:szCs w:val="20"/>
              </w:rPr>
              <w:t> </w:t>
            </w:r>
            <w:r w:rsidRPr="6853A7A2">
              <w:rPr>
                <w:rStyle w:val="normaltextrun"/>
                <w:rFonts w:eastAsiaTheme="majorEastAsia"/>
                <w:sz w:val="20"/>
                <w:szCs w:val="20"/>
              </w:rPr>
              <w:t> </w:t>
            </w:r>
          </w:p>
        </w:tc>
      </w:tr>
      <w:tr w:rsidR="6853A7A2" w:rsidTr="00810F2C" w14:paraId="033E73D1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221230C5" w14:textId="77777777">
            <w:pPr>
              <w:jc w:val="both"/>
            </w:pPr>
          </w:p>
          <w:p w:rsidR="6853A7A2" w:rsidP="6853A7A2" w:rsidRDefault="6853A7A2" w14:paraId="2382F385" w14:textId="64B8FDB1">
            <w:pPr>
              <w:jc w:val="both"/>
            </w:pPr>
            <w:r>
              <w:t>Studijní zátěž 1</w:t>
            </w:r>
            <w:r w:rsidR="24EE1C34">
              <w:t>2</w:t>
            </w:r>
            <w:r>
              <w:t xml:space="preserve">0 hodin, z toho 26 hodin přímé výuky, </w:t>
            </w:r>
            <w:r w:rsidR="46D9D665">
              <w:t>9</w:t>
            </w:r>
            <w:r>
              <w:t>4 hodin na vypracování seminární práce a studium literatury.</w:t>
            </w:r>
          </w:p>
        </w:tc>
      </w:tr>
      <w:tr w:rsidR="6853A7A2" w:rsidTr="00810F2C" w14:paraId="1DB6CF28" w14:textId="77777777">
        <w:trPr>
          <w:trHeight w:val="300"/>
        </w:trPr>
        <w:tc>
          <w:tcPr>
            <w:tcW w:w="1561" w:type="pct"/>
            <w:gridSpan w:val="2"/>
            <w:tcBorders>
              <w:top w:val="nil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656A4332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Garant předmětu</w:t>
            </w:r>
          </w:p>
        </w:tc>
        <w:tc>
          <w:tcPr>
            <w:tcW w:w="3439" w:type="pct"/>
            <w:gridSpan w:val="7"/>
            <w:tcBorders>
              <w:top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37C16456" w14:textId="22E00EF8">
            <w:pPr>
              <w:jc w:val="both"/>
            </w:pPr>
          </w:p>
        </w:tc>
      </w:tr>
      <w:tr w:rsidR="6853A7A2" w:rsidTr="00810F2C" w14:paraId="1A25D8B4" w14:textId="77777777">
        <w:trPr>
          <w:trHeight w:val="300"/>
        </w:trPr>
        <w:tc>
          <w:tcPr>
            <w:tcW w:w="1561" w:type="pct"/>
            <w:gridSpan w:val="2"/>
            <w:tcBorders>
              <w:top w:val="nil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7A17E7E4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Zapojení garanta do výuky předmětu</w:t>
            </w:r>
          </w:p>
        </w:tc>
        <w:tc>
          <w:tcPr>
            <w:tcW w:w="3439" w:type="pct"/>
            <w:gridSpan w:val="7"/>
            <w:tcBorders>
              <w:top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028A35AF" w14:textId="1B5D87D0">
            <w:pPr>
              <w:jc w:val="both"/>
            </w:pPr>
          </w:p>
        </w:tc>
      </w:tr>
      <w:tr w:rsidR="6853A7A2" w:rsidTr="00810F2C" w14:paraId="28E2882F" w14:textId="77777777">
        <w:trPr>
          <w:trHeight w:val="300"/>
        </w:trPr>
        <w:tc>
          <w:tcPr>
            <w:tcW w:w="1561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68120DE3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Vyučující</w:t>
            </w:r>
          </w:p>
        </w:tc>
        <w:tc>
          <w:tcPr>
            <w:tcW w:w="3439" w:type="pct"/>
            <w:gridSpan w:val="7"/>
            <w:tcBorders>
              <w:bottom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588150D2" w14:textId="2D123F41">
            <w:pPr>
              <w:jc w:val="both"/>
            </w:pPr>
            <w:r>
              <w:t xml:space="preserve">PhDr. Leona </w:t>
            </w:r>
            <w:proofErr w:type="spellStart"/>
            <w:r>
              <w:t>Jochmannová</w:t>
            </w:r>
            <w:proofErr w:type="spellEnd"/>
            <w:r>
              <w:t>, Ph.D. – vedení přednášek (100 %), vedení seminářů (100 %)</w:t>
            </w:r>
            <w:r w:rsidR="57BF9771">
              <w:t xml:space="preserve"> - odborník z praxe</w:t>
            </w:r>
          </w:p>
        </w:tc>
      </w:tr>
      <w:tr w:rsidR="6853A7A2" w:rsidTr="00810F2C" w14:paraId="0C4DCF80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5E5B7361" w14:textId="4B97613D">
            <w:pPr>
              <w:jc w:val="both"/>
            </w:pPr>
          </w:p>
        </w:tc>
      </w:tr>
      <w:tr w:rsidR="6853A7A2" w:rsidTr="00810F2C" w14:paraId="556AAEAA" w14:textId="77777777">
        <w:trPr>
          <w:trHeight w:val="300"/>
        </w:trPr>
        <w:tc>
          <w:tcPr>
            <w:tcW w:w="1561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6EF7E644" w14:textId="6B2C3565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Hlavní témata a výsledky učení</w:t>
            </w:r>
          </w:p>
        </w:tc>
        <w:tc>
          <w:tcPr>
            <w:tcW w:w="3439" w:type="pct"/>
            <w:gridSpan w:val="7"/>
            <w:tcBorders>
              <w:bottom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7B135968" w14:textId="77777777">
            <w:pPr>
              <w:jc w:val="both"/>
            </w:pPr>
          </w:p>
        </w:tc>
      </w:tr>
      <w:tr w:rsidR="6853A7A2" w:rsidTr="00810F2C" w14:paraId="16E98307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2F0E1405" w14:textId="77777777">
            <w:pPr>
              <w:jc w:val="both"/>
            </w:pPr>
            <w:r>
              <w:t>Cílem předmětu je seznámit studenty s prostředky a specifiky psychoterapie u dětí a dospívajících. Důraz je kladen na vztah mezi psychoterapií a diagnostikou, vývojová specifika, formy terapeutické práce a terapeutický vztah s dítětem. Studenti budou vedeni k porozumění různým typům psychických poruch v dětském věku, principům práce s rodinou i skupinou, a k osvojení základních psychoterapeutických přístupů. Předmět propojuje teoretické poznatky s praktickými ukázkami a nácvikem vybraných technik.</w:t>
            </w:r>
          </w:p>
          <w:p w:rsidR="6853A7A2" w:rsidP="6853A7A2" w:rsidRDefault="6853A7A2" w14:paraId="60257AA5" w14:textId="77777777">
            <w:pPr>
              <w:jc w:val="both"/>
            </w:pPr>
          </w:p>
          <w:p w:rsidR="6853A7A2" w:rsidP="6853A7A2" w:rsidRDefault="6853A7A2" w14:paraId="18F3F6CA" w14:textId="77777777">
            <w:pPr>
              <w:jc w:val="both"/>
            </w:pPr>
            <w:r>
              <w:t>Hlavní témata – osnova:</w:t>
            </w:r>
          </w:p>
          <w:p w:rsidR="6853A7A2" w:rsidP="6853A7A2" w:rsidRDefault="6853A7A2" w14:paraId="079ECF8C" w14:textId="28C8D6FB">
            <w:pPr>
              <w:ind w:left="708"/>
              <w:jc w:val="both"/>
            </w:pPr>
            <w:r>
              <w:t>1. Specifika dětské psychoterapie, etický rozměr dětské psychoterapie.</w:t>
            </w:r>
          </w:p>
          <w:p w:rsidR="6853A7A2" w:rsidP="6853A7A2" w:rsidRDefault="6853A7A2" w14:paraId="02653938" w14:textId="1F3227FE">
            <w:pPr>
              <w:ind w:left="708"/>
              <w:jc w:val="both"/>
            </w:pPr>
            <w:r>
              <w:t>2. Vývojové zákonitosti, dítě jako identifikovaný klient, význam spolupráce s rodinou</w:t>
            </w:r>
          </w:p>
          <w:p w:rsidR="6853A7A2" w:rsidP="6853A7A2" w:rsidRDefault="6853A7A2" w14:paraId="1332AEB5" w14:textId="40515FDD">
            <w:pPr>
              <w:ind w:left="708"/>
              <w:jc w:val="both"/>
            </w:pPr>
            <w:r>
              <w:t>3. Oblasti psychoterapie a poradenství u dětí a dospívajících v ČR</w:t>
            </w:r>
          </w:p>
          <w:p w:rsidR="6853A7A2" w:rsidP="6853A7A2" w:rsidRDefault="6853A7A2" w14:paraId="1FD77DDB" w14:textId="4A4C3EFC">
            <w:pPr>
              <w:ind w:left="708"/>
              <w:jc w:val="both"/>
            </w:pPr>
            <w:r>
              <w:t>4. Techniky a metody dětské a adolescentní psychoterapie (např. hra, imaginace, kresba)</w:t>
            </w:r>
          </w:p>
          <w:p w:rsidR="6853A7A2" w:rsidP="6853A7A2" w:rsidRDefault="6853A7A2" w14:paraId="5856D14E" w14:textId="7CA0CCB1">
            <w:pPr>
              <w:ind w:left="708"/>
              <w:jc w:val="both"/>
            </w:pPr>
            <w:r>
              <w:t>5. - 6. Specifické terapeutické přístupy: dynamický, kognitivně-behaviorální, systemický a další</w:t>
            </w:r>
          </w:p>
          <w:p w:rsidR="6853A7A2" w:rsidP="6853A7A2" w:rsidRDefault="6853A7A2" w14:paraId="74966365" w14:textId="6CA8E4D6">
            <w:pPr>
              <w:ind w:left="708"/>
              <w:jc w:val="both"/>
            </w:pPr>
            <w:r>
              <w:t>7. Poruchy dětského věku a jejich terapeutická specifika (např. úzkosti, poruchy chování, trauma)</w:t>
            </w:r>
          </w:p>
          <w:p w:rsidR="6853A7A2" w:rsidP="6853A7A2" w:rsidRDefault="6853A7A2" w14:paraId="4BDAA3E9" w14:textId="1DE085B4">
            <w:pPr>
              <w:ind w:left="708"/>
              <w:jc w:val="both"/>
            </w:pPr>
            <w:r>
              <w:t xml:space="preserve">8. Terapie dětského traumatu, poruch </w:t>
            </w:r>
            <w:proofErr w:type="spellStart"/>
            <w:r>
              <w:t>attachmentu</w:t>
            </w:r>
            <w:proofErr w:type="spellEnd"/>
            <w:r>
              <w:t>, vývojového traumatu</w:t>
            </w:r>
          </w:p>
          <w:p w:rsidR="6853A7A2" w:rsidP="6853A7A2" w:rsidRDefault="6853A7A2" w14:paraId="4137FA4D" w14:textId="27173AE0">
            <w:pPr>
              <w:ind w:left="708"/>
              <w:jc w:val="both"/>
            </w:pPr>
            <w:r>
              <w:t>9. Individuální, skupinová a rodinná psychoterapie – rozdíly, výhody, indikace</w:t>
            </w:r>
          </w:p>
          <w:p w:rsidR="6853A7A2" w:rsidP="6853A7A2" w:rsidRDefault="6853A7A2" w14:paraId="5D69E410" w14:textId="41200D58">
            <w:pPr>
              <w:ind w:left="708"/>
              <w:jc w:val="both"/>
            </w:pPr>
            <w:r>
              <w:t>10. Psychoterapie dětí s poruchami chování</w:t>
            </w:r>
          </w:p>
          <w:p w:rsidR="6853A7A2" w:rsidP="6853A7A2" w:rsidRDefault="6853A7A2" w14:paraId="18FB81F6" w14:textId="04D26336">
            <w:pPr>
              <w:ind w:left="708"/>
              <w:jc w:val="both"/>
            </w:pPr>
            <w:r>
              <w:t>11. Práce s rodinným systémem – základní principy a přístupy</w:t>
            </w:r>
          </w:p>
          <w:p w:rsidR="6853A7A2" w:rsidP="6853A7A2" w:rsidRDefault="6853A7A2" w14:paraId="7F3684E9" w14:textId="4BB32A53">
            <w:pPr>
              <w:ind w:left="708"/>
              <w:jc w:val="both"/>
            </w:pPr>
            <w:r>
              <w:t>12. Psychoterapie dětí s tělesným, smyslovým nebo chronickým onemocněním</w:t>
            </w:r>
          </w:p>
          <w:p w:rsidR="6853A7A2" w:rsidP="6853A7A2" w:rsidRDefault="6853A7A2" w14:paraId="519810EA" w14:textId="38E8F375">
            <w:pPr>
              <w:ind w:left="708"/>
              <w:jc w:val="both"/>
            </w:pPr>
            <w:r>
              <w:t>13. Online terapie dětí a dospívajících – limity a možnosti</w:t>
            </w:r>
          </w:p>
          <w:p w:rsidR="6853A7A2" w:rsidP="6853A7A2" w:rsidRDefault="6853A7A2" w14:paraId="7C1FCE2D" w14:textId="77777777">
            <w:pPr>
              <w:jc w:val="both"/>
            </w:pPr>
          </w:p>
          <w:p w:rsidR="6853A7A2" w:rsidP="6853A7A2" w:rsidRDefault="6853A7A2" w14:paraId="21B2BF90" w14:textId="77777777">
            <w:pPr>
              <w:jc w:val="both"/>
            </w:pPr>
            <w:r>
              <w:t>Očekávané výsledky učení:</w:t>
            </w:r>
          </w:p>
          <w:p w:rsidR="6853A7A2" w:rsidP="6853A7A2" w:rsidRDefault="6853A7A2" w14:paraId="2B2205F8" w14:textId="77777777">
            <w:pPr>
              <w:pStyle w:val="Odstavecseseznamem"/>
              <w:numPr>
                <w:ilvl w:val="0"/>
                <w:numId w:val="183"/>
              </w:numPr>
              <w:jc w:val="both"/>
            </w:pPr>
            <w:r>
              <w:t>Znalosti: Studenti si osvojí principy dětské psychoterapie včetně vztahu psychodiagnostiky a terapie, vývojových souvislostí a role rodiny. Budou mít přehled o hlavních terapeutických přístupech, technikách a formách práce v různých kontextech.</w:t>
            </w:r>
          </w:p>
          <w:p w:rsidR="6853A7A2" w:rsidP="6853A7A2" w:rsidRDefault="6853A7A2" w14:paraId="0D0E0434" w14:textId="77777777">
            <w:pPr>
              <w:pStyle w:val="Odstavecseseznamem"/>
              <w:numPr>
                <w:ilvl w:val="0"/>
                <w:numId w:val="183"/>
              </w:numPr>
              <w:spacing w:line="259" w:lineRule="auto"/>
              <w:jc w:val="both"/>
            </w:pPr>
            <w:r>
              <w:t xml:space="preserve">Dovednosti: Absolventi budou umět vybrat a aplikovat vhodné psychoterapeutické metody pro individuální, skupinovou i rodinnou práci a adaptovat je na specifika klienta. </w:t>
            </w:r>
          </w:p>
          <w:p w:rsidR="6853A7A2" w:rsidP="6853A7A2" w:rsidRDefault="6853A7A2" w14:paraId="41486CD3" w14:textId="20746FD6">
            <w:pPr>
              <w:pStyle w:val="Odstavecseseznamem"/>
              <w:numPr>
                <w:ilvl w:val="0"/>
                <w:numId w:val="183"/>
              </w:numPr>
              <w:jc w:val="both"/>
            </w:pPr>
            <w:r>
              <w:t xml:space="preserve">Způsobilosti: Absolventi budou schopni navrhnout, provést a zhodnotit psychoterapeutickou intervenci u dětí a dospívajících a efektivně a eticky spolupracovat s rodinou, školou a odborným týmem. </w:t>
            </w:r>
          </w:p>
          <w:p w:rsidR="6853A7A2" w:rsidP="6853A7A2" w:rsidRDefault="6853A7A2" w14:paraId="4D3A1652" w14:textId="4EB27A04">
            <w:pPr>
              <w:jc w:val="both"/>
            </w:pPr>
          </w:p>
        </w:tc>
      </w:tr>
      <w:tr w:rsidR="6853A7A2" w:rsidTr="00810F2C" w14:paraId="730B3315" w14:textId="77777777">
        <w:trPr>
          <w:trHeight w:val="300"/>
        </w:trPr>
        <w:tc>
          <w:tcPr>
            <w:tcW w:w="1164" w:type="pct"/>
            <w:tcBorders>
              <w:top w:val="single" w:color="auto" w:sz="4" w:space="0"/>
              <w:bottom w:val="single" w:color="auto" w:sz="4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</w:tcPr>
          <w:p w:rsidR="6853A7A2" w:rsidP="6853A7A2" w:rsidRDefault="6853A7A2" w14:paraId="58DDC417" w14:textId="77777777">
            <w:pPr>
              <w:jc w:val="both"/>
            </w:pPr>
            <w:r w:rsidRPr="6853A7A2">
              <w:rPr>
                <w:b/>
                <w:bCs/>
              </w:rPr>
              <w:t>Metody výuky</w:t>
            </w:r>
          </w:p>
        </w:tc>
        <w:tc>
          <w:tcPr>
            <w:tcW w:w="3836" w:type="pct"/>
            <w:gridSpan w:val="8"/>
            <w:tcBorders>
              <w:top w:val="single" w:color="auto" w:sz="4" w:space="0"/>
              <w:bottom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4F627689" w14:textId="77777777">
            <w:pPr>
              <w:jc w:val="both"/>
            </w:pPr>
          </w:p>
        </w:tc>
      </w:tr>
      <w:tr w:rsidR="6853A7A2" w:rsidTr="00810F2C" w14:paraId="7C2D2D4C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6E8D8981" w14:textId="3C937D86">
            <w:pPr>
              <w:jc w:val="both"/>
            </w:pPr>
            <w:r w:rsidRPr="6853A7A2">
              <w:rPr>
                <w:color w:val="000000" w:themeColor="text1"/>
              </w:rPr>
              <w:t>Výuka zahrnuje aktivizující metody, především simulace, hry a práce s modelovými situacemi. Důraz je kladen na propojení teorie s praxí a rozvoj základních psychoterapeutických dovedností.</w:t>
            </w:r>
          </w:p>
        </w:tc>
      </w:tr>
      <w:tr w:rsidR="6853A7A2" w:rsidTr="00810F2C" w14:paraId="0DC42EF9" w14:textId="77777777">
        <w:trPr>
          <w:trHeight w:val="300"/>
        </w:trPr>
        <w:tc>
          <w:tcPr>
            <w:tcW w:w="1848" w:type="pct"/>
            <w:gridSpan w:val="3"/>
            <w:tcBorders>
              <w:top w:val="single" w:color="auto" w:sz="4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</w:tcPr>
          <w:p w:rsidR="6853A7A2" w:rsidP="6853A7A2" w:rsidRDefault="6853A7A2" w14:paraId="4BBF58FD" w14:textId="77777777">
            <w:pPr>
              <w:jc w:val="both"/>
            </w:pPr>
            <w:r w:rsidRPr="6853A7A2">
              <w:rPr>
                <w:b/>
                <w:bCs/>
              </w:rPr>
              <w:t>Studijní literatura a studijní pomůcky</w:t>
            </w:r>
          </w:p>
        </w:tc>
        <w:tc>
          <w:tcPr>
            <w:tcW w:w="3152" w:type="pct"/>
            <w:gridSpan w:val="6"/>
            <w:tcBorders>
              <w:top w:val="single" w:color="auto" w:sz="4" w:space="0"/>
              <w:bottom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20B115C4" w14:textId="77777777">
            <w:pPr>
              <w:jc w:val="both"/>
            </w:pPr>
          </w:p>
        </w:tc>
      </w:tr>
      <w:tr w:rsidR="6853A7A2" w:rsidTr="00810F2C" w14:paraId="1B9E6741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4ECD2DAD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 xml:space="preserve">Povinná literatura: </w:t>
            </w:r>
          </w:p>
          <w:p w:rsidR="6853A7A2" w:rsidP="6853A7A2" w:rsidRDefault="6853A7A2" w14:paraId="7B959742" w14:textId="77777777">
            <w:pPr>
              <w:jc w:val="both"/>
            </w:pPr>
            <w:r w:rsidRPr="6853A7A2">
              <w:rPr>
                <w:color w:val="212529"/>
              </w:rPr>
              <w:t>ŘÍČAN, P. a D. KREJČÍŘOVÁ. </w:t>
            </w:r>
            <w:r w:rsidRPr="6853A7A2">
              <w:rPr>
                <w:i/>
                <w:iCs/>
                <w:color w:val="212529"/>
              </w:rPr>
              <w:t>Dětská klinická psychologie</w:t>
            </w:r>
            <w:r w:rsidRPr="6853A7A2">
              <w:rPr>
                <w:color w:val="212529"/>
              </w:rPr>
              <w:t xml:space="preserve">. Praha: Grada, 2006. </w:t>
            </w:r>
          </w:p>
          <w:p w:rsidR="6853A7A2" w:rsidP="6853A7A2" w:rsidRDefault="6853A7A2" w14:paraId="69D79AA1" w14:textId="77777777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sz w:val="20"/>
                <w:szCs w:val="20"/>
              </w:rPr>
            </w:pPr>
            <w:r w:rsidRPr="6853A7A2">
              <w:rPr>
                <w:color w:val="212529"/>
                <w:sz w:val="20"/>
                <w:szCs w:val="20"/>
              </w:rPr>
              <w:t>LANGMEIER, J., BALCAR, K. a J. ŠPITZ. </w:t>
            </w:r>
            <w:r w:rsidRPr="6853A7A2">
              <w:rPr>
                <w:i/>
                <w:iCs/>
                <w:color w:val="212529"/>
                <w:sz w:val="20"/>
                <w:szCs w:val="20"/>
              </w:rPr>
              <w:t>Dětská psychoterapie</w:t>
            </w:r>
            <w:r w:rsidRPr="6853A7A2">
              <w:rPr>
                <w:color w:val="212529"/>
                <w:sz w:val="20"/>
                <w:szCs w:val="20"/>
              </w:rPr>
              <w:t xml:space="preserve">. Praha: Portál, 2010. </w:t>
            </w:r>
          </w:p>
          <w:p w:rsidR="6853A7A2" w:rsidP="6853A7A2" w:rsidRDefault="6853A7A2" w14:paraId="054776F7" w14:textId="77777777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sz w:val="20"/>
                <w:szCs w:val="20"/>
              </w:rPr>
            </w:pPr>
          </w:p>
          <w:p w:rsidR="6853A7A2" w:rsidP="6853A7A2" w:rsidRDefault="6853A7A2" w14:paraId="06ACE7DB" w14:textId="77777777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b/>
                <w:bCs/>
                <w:sz w:val="20"/>
                <w:szCs w:val="20"/>
              </w:rPr>
            </w:pPr>
            <w:r w:rsidRPr="6853A7A2">
              <w:rPr>
                <w:rStyle w:val="normaltextrun"/>
                <w:b/>
                <w:bCs/>
                <w:sz w:val="20"/>
                <w:szCs w:val="20"/>
              </w:rPr>
              <w:t>Doporučená literatura:</w:t>
            </w:r>
          </w:p>
          <w:p w:rsidR="6853A7A2" w:rsidP="6853A7A2" w:rsidRDefault="6853A7A2" w14:paraId="275C85E9" w14:textId="65C23631">
            <w:pPr>
              <w:pStyle w:val="paragraph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6853A7A2">
              <w:rPr>
                <w:rStyle w:val="normaltextrun"/>
                <w:color w:val="000000" w:themeColor="text1"/>
                <w:sz w:val="20"/>
                <w:szCs w:val="20"/>
              </w:rPr>
              <w:t>JOCHMANNOVÁ, L. </w:t>
            </w:r>
            <w:r w:rsidRPr="6853A7A2">
              <w:rPr>
                <w:rStyle w:val="normaltextrun"/>
                <w:i/>
                <w:iCs/>
                <w:color w:val="000000" w:themeColor="text1"/>
                <w:sz w:val="20"/>
                <w:szCs w:val="20"/>
              </w:rPr>
              <w:t>Trauma u dětí: Kategorie, projevy a specifika odborné péče</w:t>
            </w:r>
            <w:r w:rsidRPr="6853A7A2">
              <w:rPr>
                <w:rStyle w:val="normaltextrun"/>
                <w:color w:val="000000" w:themeColor="text1"/>
                <w:sz w:val="20"/>
                <w:szCs w:val="20"/>
              </w:rPr>
              <w:t xml:space="preserve">. </w:t>
            </w:r>
            <w:r w:rsidRPr="6853A7A2">
              <w:rPr>
                <w:sz w:val="20"/>
                <w:szCs w:val="20"/>
              </w:rPr>
              <w:t xml:space="preserve">Praha: </w:t>
            </w:r>
            <w:r w:rsidRPr="6853A7A2">
              <w:rPr>
                <w:rStyle w:val="normaltextrun"/>
                <w:color w:val="000000" w:themeColor="text1"/>
                <w:sz w:val="20"/>
                <w:szCs w:val="20"/>
              </w:rPr>
              <w:t>Grada, 2021.</w:t>
            </w:r>
          </w:p>
          <w:p w:rsidR="6853A7A2" w:rsidP="6853A7A2" w:rsidRDefault="6853A7A2" w14:paraId="3F36424F" w14:textId="77777777">
            <w:pPr>
              <w:jc w:val="both"/>
              <w:rPr>
                <w:color w:val="212529"/>
              </w:rPr>
            </w:pPr>
            <w:r w:rsidRPr="6853A7A2">
              <w:rPr>
                <w:color w:val="212529"/>
              </w:rPr>
              <w:t xml:space="preserve">JOCHMANNOVÁ, L. Vybrané kapitoly z psychologie rodiny. In: KIMPLOVÁ, T., JOCHMANNOVÁ, L. a J. SVOBODA. </w:t>
            </w:r>
            <w:r w:rsidRPr="6853A7A2">
              <w:rPr>
                <w:i/>
                <w:iCs/>
                <w:color w:val="212529"/>
              </w:rPr>
              <w:t>Psychologie rodiny</w:t>
            </w:r>
            <w:r w:rsidRPr="6853A7A2">
              <w:rPr>
                <w:color w:val="212529"/>
              </w:rPr>
              <w:t xml:space="preserve">. Praha: Grada, 2023. </w:t>
            </w:r>
          </w:p>
          <w:p w:rsidR="6853A7A2" w:rsidP="6853A7A2" w:rsidRDefault="6853A7A2" w14:paraId="587F44FE" w14:textId="77777777">
            <w:pPr>
              <w:jc w:val="both"/>
              <w:rPr>
                <w:color w:val="222222"/>
              </w:rPr>
            </w:pPr>
            <w:r w:rsidRPr="6853A7A2">
              <w:rPr>
                <w:rStyle w:val="normaltextrun"/>
                <w:color w:val="222222"/>
              </w:rPr>
              <w:t xml:space="preserve">PÖTHE, P. </w:t>
            </w:r>
            <w:r w:rsidRPr="6853A7A2">
              <w:rPr>
                <w:rStyle w:val="normaltextrun"/>
                <w:i/>
                <w:iCs/>
                <w:color w:val="222222"/>
              </w:rPr>
              <w:t>Vývojová a vztahová terapie dětí</w:t>
            </w:r>
            <w:r w:rsidRPr="6853A7A2">
              <w:rPr>
                <w:rStyle w:val="normaltextrun"/>
                <w:color w:val="222222"/>
              </w:rPr>
              <w:t>. Praha: Portál, 2022.</w:t>
            </w:r>
          </w:p>
        </w:tc>
      </w:tr>
      <w:tr w:rsidR="6853A7A2" w:rsidTr="00810F2C" w14:paraId="72834AC6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508AC7B1" w14:textId="77777777">
            <w:pPr>
              <w:jc w:val="center"/>
              <w:rPr>
                <w:b/>
                <w:bCs/>
              </w:rPr>
            </w:pPr>
            <w:r w:rsidRPr="6853A7A2">
              <w:rPr>
                <w:b/>
                <w:bCs/>
              </w:rPr>
              <w:t>Informace ke kombinované nebo distanční formě</w:t>
            </w:r>
          </w:p>
        </w:tc>
      </w:tr>
      <w:tr w:rsidR="6853A7A2" w:rsidTr="00810F2C" w14:paraId="3EE0DC5F" w14:textId="77777777">
        <w:trPr>
          <w:trHeight w:val="300"/>
        </w:trPr>
        <w:tc>
          <w:tcPr>
            <w:tcW w:w="2422" w:type="pct"/>
            <w:gridSpan w:val="4"/>
            <w:tcBorders>
              <w:top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7274F2C4" w14:textId="77777777">
            <w:pPr>
              <w:jc w:val="both"/>
            </w:pPr>
            <w:r w:rsidRPr="6853A7A2">
              <w:rPr>
                <w:b/>
                <w:bCs/>
              </w:rPr>
              <w:t>Rozsah konzultací (soustředění)</w:t>
            </w:r>
          </w:p>
        </w:tc>
        <w:tc>
          <w:tcPr>
            <w:tcW w:w="450" w:type="pct"/>
            <w:tcBorders>
              <w:top w:val="single" w:color="auto" w:sz="2" w:space="0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24F24674" w14:textId="77777777">
            <w:pPr>
              <w:jc w:val="both"/>
            </w:pPr>
          </w:p>
        </w:tc>
        <w:tc>
          <w:tcPr>
            <w:tcW w:w="2128" w:type="pct"/>
            <w:gridSpan w:val="4"/>
            <w:tcBorders>
              <w:top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5666AE12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 xml:space="preserve">hodin </w:t>
            </w:r>
          </w:p>
        </w:tc>
      </w:tr>
      <w:tr w:rsidR="6853A7A2" w:rsidTr="00810F2C" w14:paraId="7D843CD0" w14:textId="77777777">
        <w:trPr>
          <w:trHeight w:val="300"/>
        </w:trPr>
        <w:tc>
          <w:tcPr>
            <w:tcW w:w="5000" w:type="pct"/>
            <w:gridSpan w:val="9"/>
            <w:shd w:val="clear" w:color="auto" w:fill="F7CAAC"/>
            <w:tcMar>
              <w:left w:w="57" w:type="dxa"/>
              <w:right w:w="57" w:type="dxa"/>
            </w:tcMar>
          </w:tcPr>
          <w:p w:rsidR="6853A7A2" w:rsidP="6853A7A2" w:rsidRDefault="6853A7A2" w14:paraId="4635452E" w14:textId="77777777">
            <w:pPr>
              <w:jc w:val="both"/>
              <w:rPr>
                <w:b/>
                <w:bCs/>
              </w:rPr>
            </w:pPr>
            <w:r w:rsidRPr="6853A7A2">
              <w:rPr>
                <w:b/>
                <w:bCs/>
              </w:rPr>
              <w:t>Informace o způsobu kontaktu s vyučujícím</w:t>
            </w:r>
          </w:p>
        </w:tc>
      </w:tr>
      <w:tr w:rsidR="6853A7A2" w:rsidTr="00810F2C" w14:paraId="3350B428" w14:textId="77777777">
        <w:trPr>
          <w:trHeight w:val="300"/>
        </w:trPr>
        <w:tc>
          <w:tcPr>
            <w:tcW w:w="5000" w:type="pct"/>
            <w:gridSpan w:val="9"/>
            <w:tcMar>
              <w:left w:w="57" w:type="dxa"/>
              <w:right w:w="57" w:type="dxa"/>
            </w:tcMar>
          </w:tcPr>
          <w:p w:rsidR="6853A7A2" w:rsidP="6853A7A2" w:rsidRDefault="6853A7A2" w14:paraId="24BBFC03" w14:textId="77777777">
            <w:pPr>
              <w:jc w:val="both"/>
              <w:rPr>
                <w:b/>
                <w:bCs/>
              </w:rPr>
            </w:pPr>
          </w:p>
        </w:tc>
      </w:tr>
    </w:tbl>
    <w:p w:rsidR="6853A7A2" w:rsidRDefault="6853A7A2" w14:paraId="313D0FE9" w14:textId="18C0EFFC"/>
    <w:p w:rsidR="0002596A" w:rsidP="003A48BA" w:rsidRDefault="0002596A" w14:paraId="0A29939C" w14:textId="77777777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91"/>
        <w:gridCol w:w="684"/>
        <w:gridCol w:w="600"/>
        <w:gridCol w:w="1205"/>
        <w:gridCol w:w="943"/>
        <w:gridCol w:w="1432"/>
        <w:gridCol w:w="1721"/>
        <w:gridCol w:w="571"/>
        <w:gridCol w:w="709"/>
      </w:tblGrid>
      <w:tr w:rsidR="00535310" w:rsidTr="732A6E8F" w14:paraId="11792687" w14:textId="77777777">
        <w:tc>
          <w:tcPr>
            <w:tcW w:w="5000" w:type="pct"/>
            <w:gridSpan w:val="9"/>
            <w:tcBorders>
              <w:bottom w:val="double" w:color="auto" w:sz="4" w:space="0"/>
            </w:tcBorders>
            <w:shd w:val="clear" w:color="auto" w:fill="A5C9EB" w:themeFill="text2" w:themeFillTint="40"/>
            <w:tcMar/>
          </w:tcPr>
          <w:p w:rsidR="00535310" w:rsidRDefault="00535310" w14:paraId="4DE2D102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br w:type="page"/>
            </w:r>
            <w:r w:rsidRPr="7C2DA905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535310" w:rsidTr="732A6E8F" w14:paraId="73C228E1" w14:textId="77777777">
        <w:tc>
          <w:tcPr>
            <w:tcW w:w="1566" w:type="pct"/>
            <w:gridSpan w:val="2"/>
            <w:tcBorders>
              <w:top w:val="double" w:color="auto" w:sz="4" w:space="0"/>
            </w:tcBorders>
            <w:shd w:val="clear" w:color="auto" w:fill="F6C5AC" w:themeFill="accent2" w:themeFillTint="66"/>
            <w:tcMar/>
          </w:tcPr>
          <w:p w:rsidR="00535310" w:rsidRDefault="00535310" w14:paraId="6FC7B2A0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Název studijního předmětu</w:t>
            </w:r>
          </w:p>
        </w:tc>
        <w:tc>
          <w:tcPr>
            <w:tcW w:w="3434" w:type="pct"/>
            <w:gridSpan w:val="7"/>
            <w:tcBorders>
              <w:top w:val="double" w:color="auto" w:sz="4" w:space="0"/>
            </w:tcBorders>
            <w:tcMar/>
          </w:tcPr>
          <w:p w:rsidR="00535310" w:rsidRDefault="00535310" w14:paraId="5B1C9D0F" w14:textId="77777777">
            <w:pPr>
              <w:jc w:val="both"/>
            </w:pPr>
            <w:r w:rsidRPr="00AA4514">
              <w:t>Úvod do kognitivně-behaviorální psychoterapie</w:t>
            </w:r>
          </w:p>
        </w:tc>
      </w:tr>
      <w:tr w:rsidR="00535310" w:rsidTr="732A6E8F" w14:paraId="0998F573" w14:textId="77777777">
        <w:tc>
          <w:tcPr>
            <w:tcW w:w="1566" w:type="pct"/>
            <w:gridSpan w:val="2"/>
            <w:shd w:val="clear" w:color="auto" w:fill="F6C5AC" w:themeFill="accent2" w:themeFillTint="66"/>
            <w:tcMar/>
          </w:tcPr>
          <w:p w:rsidR="00535310" w:rsidRDefault="00535310" w14:paraId="7AA7372C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Typ předmětu</w:t>
            </w:r>
          </w:p>
        </w:tc>
        <w:tc>
          <w:tcPr>
            <w:tcW w:w="1999" w:type="pct"/>
            <w:gridSpan w:val="4"/>
            <w:tcMar/>
          </w:tcPr>
          <w:p w:rsidR="00535310" w:rsidRDefault="4E38A268" w14:paraId="51FA86C6" w14:textId="6293B9CB">
            <w:pPr>
              <w:jc w:val="both"/>
            </w:pPr>
            <w:r>
              <w:t>Povinně volitelný</w:t>
            </w:r>
            <w:r w:rsidR="62C73CF1">
              <w:t xml:space="preserve">, </w:t>
            </w:r>
            <w:r w:rsidR="229951D7">
              <w:t xml:space="preserve">typ </w:t>
            </w:r>
            <w:r w:rsidR="62C73CF1">
              <w:t>B1</w:t>
            </w:r>
          </w:p>
          <w:p w:rsidR="00535310" w:rsidRDefault="00535310" w14:paraId="7BFC8180" w14:textId="027A87FC">
            <w:pPr>
              <w:jc w:val="both"/>
            </w:pPr>
          </w:p>
        </w:tc>
        <w:tc>
          <w:tcPr>
            <w:tcW w:w="1096" w:type="pct"/>
            <w:gridSpan w:val="2"/>
            <w:shd w:val="clear" w:color="auto" w:fill="F6C5AC" w:themeFill="accent2" w:themeFillTint="66"/>
            <w:tcMar/>
          </w:tcPr>
          <w:p w:rsidR="00535310" w:rsidRDefault="00535310" w14:paraId="210108B5" w14:textId="77777777">
            <w:pPr>
              <w:jc w:val="both"/>
            </w:pPr>
            <w:r w:rsidRPr="7C2DA905">
              <w:rPr>
                <w:b/>
                <w:bCs/>
              </w:rPr>
              <w:t>doporučený ročník / semestr</w:t>
            </w:r>
          </w:p>
        </w:tc>
        <w:tc>
          <w:tcPr>
            <w:tcW w:w="339" w:type="pct"/>
            <w:tcMar/>
          </w:tcPr>
          <w:p w:rsidR="00535310" w:rsidRDefault="02C9C594" w14:paraId="3FB7CF50" w14:textId="054C78BC">
            <w:pPr>
              <w:jc w:val="both"/>
            </w:pPr>
            <w:r>
              <w:t>1</w:t>
            </w:r>
            <w:r w:rsidR="00535310">
              <w:t>/2</w:t>
            </w:r>
          </w:p>
        </w:tc>
      </w:tr>
      <w:tr w:rsidR="006F6850" w:rsidTr="732A6E8F" w14:paraId="4454DE59" w14:textId="77777777">
        <w:tc>
          <w:tcPr>
            <w:tcW w:w="1566" w:type="pct"/>
            <w:gridSpan w:val="2"/>
            <w:shd w:val="clear" w:color="auto" w:fill="F6C5AC" w:themeFill="accent2" w:themeFillTint="66"/>
            <w:tcMar/>
          </w:tcPr>
          <w:p w:rsidR="00535310" w:rsidRDefault="00535310" w14:paraId="4C0CF7E5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Rozsah studijního předmětu</w:t>
            </w:r>
          </w:p>
        </w:tc>
        <w:tc>
          <w:tcPr>
            <w:tcW w:w="863" w:type="pct"/>
            <w:gridSpan w:val="2"/>
            <w:tcMar/>
          </w:tcPr>
          <w:p w:rsidR="00535310" w:rsidRDefault="0D0AD1DC" w14:paraId="288EF218" w14:textId="6E4C1DDC">
            <w:pPr>
              <w:jc w:val="both"/>
            </w:pPr>
            <w:r>
              <w:t>2</w:t>
            </w:r>
            <w:r w:rsidR="6BE3A95D">
              <w:t>6s</w:t>
            </w:r>
          </w:p>
        </w:tc>
        <w:tc>
          <w:tcPr>
            <w:tcW w:w="451" w:type="pct"/>
            <w:shd w:val="clear" w:color="auto" w:fill="F6C5AC" w:themeFill="accent2" w:themeFillTint="66"/>
            <w:tcMar/>
          </w:tcPr>
          <w:p w:rsidR="00535310" w:rsidRDefault="00535310" w14:paraId="0EEA5DC3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 xml:space="preserve">hod. </w:t>
            </w:r>
          </w:p>
        </w:tc>
        <w:tc>
          <w:tcPr>
            <w:tcW w:w="685" w:type="pct"/>
            <w:tcMar/>
          </w:tcPr>
          <w:p w:rsidR="00535310" w:rsidRDefault="03558774" w14:paraId="501BA98D" w14:textId="35A8120B">
            <w:pPr>
              <w:jc w:val="both"/>
            </w:pPr>
            <w:r>
              <w:t>2</w:t>
            </w:r>
            <w:r w:rsidR="55B09169">
              <w:t>6</w:t>
            </w:r>
            <w:r w:rsidR="00535310">
              <w:t>/sem</w:t>
            </w:r>
            <w:r>
              <w:t>.</w:t>
            </w:r>
          </w:p>
        </w:tc>
        <w:tc>
          <w:tcPr>
            <w:tcW w:w="823" w:type="pct"/>
            <w:shd w:val="clear" w:color="auto" w:fill="F6C5AC" w:themeFill="accent2" w:themeFillTint="66"/>
            <w:tcMar/>
          </w:tcPr>
          <w:p w:rsidR="00535310" w:rsidRDefault="00535310" w14:paraId="50446A67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kreditů</w:t>
            </w:r>
          </w:p>
        </w:tc>
        <w:tc>
          <w:tcPr>
            <w:tcW w:w="612" w:type="pct"/>
            <w:gridSpan w:val="2"/>
            <w:tcMar/>
          </w:tcPr>
          <w:p w:rsidR="00535310" w:rsidRDefault="7B34B04E" w14:paraId="6BB2C5A3" w14:textId="24744CC5">
            <w:pPr>
              <w:jc w:val="both"/>
            </w:pPr>
            <w:r>
              <w:t>4</w:t>
            </w:r>
          </w:p>
        </w:tc>
      </w:tr>
      <w:tr w:rsidR="00535310" w:rsidTr="732A6E8F" w14:paraId="337B1ECC" w14:textId="77777777">
        <w:tc>
          <w:tcPr>
            <w:tcW w:w="1566" w:type="pct"/>
            <w:gridSpan w:val="2"/>
            <w:shd w:val="clear" w:color="auto" w:fill="F6C5AC" w:themeFill="accent2" w:themeFillTint="66"/>
            <w:tcMar/>
          </w:tcPr>
          <w:p w:rsidR="00535310" w:rsidRDefault="00535310" w14:paraId="06E2D7F9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7C2DA905">
              <w:rPr>
                <w:b/>
                <w:bCs/>
              </w:rPr>
              <w:t xml:space="preserve">Prerekvizity </w:t>
            </w:r>
          </w:p>
        </w:tc>
        <w:tc>
          <w:tcPr>
            <w:tcW w:w="3434" w:type="pct"/>
            <w:gridSpan w:val="7"/>
            <w:tcMar/>
          </w:tcPr>
          <w:p w:rsidR="00535310" w:rsidRDefault="00535310" w14:paraId="4784248D" w14:textId="77777777">
            <w:pPr>
              <w:jc w:val="both"/>
            </w:pPr>
          </w:p>
        </w:tc>
      </w:tr>
      <w:tr w:rsidR="00535310" w:rsidTr="732A6E8F" w14:paraId="161B892C" w14:textId="77777777">
        <w:tc>
          <w:tcPr>
            <w:tcW w:w="1566" w:type="pct"/>
            <w:gridSpan w:val="2"/>
            <w:shd w:val="clear" w:color="auto" w:fill="F6C5AC" w:themeFill="accent2" w:themeFillTint="66"/>
            <w:tcMar/>
          </w:tcPr>
          <w:p w:rsidR="00535310" w:rsidRDefault="00535310" w14:paraId="15594F54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Způsob ověření studijních výsledků</w:t>
            </w:r>
          </w:p>
        </w:tc>
        <w:tc>
          <w:tcPr>
            <w:tcW w:w="1999" w:type="pct"/>
            <w:gridSpan w:val="4"/>
            <w:tcMar/>
          </w:tcPr>
          <w:p w:rsidR="00535310" w:rsidRDefault="00535310" w14:paraId="1E450D7A" w14:textId="5C4FDA35">
            <w:pPr>
              <w:jc w:val="both"/>
            </w:pPr>
            <w:r>
              <w:t>zkouška</w:t>
            </w:r>
          </w:p>
        </w:tc>
        <w:tc>
          <w:tcPr>
            <w:tcW w:w="823" w:type="pct"/>
            <w:shd w:val="clear" w:color="auto" w:fill="F6C5AC" w:themeFill="accent2" w:themeFillTint="66"/>
            <w:tcMar/>
          </w:tcPr>
          <w:p w:rsidR="00535310" w:rsidRDefault="00535310" w14:paraId="5A22D17E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Forma výuky</w:t>
            </w:r>
          </w:p>
        </w:tc>
        <w:tc>
          <w:tcPr>
            <w:tcW w:w="612" w:type="pct"/>
            <w:gridSpan w:val="2"/>
            <w:tcMar/>
          </w:tcPr>
          <w:p w:rsidR="00535310" w:rsidRDefault="3AC5663D" w14:paraId="04CBB641" w14:textId="11C3D6DB">
            <w:pPr>
              <w:jc w:val="both"/>
            </w:pPr>
            <w:r>
              <w:t>seminář</w:t>
            </w:r>
          </w:p>
        </w:tc>
      </w:tr>
      <w:tr w:rsidR="00535310" w:rsidTr="732A6E8F" w14:paraId="6852654A" w14:textId="77777777">
        <w:tc>
          <w:tcPr>
            <w:tcW w:w="1566" w:type="pct"/>
            <w:gridSpan w:val="2"/>
            <w:tcBorders>
              <w:bottom w:val="single" w:color="auto" w:sz="4" w:space="0"/>
            </w:tcBorders>
            <w:shd w:val="clear" w:color="auto" w:fill="F6C5AC" w:themeFill="accent2" w:themeFillTint="66"/>
            <w:tcMar/>
          </w:tcPr>
          <w:p w:rsidR="00535310" w:rsidRDefault="00535310" w14:paraId="396A213F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Forma způsobu ověření studijních výsledků a další požadavky na studenta</w:t>
            </w:r>
          </w:p>
        </w:tc>
        <w:tc>
          <w:tcPr>
            <w:tcW w:w="3434" w:type="pct"/>
            <w:gridSpan w:val="7"/>
            <w:tcBorders>
              <w:bottom w:val="nil"/>
            </w:tcBorders>
            <w:tcMar/>
          </w:tcPr>
          <w:p w:rsidR="00535310" w:rsidRDefault="00535310" w14:paraId="378A3392" w14:textId="77777777">
            <w:pPr>
              <w:jc w:val="both"/>
            </w:pPr>
            <w:r>
              <w:t>písemná, ústní</w:t>
            </w:r>
          </w:p>
          <w:p w:rsidRPr="00E06C42" w:rsidR="00535310" w:rsidRDefault="4E38A268" w14:paraId="4BE93F08" w14:textId="39DF5D5C">
            <w:pPr>
              <w:jc w:val="both"/>
            </w:pPr>
            <w:r>
              <w:t>Požadavky k</w:t>
            </w:r>
            <w:r w:rsidR="73A8FB83">
              <w:t>e zkoušce</w:t>
            </w:r>
            <w:r>
              <w:t xml:space="preserve">: </w:t>
            </w:r>
            <w:r w:rsidR="6A934C4C">
              <w:t xml:space="preserve">prokázání vědomostí a </w:t>
            </w:r>
            <w:r>
              <w:t>porozumění základním konceptům tematických okruhů, aplikace získaných znalostí v </w:t>
            </w:r>
            <w:proofErr w:type="spellStart"/>
            <w:r>
              <w:t>mikrovýstupu</w:t>
            </w:r>
            <w:proofErr w:type="spellEnd"/>
            <w:r>
              <w:t xml:space="preserve"> při řešení modelové situace, písemná sebereflexe vlastního učení. </w:t>
            </w:r>
          </w:p>
          <w:p w:rsidR="00535310" w:rsidP="6853A7A2" w:rsidRDefault="00535310" w14:paraId="5307ABB0" w14:textId="4AE650C6">
            <w:pPr>
              <w:jc w:val="both"/>
            </w:pPr>
          </w:p>
        </w:tc>
      </w:tr>
      <w:tr w:rsidR="00247AB6" w:rsidTr="732A6E8F" w14:paraId="14306E15" w14:textId="77777777"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/>
          </w:tcPr>
          <w:p w:rsidR="00247AB6" w:rsidRDefault="65C90885" w14:paraId="0DC686DC" w14:textId="3AB9F08D">
            <w:pPr>
              <w:jc w:val="both"/>
            </w:pPr>
            <w:r>
              <w:t xml:space="preserve">Studijní zátěž 120 hodin, z toho 26 hodin přímé výuky, </w:t>
            </w:r>
            <w:r w:rsidR="0A66BB31">
              <w:t>9</w:t>
            </w:r>
            <w:r>
              <w:t>4 hodin na vypracování seminární práce a studium literatury. </w:t>
            </w:r>
          </w:p>
        </w:tc>
      </w:tr>
      <w:tr w:rsidR="00535310" w:rsidTr="732A6E8F" w14:paraId="5BF1C159" w14:textId="77777777">
        <w:trPr>
          <w:trHeight w:val="197"/>
        </w:trPr>
        <w:tc>
          <w:tcPr>
            <w:tcW w:w="1566" w:type="pct"/>
            <w:gridSpan w:val="2"/>
            <w:tcBorders>
              <w:top w:val="single" w:color="auto" w:sz="4" w:space="0"/>
            </w:tcBorders>
            <w:shd w:val="clear" w:color="auto" w:fill="F6C5AC" w:themeFill="accent2" w:themeFillTint="66"/>
            <w:tcMar/>
          </w:tcPr>
          <w:p w:rsidR="00535310" w:rsidRDefault="00535310" w14:paraId="3C04A65E" w14:textId="77777777">
            <w:pPr>
              <w:jc w:val="both"/>
              <w:rPr>
                <w:b/>
                <w:bCs/>
              </w:rPr>
            </w:pPr>
            <w:bookmarkStart w:name="_Hlk145963012" w:id="0"/>
            <w:r w:rsidRPr="7C2DA905">
              <w:rPr>
                <w:b/>
                <w:bCs/>
              </w:rPr>
              <w:t>Garant předmětu</w:t>
            </w:r>
          </w:p>
        </w:tc>
        <w:tc>
          <w:tcPr>
            <w:tcW w:w="3434" w:type="pct"/>
            <w:gridSpan w:val="7"/>
            <w:tcBorders>
              <w:top w:val="single" w:color="auto" w:sz="4" w:space="0"/>
            </w:tcBorders>
            <w:tcMar/>
          </w:tcPr>
          <w:p w:rsidR="00535310" w:rsidRDefault="00535310" w14:paraId="196F3FDD" w14:textId="48C807EF">
            <w:pPr>
              <w:jc w:val="both"/>
            </w:pPr>
          </w:p>
        </w:tc>
      </w:tr>
      <w:bookmarkEnd w:id="0"/>
      <w:tr w:rsidR="00535310" w:rsidTr="732A6E8F" w14:paraId="41EBBD79" w14:textId="77777777">
        <w:trPr>
          <w:trHeight w:val="243"/>
        </w:trPr>
        <w:tc>
          <w:tcPr>
            <w:tcW w:w="1566" w:type="pct"/>
            <w:gridSpan w:val="2"/>
            <w:tcBorders>
              <w:top w:val="nil"/>
            </w:tcBorders>
            <w:shd w:val="clear" w:color="auto" w:fill="F6C5AC" w:themeFill="accent2" w:themeFillTint="66"/>
            <w:tcMar/>
          </w:tcPr>
          <w:p w:rsidR="00535310" w:rsidRDefault="00535310" w14:paraId="649358C8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Zapojení garanta do výuky předmětu</w:t>
            </w:r>
          </w:p>
        </w:tc>
        <w:tc>
          <w:tcPr>
            <w:tcW w:w="3434" w:type="pct"/>
            <w:gridSpan w:val="7"/>
            <w:tcBorders>
              <w:top w:val="nil"/>
            </w:tcBorders>
            <w:tcMar/>
          </w:tcPr>
          <w:p w:rsidR="00535310" w:rsidRDefault="00535310" w14:paraId="03C1EE9D" w14:textId="648A934C">
            <w:pPr>
              <w:jc w:val="both"/>
            </w:pPr>
          </w:p>
        </w:tc>
      </w:tr>
      <w:tr w:rsidR="00535310" w:rsidTr="732A6E8F" w14:paraId="5A55A97B" w14:textId="77777777">
        <w:tc>
          <w:tcPr>
            <w:tcW w:w="1566" w:type="pct"/>
            <w:gridSpan w:val="2"/>
            <w:shd w:val="clear" w:color="auto" w:fill="F6C5AC" w:themeFill="accent2" w:themeFillTint="66"/>
            <w:tcMar/>
          </w:tcPr>
          <w:p w:rsidR="00535310" w:rsidRDefault="00535310" w14:paraId="0BD0ACE4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Vyučující</w:t>
            </w:r>
          </w:p>
        </w:tc>
        <w:tc>
          <w:tcPr>
            <w:tcW w:w="3434" w:type="pct"/>
            <w:gridSpan w:val="7"/>
            <w:tcBorders>
              <w:bottom w:val="nil"/>
            </w:tcBorders>
            <w:tcMar/>
          </w:tcPr>
          <w:p w:rsidR="00535310" w:rsidRDefault="4E38A268" w14:paraId="5F8569D0" w14:textId="25A1ECA1">
            <w:pPr>
              <w:jc w:val="both"/>
            </w:pPr>
            <w:r w:rsidR="6EBD6723">
              <w:rPr/>
              <w:t xml:space="preserve">Mgr. Ing. Ladislav </w:t>
            </w:r>
            <w:r w:rsidR="6EBD6723">
              <w:rPr/>
              <w:t>Martinek</w:t>
            </w:r>
            <w:r w:rsidR="6EBD6723">
              <w:rPr/>
              <w:t xml:space="preserve"> </w:t>
            </w:r>
            <w:r w:rsidR="5B2FE1C0">
              <w:rPr/>
              <w:t xml:space="preserve">– </w:t>
            </w:r>
            <w:r w:rsidR="5B2FE1C0">
              <w:rPr/>
              <w:t>vedení</w:t>
            </w:r>
            <w:r w:rsidR="5B2FE1C0">
              <w:rPr/>
              <w:t xml:space="preserve"> seminářů (100 %)</w:t>
            </w:r>
            <w:r w:rsidR="403B4171">
              <w:rPr/>
              <w:t xml:space="preserve"> - odborník z praxe</w:t>
            </w:r>
          </w:p>
          <w:p w:rsidR="00535310" w:rsidRDefault="00535310" w14:paraId="1C39393D" w14:textId="77777777">
            <w:pPr>
              <w:jc w:val="both"/>
            </w:pPr>
          </w:p>
        </w:tc>
      </w:tr>
      <w:tr w:rsidR="00535310" w:rsidTr="732A6E8F" w14:paraId="60568FC2" w14:textId="77777777">
        <w:trPr>
          <w:trHeight w:val="70"/>
        </w:trPr>
        <w:tc>
          <w:tcPr>
            <w:tcW w:w="5000" w:type="pct"/>
            <w:gridSpan w:val="9"/>
            <w:tcBorders>
              <w:top w:val="nil"/>
            </w:tcBorders>
            <w:tcMar/>
          </w:tcPr>
          <w:p w:rsidR="00535310" w:rsidRDefault="00535310" w14:paraId="2353C919" w14:textId="77777777">
            <w:pPr>
              <w:jc w:val="both"/>
            </w:pPr>
          </w:p>
        </w:tc>
      </w:tr>
      <w:tr w:rsidR="00535310" w:rsidTr="732A6E8F" w14:paraId="2D6B7AE3" w14:textId="77777777">
        <w:tc>
          <w:tcPr>
            <w:tcW w:w="1566" w:type="pct"/>
            <w:gridSpan w:val="2"/>
            <w:shd w:val="clear" w:color="auto" w:fill="F6C5AC" w:themeFill="accent2" w:themeFillTint="66"/>
            <w:tcMar/>
          </w:tcPr>
          <w:p w:rsidR="00535310" w:rsidRDefault="71002D53" w14:paraId="73D5F0D9" w14:textId="63E1527A">
            <w:pPr>
              <w:jc w:val="both"/>
              <w:rPr>
                <w:color w:val="000000" w:themeColor="text1"/>
              </w:rPr>
            </w:pPr>
            <w:r w:rsidRPr="342565FB">
              <w:rPr>
                <w:b/>
                <w:bCs/>
                <w:color w:val="000000" w:themeColor="text1"/>
              </w:rPr>
              <w:t>Hlavní témata a výsledky učení</w:t>
            </w:r>
          </w:p>
        </w:tc>
        <w:tc>
          <w:tcPr>
            <w:tcW w:w="3434" w:type="pct"/>
            <w:gridSpan w:val="7"/>
            <w:tcBorders>
              <w:bottom w:val="nil"/>
            </w:tcBorders>
            <w:tcMar/>
          </w:tcPr>
          <w:p w:rsidR="00535310" w:rsidRDefault="00535310" w14:paraId="718599D5" w14:textId="77777777">
            <w:pPr>
              <w:jc w:val="both"/>
            </w:pPr>
          </w:p>
        </w:tc>
      </w:tr>
      <w:tr w:rsidR="00535310" w:rsidTr="732A6E8F" w14:paraId="3FF45CDE" w14:textId="77777777">
        <w:trPr>
          <w:trHeight w:val="557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/>
          </w:tcPr>
          <w:p w:rsidR="00535310" w:rsidRDefault="00535310" w14:paraId="0F562FB5" w14:textId="77777777">
            <w:pPr>
              <w:jc w:val="both"/>
            </w:pPr>
            <w:r>
              <w:t xml:space="preserve">Kognitivně behaviorální terapie je evidence </w:t>
            </w:r>
            <w:proofErr w:type="spellStart"/>
            <w:r>
              <w:t>based</w:t>
            </w:r>
            <w:proofErr w:type="spellEnd"/>
            <w:r>
              <w:t xml:space="preserve"> terapeutický přístup, který nachází uplatnění ve zdravotnictví i v řadě dalších oborů. </w:t>
            </w:r>
            <w:r w:rsidRPr="00A80C4B">
              <w:t>Tento předmět nabízí studentům komplexní úvod do teorie učení a základních mechanismů kognitivně behaviorální terapie (KBT) s důrazem na jejich praktickou aplikaci. Výuka je postavena na propojení teorie s praxí prostřednictvím reálných kazuistik, jejichž rozbor rozvíjí schopnosti samostatného uvažování, kritické analýzy a terapeutického přístupu.</w:t>
            </w:r>
          </w:p>
          <w:p w:rsidRPr="00CB709D" w:rsidR="00535310" w:rsidRDefault="00535310" w14:paraId="7870F30A" w14:textId="77777777">
            <w:pPr>
              <w:jc w:val="both"/>
            </w:pPr>
          </w:p>
          <w:p w:rsidRPr="00CB709D" w:rsidR="00535310" w:rsidRDefault="00535310" w14:paraId="2028C0FE" w14:textId="77777777">
            <w:pPr>
              <w:jc w:val="both"/>
            </w:pPr>
            <w:r w:rsidRPr="00CB709D">
              <w:t>Hlavní témata - osnova:  </w:t>
            </w:r>
          </w:p>
          <w:p w:rsidRPr="00CB709D" w:rsidR="00535310" w:rsidP="6853A7A2" w:rsidRDefault="6853A7A2" w14:paraId="56809B93" w14:textId="24A9BB68">
            <w:pPr>
              <w:ind w:left="708"/>
              <w:jc w:val="both"/>
            </w:pPr>
            <w:bookmarkStart w:name="OLE_LINK1" w:id="1"/>
            <w:r>
              <w:t xml:space="preserve">1. </w:t>
            </w:r>
            <w:r w:rsidR="4E38A268">
              <w:t xml:space="preserve">Porozumění základním pojmům teorie učení a mechanismům kognitivně behaviorální terapie </w:t>
            </w:r>
          </w:p>
          <w:p w:rsidRPr="00CB709D" w:rsidR="00535310" w:rsidP="6853A7A2" w:rsidRDefault="4ACF10CA" w14:paraId="1EDD454C" w14:textId="0AA4DAD0">
            <w:pPr>
              <w:ind w:left="708"/>
              <w:jc w:val="both"/>
            </w:pPr>
            <w:r>
              <w:t xml:space="preserve">2. - 3. </w:t>
            </w:r>
            <w:r w:rsidR="4E38A268">
              <w:t xml:space="preserve">Dovednost vést rozhovor a provádět rozbor případu </w:t>
            </w:r>
          </w:p>
          <w:p w:rsidR="00535310" w:rsidP="6853A7A2" w:rsidRDefault="631FE842" w14:paraId="29B847DB" w14:textId="616497FB">
            <w:pPr>
              <w:ind w:left="708"/>
              <w:jc w:val="both"/>
            </w:pPr>
            <w:r>
              <w:t xml:space="preserve">4. </w:t>
            </w:r>
            <w:r w:rsidR="4E38A268">
              <w:t xml:space="preserve">Základy behaviorálního </w:t>
            </w:r>
            <w:proofErr w:type="spellStart"/>
            <w:r w:rsidR="4E38A268">
              <w:t>assessmentu</w:t>
            </w:r>
            <w:proofErr w:type="spellEnd"/>
            <w:r w:rsidR="4E38A268">
              <w:t xml:space="preserve"> a základy funkční behaviorální analýzy</w:t>
            </w:r>
          </w:p>
          <w:p w:rsidR="00535310" w:rsidP="6853A7A2" w:rsidRDefault="36AFA89C" w14:paraId="1DA96ED5" w14:textId="090D88D9">
            <w:pPr>
              <w:ind w:left="708"/>
              <w:jc w:val="both"/>
            </w:pPr>
            <w:r>
              <w:t xml:space="preserve">5. </w:t>
            </w:r>
            <w:r w:rsidR="4E38A268">
              <w:t>Pochopení principu A-B-C modelu  </w:t>
            </w:r>
          </w:p>
          <w:p w:rsidR="00535310" w:rsidP="6853A7A2" w:rsidRDefault="5F7D6670" w14:paraId="080DA5CB" w14:textId="39644EDD">
            <w:pPr>
              <w:ind w:left="708"/>
              <w:jc w:val="both"/>
            </w:pPr>
            <w:r>
              <w:t xml:space="preserve">6. </w:t>
            </w:r>
            <w:r w:rsidR="4E38A268">
              <w:t>Hlubší porozumění teoriím učení a jejich aplikace na úzkostné a fobické stavy a poruchy chování</w:t>
            </w:r>
          </w:p>
          <w:p w:rsidR="00535310" w:rsidP="6853A7A2" w:rsidRDefault="4D3AC3E5" w14:paraId="0E9E0A02" w14:textId="21FA3717">
            <w:pPr>
              <w:ind w:left="708"/>
              <w:jc w:val="both"/>
            </w:pPr>
            <w:r>
              <w:t>7. - 8.</w:t>
            </w:r>
            <w:r w:rsidR="5AAD8FBD">
              <w:t xml:space="preserve"> </w:t>
            </w:r>
            <w:r w:rsidR="4E38A268">
              <w:t xml:space="preserve">Stanovení problému, cíle a měření v rámci KBT </w:t>
            </w:r>
          </w:p>
          <w:p w:rsidR="00535310" w:rsidP="6853A7A2" w:rsidRDefault="6A2822D3" w14:paraId="5FF2971C" w14:textId="76C1CB0D">
            <w:pPr>
              <w:ind w:left="708"/>
              <w:jc w:val="both"/>
            </w:pPr>
            <w:r>
              <w:t>9. - 11.</w:t>
            </w:r>
            <w:r w:rsidR="4E38A268">
              <w:t>Schopnost využít aplikace kognitivních a behaviorálních technik na řešení kazuistických problémů 1 </w:t>
            </w:r>
          </w:p>
          <w:p w:rsidR="00535310" w:rsidP="6853A7A2" w:rsidRDefault="5F2A8CD6" w14:paraId="152D13E3" w14:textId="649D0830">
            <w:pPr>
              <w:ind w:left="708"/>
              <w:jc w:val="both"/>
            </w:pPr>
            <w:r>
              <w:t xml:space="preserve">12. </w:t>
            </w:r>
            <w:r w:rsidR="4E38A268">
              <w:t>Dovednost vytvořit terapeutický vztah</w:t>
            </w:r>
          </w:p>
          <w:p w:rsidR="00535310" w:rsidP="6853A7A2" w:rsidRDefault="5AE168C0" w14:paraId="7D60A8AE" w14:textId="4DCBA6A7">
            <w:pPr>
              <w:ind w:left="708"/>
              <w:jc w:val="both"/>
            </w:pPr>
            <w:r>
              <w:t xml:space="preserve">13. </w:t>
            </w:r>
            <w:r w:rsidR="4E38A268">
              <w:t>Pochopení mechanismů a procesů přenosu a protipřenosu a jejich funkce v KBT</w:t>
            </w:r>
          </w:p>
          <w:bookmarkEnd w:id="1"/>
          <w:p w:rsidRPr="00CB709D" w:rsidR="00535310" w:rsidRDefault="00535310" w14:paraId="0034046A" w14:textId="77777777">
            <w:pPr>
              <w:ind w:left="720"/>
              <w:jc w:val="both"/>
            </w:pPr>
          </w:p>
          <w:p w:rsidRPr="007D3B6C" w:rsidR="00535310" w:rsidRDefault="00535310" w14:paraId="669A0AE1" w14:textId="77777777">
            <w:pPr>
              <w:jc w:val="both"/>
            </w:pPr>
            <w:r w:rsidRPr="007D3B6C">
              <w:t>Výstupy ze studia předmětu:</w:t>
            </w:r>
          </w:p>
          <w:p w:rsidR="00535310" w:rsidP="00C24D5E" w:rsidRDefault="00535310" w14:paraId="3EA058AB" w14:textId="77777777">
            <w:pPr>
              <w:numPr>
                <w:ilvl w:val="0"/>
                <w:numId w:val="58"/>
              </w:numPr>
              <w:jc w:val="both"/>
            </w:pPr>
            <w:r>
              <w:t xml:space="preserve">Znalosti: Absolvováním předmětu studenti získají ucelené znalosti o základních principech teorie učení a mechanismech kognitivně behaviorální terapie (KBT), osvojí si základy behaviorálního </w:t>
            </w:r>
            <w:proofErr w:type="spellStart"/>
            <w:r>
              <w:t>assessmentu</w:t>
            </w:r>
            <w:proofErr w:type="spellEnd"/>
            <w:r>
              <w:t xml:space="preserve"> a funkční behaviorální analýzy, porozumí A-B-C modelu a naučí se jej aplikovat na různé typy psychických obtíží, zejména úzkostné, fobické a poruchy chování. Získají také přehled o způsobech stanovení terapeutických cílů, měření pokroku a porozumění procesům přenosu a protipřenosu v rámci terapeutického vztahu.</w:t>
            </w:r>
          </w:p>
          <w:p w:rsidR="00535310" w:rsidP="00C24D5E" w:rsidRDefault="00535310" w14:paraId="287674CF" w14:textId="77777777">
            <w:pPr>
              <w:numPr>
                <w:ilvl w:val="0"/>
                <w:numId w:val="58"/>
              </w:numPr>
              <w:jc w:val="both"/>
            </w:pPr>
            <w:r>
              <w:t>Dovednosti: Studenti si osvojí dovednosti vedení terapeutického rozhovoru, analýzy a rozboru kazuistik, aplikace kognitivních a behaviorálních technik na konkrétní problémy, tvorby funkční behaviorální analýzy, stanovení cílů a měření změn v terapii, a také budování terapeutického vztahu s ohledem na přenosové procesy.</w:t>
            </w:r>
          </w:p>
          <w:p w:rsidRPr="00472311" w:rsidR="00535310" w:rsidP="00C24D5E" w:rsidRDefault="00535310" w14:paraId="636BF71F" w14:textId="77777777">
            <w:pPr>
              <w:numPr>
                <w:ilvl w:val="0"/>
                <w:numId w:val="58"/>
              </w:numPr>
              <w:jc w:val="both"/>
            </w:pPr>
            <w:r>
              <w:t xml:space="preserve">Způsobilosti: Absolvováním předmětu studenti získají způsobilost samostatně analyzovat a řešit základní kazuistiky pomocí principů kognitivně behaviorální terapie, aplikovat teoretické poznatky v praxi, vést strukturovaný rozhovor, formulovat terapeutické cíle a navrhovat odpovídající intervence, a to zejména u klientů s úzkostnými, fobickými a behaviorálními obtížemi. Porozumění principům tohoto terapeutického přístupu může také významně pomoci při volbě vlastního terapeutického zaměření. </w:t>
            </w:r>
          </w:p>
        </w:tc>
      </w:tr>
      <w:tr w:rsidR="00535310" w:rsidTr="732A6E8F" w14:paraId="79160C30" w14:textId="77777777">
        <w:trPr>
          <w:trHeight w:val="266"/>
        </w:trPr>
        <w:tc>
          <w:tcPr>
            <w:tcW w:w="1239" w:type="pct"/>
            <w:tcBorders>
              <w:top w:val="single" w:color="auto" w:sz="4" w:space="0"/>
              <w:bottom w:val="single" w:color="auto" w:sz="4" w:space="0"/>
            </w:tcBorders>
            <w:shd w:val="clear" w:color="auto" w:fill="F6C5AC" w:themeFill="accent2" w:themeFillTint="66"/>
            <w:tcMar/>
          </w:tcPr>
          <w:p w:rsidRPr="00C05248" w:rsidR="00535310" w:rsidRDefault="00535310" w14:paraId="1C9B8D1D" w14:textId="77777777">
            <w:pPr>
              <w:jc w:val="both"/>
              <w:rPr>
                <w:b/>
                <w:bCs/>
              </w:rPr>
            </w:pPr>
            <w:r w:rsidRPr="00C05248">
              <w:rPr>
                <w:b/>
                <w:bCs/>
              </w:rPr>
              <w:t>Metody výuky</w:t>
            </w:r>
          </w:p>
        </w:tc>
        <w:tc>
          <w:tcPr>
            <w:tcW w:w="3761" w:type="pct"/>
            <w:gridSpan w:val="8"/>
            <w:tcBorders>
              <w:top w:val="single" w:color="auto" w:sz="4" w:space="0"/>
              <w:bottom w:val="nil"/>
            </w:tcBorders>
            <w:tcMar/>
          </w:tcPr>
          <w:p w:rsidR="00535310" w:rsidRDefault="00535310" w14:paraId="16814A8F" w14:textId="77777777">
            <w:pPr>
              <w:jc w:val="both"/>
            </w:pPr>
          </w:p>
        </w:tc>
      </w:tr>
      <w:tr w:rsidR="00535310" w:rsidTr="732A6E8F" w14:paraId="3E261BBD" w14:textId="77777777">
        <w:trPr>
          <w:trHeight w:val="429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/>
          </w:tcPr>
          <w:p w:rsidR="00535310" w:rsidRDefault="4E38A268" w14:paraId="5DDE8F23" w14:textId="4E3E1849">
            <w:pPr>
              <w:jc w:val="both"/>
            </w:pPr>
            <w:r>
              <w:t>Výuka kombinuje teoretický výklad se systematickým rozborem kazuistik, nácvikem rozhovor</w:t>
            </w:r>
            <w:r w:rsidR="0BA1D493">
              <w:t>ů</w:t>
            </w:r>
            <w:r>
              <w:t>, praktickými cvičeními a diskusí nad aplikací KBT technik. Důraz je kladen na aktivní zapojení studentů, propojení teorie s praxí a rozvoj samostatného uvažování nad terapeutickým procesem.</w:t>
            </w:r>
          </w:p>
        </w:tc>
      </w:tr>
      <w:tr w:rsidR="00535310" w:rsidTr="732A6E8F" w14:paraId="3C60112C" w14:textId="77777777">
        <w:trPr>
          <w:trHeight w:val="265"/>
        </w:trPr>
        <w:tc>
          <w:tcPr>
            <w:tcW w:w="1853" w:type="pct"/>
            <w:gridSpan w:val="3"/>
            <w:tcBorders>
              <w:top w:val="single" w:color="auto" w:sz="4" w:space="0"/>
            </w:tcBorders>
            <w:shd w:val="clear" w:color="auto" w:fill="F6C5AC" w:themeFill="accent2" w:themeFillTint="66"/>
            <w:tcMar/>
          </w:tcPr>
          <w:p w:rsidR="00535310" w:rsidRDefault="00535310" w14:paraId="5702FC53" w14:textId="77777777">
            <w:pPr>
              <w:jc w:val="both"/>
            </w:pPr>
            <w:r w:rsidRPr="7C2DA905">
              <w:rPr>
                <w:b/>
                <w:bCs/>
              </w:rPr>
              <w:t>Studijní literatura a studijní pomůcky</w:t>
            </w:r>
          </w:p>
        </w:tc>
        <w:tc>
          <w:tcPr>
            <w:tcW w:w="3147" w:type="pct"/>
            <w:gridSpan w:val="6"/>
            <w:tcBorders>
              <w:top w:val="single" w:color="auto" w:sz="4" w:space="0"/>
              <w:bottom w:val="nil"/>
            </w:tcBorders>
            <w:tcMar/>
          </w:tcPr>
          <w:p w:rsidR="00535310" w:rsidRDefault="00535310" w14:paraId="2896CDC0" w14:textId="77777777">
            <w:pPr>
              <w:jc w:val="both"/>
            </w:pPr>
          </w:p>
        </w:tc>
      </w:tr>
      <w:tr w:rsidR="00535310" w:rsidTr="732A6E8F" w14:paraId="39314A2A" w14:textId="77777777">
        <w:trPr>
          <w:trHeight w:val="2330"/>
        </w:trPr>
        <w:tc>
          <w:tcPr>
            <w:tcW w:w="5000" w:type="pct"/>
            <w:gridSpan w:val="9"/>
            <w:tcBorders>
              <w:top w:val="nil"/>
            </w:tcBorders>
            <w:tcMar/>
          </w:tcPr>
          <w:p w:rsidRPr="00B3641A" w:rsidR="00535310" w:rsidRDefault="00535310" w14:paraId="4C7F9755" w14:textId="77777777">
            <w:pPr>
              <w:contextualSpacing/>
              <w:jc w:val="both"/>
              <w:textAlignment w:val="baseline"/>
            </w:pPr>
            <w:r w:rsidRPr="00B3641A">
              <w:rPr>
                <w:b/>
                <w:bCs/>
              </w:rPr>
              <w:t>Povinná literatura:</w:t>
            </w:r>
            <w:r w:rsidRPr="00B3641A">
              <w:t> </w:t>
            </w:r>
          </w:p>
          <w:p w:rsidRPr="00B3641A" w:rsidR="00535310" w:rsidRDefault="00535310" w14:paraId="55DD6341" w14:textId="77777777">
            <w:pPr>
              <w:contextualSpacing/>
              <w:jc w:val="both"/>
              <w:textAlignment w:val="baseline"/>
              <w:rPr>
                <w:shd w:val="clear" w:color="auto" w:fill="FFFFFF"/>
              </w:rPr>
            </w:pPr>
            <w:r w:rsidRPr="00B3641A">
              <w:rPr>
                <w:shd w:val="clear" w:color="auto" w:fill="FFFFFF"/>
              </w:rPr>
              <w:t xml:space="preserve">BECK, J. S. </w:t>
            </w:r>
            <w:r w:rsidRPr="00B3641A">
              <w:rPr>
                <w:i/>
                <w:iCs/>
                <w:shd w:val="clear" w:color="auto" w:fill="FFFFFF"/>
              </w:rPr>
              <w:t>Kognitivně behaviorální terapie: základy a něco navíc</w:t>
            </w:r>
            <w:r w:rsidRPr="00B3641A">
              <w:rPr>
                <w:shd w:val="clear" w:color="auto" w:fill="FFFFFF"/>
              </w:rPr>
              <w:t>. Praha: Triton, 2018.</w:t>
            </w:r>
          </w:p>
          <w:p w:rsidRPr="00B3641A" w:rsidR="00535310" w:rsidRDefault="00535310" w14:paraId="2935AA7A" w14:textId="77777777">
            <w:pPr>
              <w:contextualSpacing/>
              <w:jc w:val="both"/>
              <w:textAlignment w:val="baseline"/>
              <w:rPr>
                <w:shd w:val="clear" w:color="auto" w:fill="FFFFFF"/>
              </w:rPr>
            </w:pPr>
            <w:r w:rsidRPr="00B3641A">
              <w:rPr>
                <w:shd w:val="clear" w:color="auto" w:fill="FFFFFF"/>
              </w:rPr>
              <w:t xml:space="preserve">GAVENDOVÁ, N. </w:t>
            </w:r>
            <w:r w:rsidRPr="00B3641A">
              <w:rPr>
                <w:i/>
                <w:iCs/>
                <w:shd w:val="clear" w:color="auto" w:fill="FFFFFF"/>
              </w:rPr>
              <w:t>Kognitivně-behaviorální přístupy v praxi pedagoga</w:t>
            </w:r>
            <w:r w:rsidRPr="00B3641A">
              <w:rPr>
                <w:shd w:val="clear" w:color="auto" w:fill="FFFFFF"/>
              </w:rPr>
              <w:t>. Praha: Grada, 2021.</w:t>
            </w:r>
          </w:p>
          <w:p w:rsidRPr="00B3641A" w:rsidR="00535310" w:rsidRDefault="00535310" w14:paraId="0AD9D973" w14:textId="77777777">
            <w:pPr>
              <w:contextualSpacing/>
              <w:jc w:val="both"/>
              <w:textAlignment w:val="baseline"/>
            </w:pPr>
          </w:p>
          <w:p w:rsidRPr="00B3641A" w:rsidR="00535310" w:rsidRDefault="00535310" w14:paraId="6277BD0F" w14:textId="77777777">
            <w:pPr>
              <w:contextualSpacing/>
              <w:jc w:val="both"/>
              <w:textAlignment w:val="baseline"/>
            </w:pPr>
            <w:r w:rsidRPr="00B3641A">
              <w:rPr>
                <w:b/>
                <w:bCs/>
              </w:rPr>
              <w:t>Doporučená literatura:</w:t>
            </w:r>
            <w:r w:rsidRPr="00B3641A">
              <w:t> </w:t>
            </w:r>
          </w:p>
          <w:p w:rsidRPr="00B3641A" w:rsidR="00535310" w:rsidRDefault="00535310" w14:paraId="269CCFB4" w14:textId="77777777">
            <w:pPr>
              <w:contextualSpacing/>
              <w:jc w:val="both"/>
              <w:textAlignment w:val="baseline"/>
            </w:pPr>
            <w:r w:rsidRPr="00B3641A">
              <w:rPr>
                <w:shd w:val="clear" w:color="auto" w:fill="FFFFFF"/>
              </w:rPr>
              <w:t xml:space="preserve">CALRK, D. a </w:t>
            </w:r>
            <w:proofErr w:type="spellStart"/>
            <w:r w:rsidRPr="00B3641A">
              <w:rPr>
                <w:shd w:val="clear" w:color="auto" w:fill="FFFFFF"/>
              </w:rPr>
              <w:t>A</w:t>
            </w:r>
            <w:proofErr w:type="spellEnd"/>
            <w:r w:rsidRPr="00B3641A">
              <w:rPr>
                <w:shd w:val="clear" w:color="auto" w:fill="FFFFFF"/>
              </w:rPr>
              <w:t>. BECK. </w:t>
            </w:r>
            <w:proofErr w:type="spellStart"/>
            <w:r w:rsidRPr="00B3641A">
              <w:rPr>
                <w:i/>
                <w:iCs/>
                <w:shd w:val="clear" w:color="auto" w:fill="FFFFFF"/>
              </w:rPr>
              <w:t>The</w:t>
            </w:r>
            <w:proofErr w:type="spellEnd"/>
            <w:r w:rsidRPr="00B3641A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B3641A">
              <w:rPr>
                <w:i/>
                <w:iCs/>
                <w:shd w:val="clear" w:color="auto" w:fill="FFFFFF"/>
              </w:rPr>
              <w:t>Anxiety</w:t>
            </w:r>
            <w:proofErr w:type="spellEnd"/>
            <w:r w:rsidRPr="00B3641A">
              <w:rPr>
                <w:i/>
                <w:iCs/>
                <w:shd w:val="clear" w:color="auto" w:fill="FFFFFF"/>
              </w:rPr>
              <w:t xml:space="preserve"> and </w:t>
            </w:r>
            <w:proofErr w:type="spellStart"/>
            <w:r w:rsidRPr="00B3641A">
              <w:rPr>
                <w:i/>
                <w:iCs/>
                <w:shd w:val="clear" w:color="auto" w:fill="FFFFFF"/>
              </w:rPr>
              <w:t>Worry</w:t>
            </w:r>
            <w:proofErr w:type="spellEnd"/>
            <w:r w:rsidRPr="00B3641A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B3641A">
              <w:rPr>
                <w:i/>
                <w:iCs/>
                <w:shd w:val="clear" w:color="auto" w:fill="FFFFFF"/>
              </w:rPr>
              <w:t>Workbook</w:t>
            </w:r>
            <w:proofErr w:type="spellEnd"/>
            <w:r w:rsidRPr="00B3641A">
              <w:rPr>
                <w:i/>
                <w:iCs/>
                <w:shd w:val="clear" w:color="auto" w:fill="FFFFFF"/>
              </w:rPr>
              <w:t xml:space="preserve">. </w:t>
            </w:r>
            <w:r w:rsidRPr="00B3641A">
              <w:rPr>
                <w:shd w:val="clear" w:color="auto" w:fill="FFFFFF"/>
              </w:rPr>
              <w:t>Taylor &amp; Francis, 2023.</w:t>
            </w:r>
          </w:p>
          <w:p w:rsidRPr="00B3641A" w:rsidR="00535310" w:rsidRDefault="00535310" w14:paraId="68D8EB67" w14:textId="77777777">
            <w:pPr>
              <w:shd w:val="clear" w:color="auto" w:fill="FFFFFF"/>
            </w:pPr>
            <w:r w:rsidRPr="00B3641A">
              <w:t xml:space="preserve">PRAŠKO, J., MOŽNÝ, P., a M. ŠLEPECKÝ. </w:t>
            </w:r>
            <w:r w:rsidRPr="00B3641A">
              <w:rPr>
                <w:i/>
                <w:iCs/>
              </w:rPr>
              <w:t>Kognitivně behaviorální terapie psychických poruch</w:t>
            </w:r>
            <w:r w:rsidRPr="00B3641A">
              <w:t>. Praha: Triton, 2007.</w:t>
            </w:r>
          </w:p>
          <w:p w:rsidRPr="00B3641A" w:rsidR="00535310" w:rsidRDefault="00535310" w14:paraId="64CBC567" w14:textId="77777777">
            <w:pPr>
              <w:shd w:val="clear" w:color="auto" w:fill="FFFFFF"/>
              <w:rPr>
                <w:shd w:val="clear" w:color="auto" w:fill="FFFFFF"/>
              </w:rPr>
            </w:pPr>
            <w:r w:rsidRPr="00B3641A">
              <w:rPr>
                <w:shd w:val="clear" w:color="auto" w:fill="FFFFFF"/>
              </w:rPr>
              <w:t xml:space="preserve">DOIDGE, N. </w:t>
            </w:r>
            <w:r w:rsidRPr="00B3641A">
              <w:rPr>
                <w:i/>
                <w:iCs/>
                <w:shd w:val="clear" w:color="auto" w:fill="FFFFFF"/>
              </w:rPr>
              <w:t>Váš mozek se dokáže změnit</w:t>
            </w:r>
            <w:r w:rsidRPr="00B3641A">
              <w:rPr>
                <w:shd w:val="clear" w:color="auto" w:fill="FFFFFF"/>
              </w:rPr>
              <w:t xml:space="preserve">. </w:t>
            </w:r>
            <w:proofErr w:type="spellStart"/>
            <w:r w:rsidRPr="00B3641A">
              <w:rPr>
                <w:shd w:val="clear" w:color="auto" w:fill="FFFFFF"/>
              </w:rPr>
              <w:t>CPress</w:t>
            </w:r>
            <w:proofErr w:type="spellEnd"/>
            <w:r w:rsidRPr="00B3641A">
              <w:rPr>
                <w:shd w:val="clear" w:color="auto" w:fill="FFFFFF"/>
              </w:rPr>
              <w:t>, 2012.</w:t>
            </w:r>
          </w:p>
          <w:p w:rsidRPr="00B3641A" w:rsidR="00535310" w:rsidRDefault="00535310" w14:paraId="7860EB56" w14:textId="77777777">
            <w:pPr>
              <w:shd w:val="clear" w:color="auto" w:fill="FFFFFF"/>
              <w:rPr>
                <w:rFonts w:ascii="Open Sans" w:hAnsi="Open Sans" w:cs="Open Sans"/>
                <w:color w:val="212529"/>
              </w:rPr>
            </w:pPr>
            <w:r w:rsidRPr="00B3641A">
              <w:rPr>
                <w:shd w:val="clear" w:color="auto" w:fill="FFFFFF"/>
              </w:rPr>
              <w:t xml:space="preserve">FEUERSTEIN, R. </w:t>
            </w:r>
            <w:r w:rsidRPr="00B3641A">
              <w:rPr>
                <w:i/>
                <w:iCs/>
                <w:shd w:val="clear" w:color="auto" w:fill="FFFFFF"/>
              </w:rPr>
              <w:t xml:space="preserve">Vytváření a zvyšování kognitivní modifikovatelnosti: </w:t>
            </w:r>
            <w:proofErr w:type="spellStart"/>
            <w:r w:rsidRPr="00B3641A">
              <w:rPr>
                <w:i/>
                <w:iCs/>
                <w:shd w:val="clear" w:color="auto" w:fill="FFFFFF"/>
              </w:rPr>
              <w:t>Feuersteinův</w:t>
            </w:r>
            <w:proofErr w:type="spellEnd"/>
            <w:r w:rsidRPr="00B3641A">
              <w:rPr>
                <w:i/>
                <w:iCs/>
                <w:shd w:val="clear" w:color="auto" w:fill="FFFFFF"/>
              </w:rPr>
              <w:t xml:space="preserve"> program instrumentálního obohacení</w:t>
            </w:r>
            <w:r w:rsidRPr="00B3641A">
              <w:rPr>
                <w:shd w:val="clear" w:color="auto" w:fill="FFFFFF"/>
              </w:rPr>
              <w:t>. Praha: Karolinum, 2014.</w:t>
            </w:r>
          </w:p>
        </w:tc>
      </w:tr>
      <w:tr w:rsidR="00535310" w:rsidTr="732A6E8F" w14:paraId="46F83CDC" w14:textId="77777777">
        <w:tc>
          <w:tcPr>
            <w:tcW w:w="5000" w:type="pct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6C5AC" w:themeFill="accent2" w:themeFillTint="66"/>
            <w:tcMar/>
          </w:tcPr>
          <w:p w:rsidR="00535310" w:rsidRDefault="00535310" w14:paraId="32F6F3EB" w14:textId="77777777">
            <w:pPr>
              <w:jc w:val="center"/>
              <w:rPr>
                <w:b/>
                <w:bCs/>
              </w:rPr>
            </w:pPr>
            <w:r w:rsidRPr="7C2DA905">
              <w:rPr>
                <w:b/>
                <w:bCs/>
              </w:rPr>
              <w:t>Informace ke kombinované nebo distanční formě</w:t>
            </w:r>
          </w:p>
        </w:tc>
      </w:tr>
      <w:tr w:rsidR="00535310" w:rsidTr="732A6E8F" w14:paraId="3AFEFB1A" w14:textId="77777777">
        <w:tc>
          <w:tcPr>
            <w:tcW w:w="2429" w:type="pct"/>
            <w:gridSpan w:val="4"/>
            <w:tcBorders>
              <w:top w:val="single" w:color="auto" w:sz="2" w:space="0"/>
            </w:tcBorders>
            <w:shd w:val="clear" w:color="auto" w:fill="F6C5AC" w:themeFill="accent2" w:themeFillTint="66"/>
            <w:tcMar/>
          </w:tcPr>
          <w:p w:rsidR="00535310" w:rsidRDefault="00535310" w14:paraId="3C43B07E" w14:textId="77777777">
            <w:pPr>
              <w:jc w:val="both"/>
            </w:pPr>
            <w:r w:rsidRPr="7C2DA905">
              <w:rPr>
                <w:b/>
                <w:bCs/>
              </w:rPr>
              <w:t>Rozsah konzultací (soustředění)</w:t>
            </w:r>
          </w:p>
        </w:tc>
        <w:tc>
          <w:tcPr>
            <w:tcW w:w="451" w:type="pct"/>
            <w:tcBorders>
              <w:top w:val="single" w:color="auto" w:sz="2" w:space="0"/>
            </w:tcBorders>
            <w:tcMar/>
          </w:tcPr>
          <w:p w:rsidR="00535310" w:rsidRDefault="00535310" w14:paraId="0BD6B32F" w14:textId="77777777">
            <w:pPr>
              <w:jc w:val="both"/>
            </w:pPr>
          </w:p>
        </w:tc>
        <w:tc>
          <w:tcPr>
            <w:tcW w:w="2120" w:type="pct"/>
            <w:gridSpan w:val="4"/>
            <w:tcBorders>
              <w:top w:val="single" w:color="auto" w:sz="2" w:space="0"/>
            </w:tcBorders>
            <w:shd w:val="clear" w:color="auto" w:fill="F6C5AC" w:themeFill="accent2" w:themeFillTint="66"/>
            <w:tcMar/>
          </w:tcPr>
          <w:p w:rsidR="00535310" w:rsidRDefault="00535310" w14:paraId="46A4CAA5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 xml:space="preserve">hodin </w:t>
            </w:r>
          </w:p>
        </w:tc>
      </w:tr>
      <w:tr w:rsidR="00535310" w:rsidTr="732A6E8F" w14:paraId="41378D24" w14:textId="77777777">
        <w:tc>
          <w:tcPr>
            <w:tcW w:w="5000" w:type="pct"/>
            <w:gridSpan w:val="9"/>
            <w:shd w:val="clear" w:color="auto" w:fill="F6C5AC" w:themeFill="accent2" w:themeFillTint="66"/>
            <w:tcMar/>
          </w:tcPr>
          <w:p w:rsidR="00535310" w:rsidRDefault="00535310" w14:paraId="62F3E225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Informace o způsobu kontaktu s</w:t>
            </w:r>
            <w:r>
              <w:rPr>
                <w:b/>
                <w:bCs/>
              </w:rPr>
              <w:t> </w:t>
            </w:r>
            <w:r w:rsidRPr="7C2DA905">
              <w:rPr>
                <w:b/>
                <w:bCs/>
              </w:rPr>
              <w:t>vyučujícím</w:t>
            </w:r>
          </w:p>
        </w:tc>
      </w:tr>
    </w:tbl>
    <w:p w:rsidR="00535310" w:rsidP="003A48BA" w:rsidRDefault="00535310" w14:paraId="712B680A" w14:textId="77777777"/>
    <w:p w:rsidR="004003C0" w:rsidP="003A48BA" w:rsidRDefault="004003C0" w14:paraId="5787BE4E" w14:textId="77777777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6"/>
        <w:gridCol w:w="1072"/>
        <w:gridCol w:w="876"/>
        <w:gridCol w:w="1336"/>
        <w:gridCol w:w="1607"/>
        <w:gridCol w:w="539"/>
        <w:gridCol w:w="1524"/>
      </w:tblGrid>
      <w:tr w:rsidRPr="00BF7E0E" w:rsidR="00BF7E0E" w:rsidTr="00810F2C" w14:paraId="33512563" w14:textId="77777777">
        <w:trPr>
          <w:trHeight w:val="300"/>
        </w:trPr>
        <w:tc>
          <w:tcPr>
            <w:tcW w:w="5000" w:type="pct"/>
            <w:gridSpan w:val="7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  <w:hideMark/>
          </w:tcPr>
          <w:p w:rsidRPr="00110947" w:rsidR="00BF7E0E" w:rsidP="00BF7E0E" w:rsidRDefault="00BF7E0E" w14:paraId="668C66D0" w14:textId="77777777">
            <w:pPr>
              <w:rPr>
                <w:sz w:val="28"/>
                <w:szCs w:val="28"/>
              </w:rPr>
            </w:pPr>
            <w:r w:rsidRPr="00110947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110947">
              <w:rPr>
                <w:sz w:val="28"/>
                <w:szCs w:val="28"/>
              </w:rPr>
              <w:t>  </w:t>
            </w:r>
          </w:p>
        </w:tc>
      </w:tr>
      <w:tr w:rsidRPr="00BF7E0E" w:rsidR="00BF7E0E" w:rsidTr="00810F2C" w14:paraId="175B4547" w14:textId="77777777">
        <w:trPr>
          <w:trHeight w:val="300"/>
        </w:trPr>
        <w:tc>
          <w:tcPr>
            <w:tcW w:w="1673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4B14090D" w14:textId="77777777">
            <w:r w:rsidRPr="00BF7E0E">
              <w:rPr>
                <w:b/>
                <w:bCs/>
              </w:rPr>
              <w:t>Název studijního předmětu</w:t>
            </w:r>
            <w:r w:rsidRPr="00BF7E0E">
              <w:t>  </w:t>
            </w:r>
          </w:p>
        </w:tc>
        <w:tc>
          <w:tcPr>
            <w:tcW w:w="3327" w:type="pct"/>
            <w:gridSpan w:val="6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5AAC1981" w14:textId="77777777">
            <w:r w:rsidRPr="00BF7E0E">
              <w:t>Psychoanalyticky orientovaná individuální psychoterapie </w:t>
            </w:r>
          </w:p>
        </w:tc>
      </w:tr>
      <w:tr w:rsidRPr="00BF7E0E" w:rsidR="00BF7E0E" w:rsidTr="00810F2C" w14:paraId="2B4D4FAF" w14:textId="77777777">
        <w:trPr>
          <w:trHeight w:val="300"/>
        </w:trPr>
        <w:tc>
          <w:tcPr>
            <w:tcW w:w="16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237D7F59" w14:textId="77777777">
            <w:r w:rsidRPr="00BF7E0E">
              <w:rPr>
                <w:b/>
                <w:bCs/>
              </w:rPr>
              <w:t>Typ předmětu</w:t>
            </w:r>
            <w:r w:rsidRPr="00BF7E0E">
              <w:t>  </w:t>
            </w:r>
          </w:p>
        </w:tc>
        <w:tc>
          <w:tcPr>
            <w:tcW w:w="1571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24AC6474" w:rsidRDefault="48FA7116" w14:paraId="3963B2FA" w14:textId="2ABEC21C">
            <w:pPr>
              <w:jc w:val="both"/>
            </w:pPr>
            <w:r>
              <w:t xml:space="preserve">Povinně volitelný, </w:t>
            </w:r>
            <w:r w:rsidR="6FB4314C">
              <w:t xml:space="preserve">typ </w:t>
            </w:r>
            <w:r>
              <w:t>B1</w:t>
            </w:r>
          </w:p>
          <w:p w:rsidRPr="00BF7E0E" w:rsidR="00BF7E0E" w:rsidP="24AC6474" w:rsidRDefault="00BF7E0E" w14:paraId="423B4B04" w14:textId="5AC7F505">
            <w:pPr>
              <w:jc w:val="both"/>
            </w:pPr>
          </w:p>
          <w:p w:rsidRPr="00BF7E0E" w:rsidR="00BF7E0E" w:rsidP="00BF7E0E" w:rsidRDefault="00BF7E0E" w14:paraId="208B48E8" w14:textId="268DFAD9"/>
        </w:tc>
        <w:tc>
          <w:tcPr>
            <w:tcW w:w="102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1A78C260" w14:textId="77777777">
            <w:r w:rsidRPr="00BF7E0E">
              <w:rPr>
                <w:b/>
                <w:bCs/>
              </w:rPr>
              <w:t>doporučený ročník / semestr</w:t>
            </w:r>
            <w:r w:rsidRPr="00BF7E0E">
              <w:t>  </w:t>
            </w:r>
          </w:p>
        </w:tc>
        <w:tc>
          <w:tcPr>
            <w:tcW w:w="7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25C5AB67" w14:textId="77777777">
            <w:r w:rsidRPr="00BF7E0E">
              <w:t>1/2 </w:t>
            </w:r>
          </w:p>
        </w:tc>
      </w:tr>
      <w:tr w:rsidRPr="00BF7E0E" w:rsidR="00110947" w:rsidTr="00810F2C" w14:paraId="3FA9D3CE" w14:textId="77777777">
        <w:trPr>
          <w:trHeight w:val="300"/>
        </w:trPr>
        <w:tc>
          <w:tcPr>
            <w:tcW w:w="16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4FF6A811" w14:textId="77777777">
            <w:r w:rsidRPr="00BF7E0E">
              <w:rPr>
                <w:b/>
                <w:bCs/>
              </w:rPr>
              <w:t>Rozsah studijního předmětu</w:t>
            </w:r>
            <w:r w:rsidRPr="00BF7E0E">
              <w:t>  </w:t>
            </w:r>
          </w:p>
        </w:tc>
        <w:tc>
          <w:tcPr>
            <w:tcW w:w="5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2C987830" w14:paraId="449A768F" w14:textId="5A6AC8BA">
            <w:r>
              <w:t>2</w:t>
            </w:r>
            <w:r w:rsidR="7F4B55CE">
              <w:t>6s</w:t>
            </w: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74C31261" w14:textId="77777777">
            <w:r w:rsidRPr="00BF7E0E">
              <w:rPr>
                <w:b/>
                <w:bCs/>
              </w:rPr>
              <w:t>hod. </w:t>
            </w:r>
            <w:r w:rsidRPr="00BF7E0E">
              <w:t>  </w:t>
            </w:r>
          </w:p>
        </w:tc>
        <w:tc>
          <w:tcPr>
            <w:tcW w:w="6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7AA5098C" w14:textId="77777777">
            <w:r w:rsidRPr="00BF7E0E">
              <w:t>26/sem.  </w:t>
            </w:r>
          </w:p>
        </w:tc>
        <w:tc>
          <w:tcPr>
            <w:tcW w:w="7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286C38DF" w14:textId="77777777">
            <w:r w:rsidRPr="00BF7E0E">
              <w:rPr>
                <w:b/>
                <w:bCs/>
              </w:rPr>
              <w:t>kreditů</w:t>
            </w:r>
            <w:r w:rsidRPr="00BF7E0E">
              <w:t>  </w:t>
            </w:r>
          </w:p>
        </w:tc>
        <w:tc>
          <w:tcPr>
            <w:tcW w:w="98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5ACE83F9" w14:textId="77777777">
            <w:r w:rsidRPr="00BF7E0E">
              <w:t> 4 </w:t>
            </w:r>
          </w:p>
        </w:tc>
      </w:tr>
      <w:tr w:rsidRPr="00BF7E0E" w:rsidR="00BF7E0E" w:rsidTr="00810F2C" w14:paraId="43C6C42B" w14:textId="77777777">
        <w:trPr>
          <w:trHeight w:val="300"/>
        </w:trPr>
        <w:tc>
          <w:tcPr>
            <w:tcW w:w="16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712F5256" w14:textId="77777777">
            <w:r w:rsidRPr="00BF7E0E">
              <w:rPr>
                <w:b/>
                <w:bCs/>
              </w:rPr>
              <w:t xml:space="preserve">Prerekvizity, </w:t>
            </w:r>
            <w:proofErr w:type="spellStart"/>
            <w:r w:rsidRPr="00BF7E0E">
              <w:rPr>
                <w:b/>
                <w:bCs/>
              </w:rPr>
              <w:t>korekvizity</w:t>
            </w:r>
            <w:proofErr w:type="spellEnd"/>
            <w:r w:rsidRPr="00BF7E0E">
              <w:rPr>
                <w:b/>
                <w:bCs/>
              </w:rPr>
              <w:t>, ekvivalence</w:t>
            </w:r>
            <w:r w:rsidRPr="00BF7E0E">
              <w:t>  </w:t>
            </w:r>
          </w:p>
        </w:tc>
        <w:tc>
          <w:tcPr>
            <w:tcW w:w="3327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3F76988A" w14:textId="77777777">
            <w:r w:rsidRPr="00BF7E0E">
              <w:t>  </w:t>
            </w:r>
          </w:p>
        </w:tc>
      </w:tr>
      <w:tr w:rsidRPr="00BF7E0E" w:rsidR="00BF7E0E" w:rsidTr="00810F2C" w14:paraId="1BF32D4A" w14:textId="77777777">
        <w:trPr>
          <w:trHeight w:val="300"/>
        </w:trPr>
        <w:tc>
          <w:tcPr>
            <w:tcW w:w="16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3B607DE3" w14:textId="77777777">
            <w:r w:rsidRPr="00BF7E0E">
              <w:rPr>
                <w:b/>
                <w:bCs/>
              </w:rPr>
              <w:t>Způsob ověření výsledků učení</w:t>
            </w:r>
            <w:r w:rsidRPr="00BF7E0E">
              <w:t>  </w:t>
            </w:r>
          </w:p>
        </w:tc>
        <w:tc>
          <w:tcPr>
            <w:tcW w:w="1571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7FCA4640" w14:textId="77777777">
            <w:r w:rsidRPr="00BF7E0E">
              <w:t>zápočet </w:t>
            </w:r>
          </w:p>
        </w:tc>
        <w:tc>
          <w:tcPr>
            <w:tcW w:w="7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0DF60ED2" w14:textId="77777777">
            <w:r w:rsidRPr="00BF7E0E">
              <w:rPr>
                <w:b/>
                <w:bCs/>
              </w:rPr>
              <w:t>Forma výuky</w:t>
            </w:r>
            <w:r w:rsidRPr="00BF7E0E">
              <w:t>  </w:t>
            </w:r>
          </w:p>
        </w:tc>
        <w:tc>
          <w:tcPr>
            <w:tcW w:w="98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33A354A6" w14:textId="77777777">
            <w:r w:rsidRPr="00BF7E0E">
              <w:t>seminář  </w:t>
            </w:r>
          </w:p>
        </w:tc>
      </w:tr>
      <w:tr w:rsidRPr="00BF7E0E" w:rsidR="00BF7E0E" w:rsidTr="00810F2C" w14:paraId="211406D9" w14:textId="77777777">
        <w:trPr>
          <w:trHeight w:val="300"/>
        </w:trPr>
        <w:tc>
          <w:tcPr>
            <w:tcW w:w="16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5B1D2036" w14:textId="77777777">
            <w:r w:rsidRPr="00BF7E0E">
              <w:rPr>
                <w:b/>
                <w:bCs/>
              </w:rPr>
              <w:t>Forma způsobu ověření výsledků učení a další požadavky na studenta</w:t>
            </w:r>
            <w:r w:rsidRPr="00BF7E0E">
              <w:t>  </w:t>
            </w:r>
          </w:p>
        </w:tc>
        <w:tc>
          <w:tcPr>
            <w:tcW w:w="3327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07699787" w14:textId="77777777">
            <w:r w:rsidRPr="00BF7E0E">
              <w:t>Písemná, ústní </w:t>
            </w:r>
          </w:p>
          <w:p w:rsidRPr="00BF7E0E" w:rsidR="00BF7E0E" w:rsidP="00BF7E0E" w:rsidRDefault="00BF7E0E" w14:paraId="78E6DCB2" w14:textId="348052A5">
            <w:r w:rsidRPr="00BF7E0E">
              <w:t xml:space="preserve">Požadavky k udělení zápočtu: </w:t>
            </w:r>
            <w:r w:rsidR="21C2F643">
              <w:t xml:space="preserve">pravidelná a aktivní účast v seminářích, </w:t>
            </w:r>
            <w:r w:rsidRPr="00BF7E0E">
              <w:t>vypracování seminární práce dle zadání.</w:t>
            </w:r>
            <w:r w:rsidRPr="00BF7E0E">
              <w:rPr>
                <w:b/>
                <w:bCs/>
              </w:rPr>
              <w:t> </w:t>
            </w:r>
            <w:r w:rsidRPr="00BF7E0E">
              <w:t> </w:t>
            </w:r>
          </w:p>
          <w:p w:rsidRPr="00BF7E0E" w:rsidR="00BF7E0E" w:rsidP="00BF7E0E" w:rsidRDefault="00BF7E0E" w14:paraId="4BADA3E1" w14:textId="77777777">
            <w:r w:rsidRPr="00BF7E0E">
              <w:t> </w:t>
            </w:r>
          </w:p>
          <w:p w:rsidRPr="00BF7E0E" w:rsidR="00BF7E0E" w:rsidP="00BF7E0E" w:rsidRDefault="00BF7E0E" w14:paraId="5F74DB75" w14:textId="77777777">
            <w:r w:rsidRPr="00BF7E0E">
              <w:t> </w:t>
            </w:r>
          </w:p>
        </w:tc>
      </w:tr>
      <w:tr w:rsidRPr="00BF7E0E" w:rsidR="00BF7E0E" w:rsidTr="00810F2C" w14:paraId="7143B996" w14:textId="77777777">
        <w:trPr>
          <w:trHeight w:val="300"/>
        </w:trPr>
        <w:tc>
          <w:tcPr>
            <w:tcW w:w="5000" w:type="pct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18578987" w14:textId="77777777">
            <w:r w:rsidRPr="00BF7E0E">
              <w:t>Studijní zátěž 120 hodin, z toho 26 hodin přímé výuky, 94 hodin na vypracování seminární práce a studium literatury. </w:t>
            </w:r>
          </w:p>
        </w:tc>
      </w:tr>
      <w:tr w:rsidRPr="00BF7E0E" w:rsidR="00BF7E0E" w:rsidTr="00810F2C" w14:paraId="2E86E57E" w14:textId="77777777">
        <w:trPr>
          <w:trHeight w:val="300"/>
        </w:trPr>
        <w:tc>
          <w:tcPr>
            <w:tcW w:w="1673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4E339C83" w14:textId="77777777">
            <w:r w:rsidRPr="00BF7E0E">
              <w:rPr>
                <w:b/>
                <w:bCs/>
              </w:rPr>
              <w:t>Garant předmětu</w:t>
            </w:r>
            <w:r w:rsidRPr="00BF7E0E">
              <w:t>  </w:t>
            </w:r>
          </w:p>
        </w:tc>
        <w:tc>
          <w:tcPr>
            <w:tcW w:w="3327" w:type="pct"/>
            <w:gridSpan w:val="6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2D083285" w14:textId="22F59B7B"/>
        </w:tc>
      </w:tr>
      <w:tr w:rsidRPr="00BF7E0E" w:rsidR="00BF7E0E" w:rsidTr="00810F2C" w14:paraId="7596441C" w14:textId="77777777">
        <w:trPr>
          <w:trHeight w:val="300"/>
        </w:trPr>
        <w:tc>
          <w:tcPr>
            <w:tcW w:w="1673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081EF010" w14:textId="77777777">
            <w:r w:rsidRPr="00BF7E0E">
              <w:rPr>
                <w:b/>
                <w:bCs/>
              </w:rPr>
              <w:t>Zapojení garanta do výuky předmětu</w:t>
            </w:r>
            <w:r w:rsidRPr="00BF7E0E">
              <w:t>  </w:t>
            </w:r>
          </w:p>
        </w:tc>
        <w:tc>
          <w:tcPr>
            <w:tcW w:w="3327" w:type="pct"/>
            <w:gridSpan w:val="6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25EC4EC3" w14:textId="4C596D7C"/>
        </w:tc>
      </w:tr>
      <w:tr w:rsidRPr="00BF7E0E" w:rsidR="00BF7E0E" w:rsidTr="00810F2C" w14:paraId="49DC13CA" w14:textId="77777777">
        <w:trPr>
          <w:trHeight w:val="300"/>
        </w:trPr>
        <w:tc>
          <w:tcPr>
            <w:tcW w:w="16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20BFEBFF" w14:textId="77777777">
            <w:r w:rsidRPr="00BF7E0E">
              <w:rPr>
                <w:b/>
                <w:bCs/>
              </w:rPr>
              <w:t>Vyučující</w:t>
            </w:r>
            <w:r w:rsidRPr="00BF7E0E">
              <w:t>  </w:t>
            </w:r>
          </w:p>
        </w:tc>
        <w:tc>
          <w:tcPr>
            <w:tcW w:w="3327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23352C4" w14:paraId="7DCD58FE" w14:textId="4841B5ED">
            <w:r>
              <w:t>Mgr. Tereza Rumlerová, Ph.D. </w:t>
            </w:r>
            <w:r w:rsidR="2F5CA53E">
              <w:t>– vedení seminářů (100 %)</w:t>
            </w:r>
            <w:r w:rsidR="5FC6F0D2">
              <w:t xml:space="preserve"> </w:t>
            </w:r>
          </w:p>
        </w:tc>
      </w:tr>
      <w:tr w:rsidRPr="00BF7E0E" w:rsidR="00BF7E0E" w:rsidTr="00810F2C" w14:paraId="066D7BE6" w14:textId="77777777">
        <w:trPr>
          <w:trHeight w:val="300"/>
        </w:trPr>
        <w:tc>
          <w:tcPr>
            <w:tcW w:w="5000" w:type="pct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1AF00E9E" w14:textId="77777777">
            <w:r w:rsidRPr="00BF7E0E">
              <w:t>  </w:t>
            </w:r>
          </w:p>
        </w:tc>
      </w:tr>
      <w:tr w:rsidRPr="00BF7E0E" w:rsidR="00BF7E0E" w:rsidTr="00810F2C" w14:paraId="52C88B8F" w14:textId="77777777">
        <w:trPr>
          <w:trHeight w:val="300"/>
        </w:trPr>
        <w:tc>
          <w:tcPr>
            <w:tcW w:w="16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3136D862" w14:textId="77777777">
            <w:r w:rsidRPr="00BF7E0E">
              <w:rPr>
                <w:b/>
                <w:bCs/>
              </w:rPr>
              <w:t>Hlavní témata a výsledky učení</w:t>
            </w:r>
            <w:r w:rsidRPr="00BF7E0E">
              <w:t>  </w:t>
            </w:r>
          </w:p>
        </w:tc>
        <w:tc>
          <w:tcPr>
            <w:tcW w:w="3327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2017F96D" w14:textId="77777777">
            <w:r w:rsidRPr="00BF7E0E">
              <w:t>  </w:t>
            </w:r>
          </w:p>
        </w:tc>
      </w:tr>
      <w:tr w:rsidRPr="00BF7E0E" w:rsidR="00BF7E0E" w:rsidTr="00810F2C" w14:paraId="0014DFBB" w14:textId="77777777">
        <w:trPr>
          <w:trHeight w:val="300"/>
        </w:trPr>
        <w:tc>
          <w:tcPr>
            <w:tcW w:w="5000" w:type="pct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729ED94B" w14:textId="77777777">
            <w:r w:rsidRPr="00BF7E0E">
              <w:t>Předmět se zaměřuje na teorii nevědomí, vývoj osobnosti, dynamiku přenosu a protipřenosu, strukturu terapeutického vztahu a techniku interpretace. Součástí je reflexe vlastního vnitřního dění terapeuta, etické aspekty a supervize klinické praxe. </w:t>
            </w:r>
          </w:p>
          <w:p w:rsidRPr="00BF7E0E" w:rsidR="00BF7E0E" w:rsidP="00BF7E0E" w:rsidRDefault="00BF7E0E" w14:paraId="5303051C" w14:textId="77777777">
            <w:r w:rsidRPr="00BF7E0E">
              <w:t> </w:t>
            </w:r>
          </w:p>
          <w:p w:rsidRPr="00BF7E0E" w:rsidR="00BF7E0E" w:rsidP="00BF7E0E" w:rsidRDefault="00BF7E0E" w14:paraId="35E7EE8C" w14:textId="77777777">
            <w:r w:rsidRPr="00BF7E0E">
              <w:t>Hlavní témata – osnova:  </w:t>
            </w:r>
          </w:p>
          <w:p w:rsidRPr="00BF7E0E" w:rsidR="00BF7E0E" w:rsidP="00C24D5E" w:rsidRDefault="00BF7E0E" w14:paraId="1DB72F80" w14:textId="77777777">
            <w:pPr>
              <w:numPr>
                <w:ilvl w:val="0"/>
                <w:numId w:val="107"/>
              </w:numPr>
            </w:pPr>
            <w:r w:rsidRPr="00BF7E0E">
              <w:t>Historie a teoretické základy psychoanalýzy </w:t>
            </w:r>
          </w:p>
          <w:p w:rsidRPr="00BF7E0E" w:rsidR="00BF7E0E" w:rsidP="00C24D5E" w:rsidRDefault="00BF7E0E" w14:paraId="17A615A6" w14:textId="77777777">
            <w:pPr>
              <w:numPr>
                <w:ilvl w:val="0"/>
                <w:numId w:val="108"/>
              </w:numPr>
            </w:pPr>
            <w:r w:rsidRPr="00BF7E0E">
              <w:t>Nevědomí a obranné mechanismy </w:t>
            </w:r>
          </w:p>
          <w:p w:rsidRPr="00BF7E0E" w:rsidR="00BF7E0E" w:rsidP="00C24D5E" w:rsidRDefault="00BF7E0E" w14:paraId="5999341B" w14:textId="77777777">
            <w:pPr>
              <w:numPr>
                <w:ilvl w:val="0"/>
                <w:numId w:val="109"/>
              </w:numPr>
            </w:pPr>
            <w:r w:rsidRPr="00BF7E0E">
              <w:t>Vývojová stadia a internalizace objektů </w:t>
            </w:r>
          </w:p>
          <w:p w:rsidRPr="00BF7E0E" w:rsidR="00BF7E0E" w:rsidP="00C24D5E" w:rsidRDefault="00BF7E0E" w14:paraId="6570CF7D" w14:textId="77777777">
            <w:pPr>
              <w:numPr>
                <w:ilvl w:val="0"/>
                <w:numId w:val="110"/>
              </w:numPr>
            </w:pPr>
            <w:r w:rsidRPr="00BF7E0E">
              <w:t>Dynamika přenosu a protipřenosu </w:t>
            </w:r>
          </w:p>
          <w:p w:rsidRPr="00BF7E0E" w:rsidR="00BF7E0E" w:rsidP="00C24D5E" w:rsidRDefault="00BF7E0E" w14:paraId="33D4ECE4" w14:textId="77777777">
            <w:pPr>
              <w:numPr>
                <w:ilvl w:val="0"/>
                <w:numId w:val="111"/>
              </w:numPr>
            </w:pPr>
            <w:r w:rsidRPr="00BF7E0E">
              <w:t>Technika terapeutického sezení: volná asociace </w:t>
            </w:r>
          </w:p>
          <w:p w:rsidRPr="00BF7E0E" w:rsidR="00BF7E0E" w:rsidP="00C24D5E" w:rsidRDefault="00BF7E0E" w14:paraId="0A90B1AF" w14:textId="77777777">
            <w:pPr>
              <w:numPr>
                <w:ilvl w:val="0"/>
                <w:numId w:val="112"/>
              </w:numPr>
            </w:pPr>
            <w:r w:rsidRPr="00BF7E0E">
              <w:t>Analýza snů a fantazií </w:t>
            </w:r>
          </w:p>
          <w:p w:rsidRPr="00BF7E0E" w:rsidR="00BF7E0E" w:rsidP="00C24D5E" w:rsidRDefault="00BF7E0E" w14:paraId="6BFD4BA8" w14:textId="77777777">
            <w:pPr>
              <w:numPr>
                <w:ilvl w:val="0"/>
                <w:numId w:val="113"/>
              </w:numPr>
            </w:pPr>
            <w:r w:rsidRPr="00BF7E0E">
              <w:t>Psychopatologie z psychodynamického hlediska </w:t>
            </w:r>
          </w:p>
          <w:p w:rsidRPr="00BF7E0E" w:rsidR="00BF7E0E" w:rsidP="00C24D5E" w:rsidRDefault="00BF7E0E" w14:paraId="6F4C5800" w14:textId="77777777">
            <w:pPr>
              <w:numPr>
                <w:ilvl w:val="0"/>
                <w:numId w:val="114"/>
              </w:numPr>
            </w:pPr>
            <w:r w:rsidRPr="00BF7E0E">
              <w:t xml:space="preserve">Moderní psychodynamické směry. </w:t>
            </w:r>
            <w:proofErr w:type="spellStart"/>
            <w:r w:rsidRPr="00BF7E0E">
              <w:t>Self</w:t>
            </w:r>
            <w:proofErr w:type="spellEnd"/>
            <w:r w:rsidRPr="00BF7E0E">
              <w:t xml:space="preserve">-psychologie (Kohut), teorie objektových vztahů (Klein, </w:t>
            </w:r>
            <w:proofErr w:type="spellStart"/>
            <w:r w:rsidRPr="00BF7E0E">
              <w:t>Winnicott</w:t>
            </w:r>
            <w:proofErr w:type="spellEnd"/>
            <w:r w:rsidRPr="00BF7E0E">
              <w:t xml:space="preserve">), intersubjektivní a </w:t>
            </w:r>
            <w:proofErr w:type="spellStart"/>
            <w:r w:rsidRPr="00BF7E0E">
              <w:t>mentalizační</w:t>
            </w:r>
            <w:proofErr w:type="spellEnd"/>
            <w:r w:rsidRPr="00BF7E0E">
              <w:t xml:space="preserve"> přístupy (</w:t>
            </w:r>
            <w:proofErr w:type="spellStart"/>
            <w:r w:rsidRPr="00BF7E0E">
              <w:t>Fonagy</w:t>
            </w:r>
            <w:proofErr w:type="spellEnd"/>
            <w:r w:rsidRPr="00BF7E0E">
              <w:t xml:space="preserve">), </w:t>
            </w:r>
            <w:proofErr w:type="spellStart"/>
            <w:r w:rsidRPr="00BF7E0E">
              <w:t>neuropsychoanalýza</w:t>
            </w:r>
            <w:proofErr w:type="spellEnd"/>
            <w:r w:rsidRPr="00BF7E0E">
              <w:t>. </w:t>
            </w:r>
          </w:p>
          <w:p w:rsidRPr="00BF7E0E" w:rsidR="00BF7E0E" w:rsidP="00C24D5E" w:rsidRDefault="00BF7E0E" w14:paraId="5ED8EE76" w14:textId="77777777">
            <w:pPr>
              <w:numPr>
                <w:ilvl w:val="0"/>
                <w:numId w:val="115"/>
              </w:numPr>
            </w:pPr>
            <w:r w:rsidRPr="00BF7E0E">
              <w:t>Mentalizace a intersubjektivita v terapii </w:t>
            </w:r>
          </w:p>
          <w:p w:rsidRPr="00BF7E0E" w:rsidR="00BF7E0E" w:rsidP="00C24D5E" w:rsidRDefault="00BF7E0E" w14:paraId="43410573" w14:textId="77777777">
            <w:pPr>
              <w:numPr>
                <w:ilvl w:val="0"/>
                <w:numId w:val="116"/>
              </w:numPr>
            </w:pPr>
            <w:r w:rsidRPr="00BF7E0E">
              <w:t>Etické a praktické aspekty psychoanalytické praxe.  </w:t>
            </w:r>
          </w:p>
          <w:p w:rsidRPr="00BF7E0E" w:rsidR="00BF7E0E" w:rsidP="00C24D5E" w:rsidRDefault="00BF7E0E" w14:paraId="307AEBCA" w14:textId="77777777">
            <w:pPr>
              <w:numPr>
                <w:ilvl w:val="0"/>
                <w:numId w:val="117"/>
              </w:numPr>
            </w:pPr>
            <w:r w:rsidRPr="00BF7E0E">
              <w:t>Hranice terapeutického vztahu, důvěrnost, dlouhodobost vs. krátkodobé přístupy, vlastní terapie terapeuta. </w:t>
            </w:r>
          </w:p>
          <w:p w:rsidRPr="00BF7E0E" w:rsidR="00BF7E0E" w:rsidP="00C24D5E" w:rsidRDefault="00BF7E0E" w14:paraId="76B46425" w14:textId="77777777">
            <w:pPr>
              <w:numPr>
                <w:ilvl w:val="0"/>
                <w:numId w:val="118"/>
              </w:numPr>
            </w:pPr>
            <w:r w:rsidRPr="00BF7E0E">
              <w:t>Supervize a sebereflexe terapeuta </w:t>
            </w:r>
          </w:p>
          <w:p w:rsidRPr="00BF7E0E" w:rsidR="00BF7E0E" w:rsidP="00C24D5E" w:rsidRDefault="00BF7E0E" w14:paraId="0172CF63" w14:textId="77777777">
            <w:pPr>
              <w:numPr>
                <w:ilvl w:val="0"/>
                <w:numId w:val="119"/>
              </w:numPr>
            </w:pPr>
            <w:r w:rsidRPr="00BF7E0E">
              <w:t>Integrace psychoanalytického přístupu s jinými modalitami </w:t>
            </w:r>
          </w:p>
          <w:p w:rsidRPr="00BF7E0E" w:rsidR="00BF7E0E" w:rsidP="00BF7E0E" w:rsidRDefault="00BF7E0E" w14:paraId="2C8ACAD4" w14:textId="77777777">
            <w:r w:rsidRPr="00BF7E0E">
              <w:t> </w:t>
            </w:r>
          </w:p>
          <w:p w:rsidRPr="00BF7E0E" w:rsidR="00BF7E0E" w:rsidP="00BF7E0E" w:rsidRDefault="00BF7E0E" w14:paraId="6393F3E4" w14:textId="77777777">
            <w:r w:rsidRPr="00BF7E0E">
              <w:t>Očekávané výsledky učení:   </w:t>
            </w:r>
          </w:p>
          <w:p w:rsidRPr="00BF7E0E" w:rsidR="00BF7E0E" w:rsidP="00EC72B0" w:rsidRDefault="00BF7E0E" w14:paraId="3E00651B" w14:textId="77777777">
            <w:pPr>
              <w:numPr>
                <w:ilvl w:val="0"/>
                <w:numId w:val="215"/>
              </w:numPr>
              <w:ind w:left="742"/>
            </w:pPr>
            <w:r w:rsidRPr="00BF7E0E">
              <w:t>Znalosti: Základní teoretické koncepty psychoanalytické teorie: struktura psychiky, nevědomí, mechanismy obrany, stadia vývoje. Dynamika přenosu a protipřenosu a jejich význam pro terapii. Typologie osobnostních struktur (neurotické, hraniční, psychotické) a přístupy k nim v psychoterapii. </w:t>
            </w:r>
          </w:p>
          <w:p w:rsidRPr="00BF7E0E" w:rsidR="00BF7E0E" w:rsidP="00EC72B0" w:rsidRDefault="00BF7E0E" w14:paraId="303394ED" w14:textId="77777777">
            <w:pPr>
              <w:numPr>
                <w:ilvl w:val="0"/>
                <w:numId w:val="215"/>
              </w:numPr>
              <w:ind w:left="742"/>
            </w:pPr>
            <w:r w:rsidRPr="00BF7E0E">
              <w:t xml:space="preserve">Dovednosti: Schopnost formulovat psychoanalytickou hypotézu o dynamice klientova potíží (formulace problému z dynamického hlediska). Nácvik citlivé pozornosti k přenosovým jevům: rozpoznávání v seanci a adekvátní intervence (interpretace, </w:t>
            </w:r>
            <w:proofErr w:type="spellStart"/>
            <w:r w:rsidRPr="00BF7E0E">
              <w:t>reframing</w:t>
            </w:r>
            <w:proofErr w:type="spellEnd"/>
            <w:r w:rsidRPr="00BF7E0E">
              <w:t>) Vedení psychoanalyticky orientovaného sezení: facilitace volné asociace, práce se sny a fantaziemi. </w:t>
            </w:r>
          </w:p>
          <w:p w:rsidRPr="00BF7E0E" w:rsidR="00BF7E0E" w:rsidP="00EC72B0" w:rsidRDefault="00BF7E0E" w14:paraId="45E512F3" w14:textId="77777777">
            <w:pPr>
              <w:numPr>
                <w:ilvl w:val="0"/>
                <w:numId w:val="215"/>
              </w:numPr>
              <w:ind w:left="742"/>
            </w:pPr>
            <w:r w:rsidRPr="00BF7E0E">
              <w:t>Způsobilosti: Schopnost navrhnout a vést krátkodobou či orientačně delší psychodynamicky orientovanou terapii u klienta s přiměřenou závažností problémů. </w:t>
            </w:r>
          </w:p>
        </w:tc>
      </w:tr>
      <w:tr w:rsidRPr="00BF7E0E" w:rsidR="00BF7E0E" w:rsidTr="00810F2C" w14:paraId="69645F79" w14:textId="77777777">
        <w:trPr>
          <w:trHeight w:val="300"/>
        </w:trPr>
        <w:tc>
          <w:tcPr>
            <w:tcW w:w="16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3BD7A82E" w14:textId="77777777">
            <w:r w:rsidRPr="00BF7E0E">
              <w:rPr>
                <w:b/>
                <w:bCs/>
              </w:rPr>
              <w:t>Metody výuky</w:t>
            </w:r>
            <w:r w:rsidRPr="00BF7E0E">
              <w:t>  </w:t>
            </w:r>
          </w:p>
        </w:tc>
        <w:tc>
          <w:tcPr>
            <w:tcW w:w="3327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5B5BBCBC" w14:textId="77777777">
            <w:r w:rsidRPr="00BF7E0E">
              <w:t>  </w:t>
            </w:r>
          </w:p>
        </w:tc>
      </w:tr>
      <w:tr w:rsidRPr="00BF7E0E" w:rsidR="00BF7E0E" w:rsidTr="00810F2C" w14:paraId="4A4F81E4" w14:textId="77777777">
        <w:trPr>
          <w:trHeight w:val="300"/>
        </w:trPr>
        <w:tc>
          <w:tcPr>
            <w:tcW w:w="5000" w:type="pct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4AAF835E" w14:textId="49A7408E">
            <w:r w:rsidRPr="00BF7E0E">
              <w:t xml:space="preserve">Výuka </w:t>
            </w:r>
            <w:r w:rsidR="382399FC">
              <w:t xml:space="preserve">v seminářích </w:t>
            </w:r>
            <w:r w:rsidRPr="00BF7E0E">
              <w:t xml:space="preserve">probíhá formou práce </w:t>
            </w:r>
            <w:r w:rsidR="534A3A1B">
              <w:t>s kazuistikami</w:t>
            </w:r>
            <w:r w:rsidRPr="00BF7E0E">
              <w:t xml:space="preserve"> doplněné výkladem, hraním rolí</w:t>
            </w:r>
            <w:r w:rsidR="28BACBDD">
              <w:t>,</w:t>
            </w:r>
            <w:r w:rsidRPr="00BF7E0E">
              <w:t xml:space="preserve"> diskusí a sebereflexí.  </w:t>
            </w:r>
          </w:p>
        </w:tc>
      </w:tr>
      <w:tr w:rsidRPr="00BF7E0E" w:rsidR="00BF7E0E" w:rsidTr="00810F2C" w14:paraId="297238C1" w14:textId="77777777">
        <w:trPr>
          <w:trHeight w:val="300"/>
        </w:trPr>
        <w:tc>
          <w:tcPr>
            <w:tcW w:w="16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6736F260" w14:textId="77777777">
            <w:r w:rsidRPr="00BF7E0E">
              <w:rPr>
                <w:b/>
                <w:bCs/>
              </w:rPr>
              <w:t>Studijní literatura a studijní pomůcky</w:t>
            </w:r>
            <w:r w:rsidRPr="00BF7E0E">
              <w:t>  </w:t>
            </w:r>
          </w:p>
        </w:tc>
        <w:tc>
          <w:tcPr>
            <w:tcW w:w="3327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41FD31F4" w14:textId="77777777">
            <w:r w:rsidRPr="00BF7E0E">
              <w:t>  </w:t>
            </w:r>
          </w:p>
        </w:tc>
      </w:tr>
      <w:tr w:rsidRPr="00BF7E0E" w:rsidR="00BF7E0E" w:rsidTr="00810F2C" w14:paraId="72833031" w14:textId="77777777">
        <w:trPr>
          <w:trHeight w:val="300"/>
        </w:trPr>
        <w:tc>
          <w:tcPr>
            <w:tcW w:w="5000" w:type="pct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1DF81929" w14:textId="77777777">
            <w:r w:rsidRPr="00BF7E0E">
              <w:rPr>
                <w:b/>
                <w:bCs/>
              </w:rPr>
              <w:t>Povinná literatura:</w:t>
            </w:r>
            <w:r w:rsidRPr="00BF7E0E">
              <w:t> </w:t>
            </w:r>
          </w:p>
          <w:p w:rsidRPr="00BF7E0E" w:rsidR="00BF7E0E" w:rsidP="00BF7E0E" w:rsidRDefault="023352C4" w14:paraId="51E9F397" w14:textId="2A29391C">
            <w:r>
              <w:t>FREUD, S. </w:t>
            </w:r>
            <w:r w:rsidRPr="6853A7A2">
              <w:rPr>
                <w:i/>
                <w:iCs/>
              </w:rPr>
              <w:t>Přednášky k úvodu do psychoanalýzy</w:t>
            </w:r>
            <w:r>
              <w:t xml:space="preserve">. Praha: Portál, 2020. </w:t>
            </w:r>
          </w:p>
          <w:p w:rsidRPr="00BF7E0E" w:rsidR="00BF7E0E" w:rsidP="00BF7E0E" w:rsidRDefault="023352C4" w14:paraId="1732BC74" w14:textId="35AA1FEA">
            <w:r>
              <w:t>VAVRDA, V. </w:t>
            </w:r>
            <w:r w:rsidRPr="6853A7A2">
              <w:rPr>
                <w:i/>
                <w:iCs/>
              </w:rPr>
              <w:t>Otázky soudobé psychoanalýzy: tradice a současnost</w:t>
            </w:r>
            <w:r>
              <w:t>. Praha: Portál, 2019.  </w:t>
            </w:r>
          </w:p>
          <w:p w:rsidRPr="00BF7E0E" w:rsidR="00BF7E0E" w:rsidP="00BF7E0E" w:rsidRDefault="00BF7E0E" w14:paraId="10746464" w14:textId="77777777">
            <w:r w:rsidRPr="00BF7E0E">
              <w:t xml:space="preserve">ŠEBEK, M., MAHLER, M. a V. BURIÁNEK. Psychoanalýza a psychoanalytická psychoterapie. </w:t>
            </w:r>
            <w:r w:rsidRPr="00BF7E0E">
              <w:rPr>
                <w:i/>
                <w:iCs/>
              </w:rPr>
              <w:t>Česká a Slovenská Psychiatrie</w:t>
            </w:r>
            <w:r w:rsidRPr="00BF7E0E">
              <w:t>, 2003, 99(Suppl2), 32. </w:t>
            </w:r>
          </w:p>
          <w:p w:rsidRPr="00BF7E0E" w:rsidR="00BF7E0E" w:rsidP="00BF7E0E" w:rsidRDefault="023352C4" w14:paraId="5C3C1749" w14:textId="567EF475">
            <w:r>
              <w:t>KERNBERG, O. F. </w:t>
            </w:r>
            <w:r w:rsidRPr="6853A7A2">
              <w:rPr>
                <w:i/>
                <w:iCs/>
              </w:rPr>
              <w:t>Normální a patologická láska: pohled současné psychoanalýzy</w:t>
            </w:r>
            <w:r>
              <w:t xml:space="preserve">. Praha: Portál, 2011. </w:t>
            </w:r>
          </w:p>
          <w:p w:rsidRPr="00BF7E0E" w:rsidR="00BF7E0E" w:rsidP="00BF7E0E" w:rsidRDefault="00BF7E0E" w14:paraId="085625E3" w14:textId="77777777">
            <w:r w:rsidRPr="00BF7E0E">
              <w:t xml:space="preserve">PONĚŠICKÝ, J. Vývoj psychoanalýzy: od pudů k intersubjektivitě. </w:t>
            </w:r>
            <w:r w:rsidRPr="00BF7E0E">
              <w:rPr>
                <w:i/>
                <w:iCs/>
              </w:rPr>
              <w:t>Psychoterapie</w:t>
            </w:r>
            <w:r w:rsidRPr="00BF7E0E">
              <w:t>, 2011, 5(3–4).  </w:t>
            </w:r>
          </w:p>
          <w:p w:rsidRPr="00BF7E0E" w:rsidR="00BF7E0E" w:rsidP="00BF7E0E" w:rsidRDefault="023352C4" w14:paraId="6BF82B30" w14:textId="387758F5">
            <w:r>
              <w:t>BENJAMIN, J. </w:t>
            </w:r>
            <w:r w:rsidRPr="6853A7A2">
              <w:rPr>
                <w:i/>
                <w:iCs/>
              </w:rPr>
              <w:t>Pouta lásky: psychoanalýza, feminismus a problém dominance</w:t>
            </w:r>
            <w:r>
              <w:t xml:space="preserve">. Praha: Portál, 2016. </w:t>
            </w:r>
          </w:p>
          <w:p w:rsidRPr="00BF7E0E" w:rsidR="00BF7E0E" w:rsidP="00BF7E0E" w:rsidRDefault="00BF7E0E" w14:paraId="2A9DB358" w14:textId="77777777">
            <w:r w:rsidRPr="00BF7E0E">
              <w:t> </w:t>
            </w:r>
          </w:p>
          <w:p w:rsidRPr="00BF7E0E" w:rsidR="00BF7E0E" w:rsidP="00BF7E0E" w:rsidRDefault="00BF7E0E" w14:paraId="7EF607D0" w14:textId="77777777">
            <w:r w:rsidRPr="00BF7E0E">
              <w:rPr>
                <w:b/>
                <w:bCs/>
              </w:rPr>
              <w:t>Doporučená literatura:</w:t>
            </w:r>
            <w:r w:rsidRPr="00BF7E0E">
              <w:t> </w:t>
            </w:r>
          </w:p>
          <w:p w:rsidRPr="00BF7E0E" w:rsidR="00BF7E0E" w:rsidP="00BF7E0E" w:rsidRDefault="00BF7E0E" w14:paraId="3F96B664" w14:textId="77777777">
            <w:r w:rsidRPr="00BF7E0E">
              <w:t xml:space="preserve">BLATT, S. J. a P. LUYTEN. A </w:t>
            </w:r>
            <w:proofErr w:type="spellStart"/>
            <w:r w:rsidRPr="00BF7E0E">
              <w:t>structural</w:t>
            </w:r>
            <w:proofErr w:type="spellEnd"/>
            <w:r w:rsidRPr="00BF7E0E">
              <w:t>–</w:t>
            </w:r>
            <w:proofErr w:type="spellStart"/>
            <w:r w:rsidRPr="00BF7E0E">
              <w:t>developmental</w:t>
            </w:r>
            <w:proofErr w:type="spellEnd"/>
            <w:r w:rsidRPr="00BF7E0E">
              <w:t xml:space="preserve"> </w:t>
            </w:r>
            <w:proofErr w:type="spellStart"/>
            <w:r w:rsidRPr="00BF7E0E">
              <w:t>psychodynamic</w:t>
            </w:r>
            <w:proofErr w:type="spellEnd"/>
            <w:r w:rsidRPr="00BF7E0E">
              <w:t xml:space="preserve"> </w:t>
            </w:r>
            <w:proofErr w:type="spellStart"/>
            <w:r w:rsidRPr="00BF7E0E">
              <w:t>approach</w:t>
            </w:r>
            <w:proofErr w:type="spellEnd"/>
            <w:r w:rsidRPr="00BF7E0E">
              <w:t xml:space="preserve"> to </w:t>
            </w:r>
            <w:proofErr w:type="spellStart"/>
            <w:r w:rsidRPr="00BF7E0E">
              <w:t>psychopathology</w:t>
            </w:r>
            <w:proofErr w:type="spellEnd"/>
            <w:r w:rsidRPr="00BF7E0E">
              <w:t xml:space="preserve">: </w:t>
            </w:r>
            <w:proofErr w:type="spellStart"/>
            <w:r w:rsidRPr="00BF7E0E">
              <w:t>Two</w:t>
            </w:r>
            <w:proofErr w:type="spellEnd"/>
            <w:r w:rsidRPr="00BF7E0E">
              <w:t xml:space="preserve"> </w:t>
            </w:r>
            <w:proofErr w:type="spellStart"/>
            <w:r w:rsidRPr="00BF7E0E">
              <w:t>polarities</w:t>
            </w:r>
            <w:proofErr w:type="spellEnd"/>
            <w:r w:rsidRPr="00BF7E0E">
              <w:t xml:space="preserve"> </w:t>
            </w:r>
            <w:proofErr w:type="spellStart"/>
            <w:r w:rsidRPr="00BF7E0E">
              <w:t>of</w:t>
            </w:r>
            <w:proofErr w:type="spellEnd"/>
            <w:r w:rsidRPr="00BF7E0E">
              <w:t xml:space="preserve"> </w:t>
            </w:r>
            <w:proofErr w:type="spellStart"/>
            <w:r w:rsidRPr="00BF7E0E">
              <w:t>experience</w:t>
            </w:r>
            <w:proofErr w:type="spellEnd"/>
            <w:r w:rsidRPr="00BF7E0E">
              <w:t xml:space="preserve"> </w:t>
            </w:r>
            <w:proofErr w:type="spellStart"/>
            <w:r w:rsidRPr="00BF7E0E">
              <w:t>across</w:t>
            </w:r>
            <w:proofErr w:type="spellEnd"/>
            <w:r w:rsidRPr="00BF7E0E">
              <w:t xml:space="preserve"> </w:t>
            </w:r>
            <w:proofErr w:type="spellStart"/>
            <w:r w:rsidRPr="00BF7E0E">
              <w:t>the</w:t>
            </w:r>
            <w:proofErr w:type="spellEnd"/>
            <w:r w:rsidRPr="00BF7E0E">
              <w:t xml:space="preserve"> </w:t>
            </w:r>
            <w:proofErr w:type="spellStart"/>
            <w:r w:rsidRPr="00BF7E0E">
              <w:t>life</w:t>
            </w:r>
            <w:proofErr w:type="spellEnd"/>
            <w:r w:rsidRPr="00BF7E0E">
              <w:t xml:space="preserve"> </w:t>
            </w:r>
            <w:proofErr w:type="spellStart"/>
            <w:r w:rsidRPr="00BF7E0E">
              <w:t>span</w:t>
            </w:r>
            <w:proofErr w:type="spellEnd"/>
            <w:r w:rsidRPr="00BF7E0E">
              <w:t xml:space="preserve">. </w:t>
            </w:r>
            <w:r w:rsidRPr="00BF7E0E">
              <w:rPr>
                <w:i/>
                <w:iCs/>
              </w:rPr>
              <w:t xml:space="preserve">Development and </w:t>
            </w:r>
            <w:proofErr w:type="spellStart"/>
            <w:r w:rsidRPr="00BF7E0E">
              <w:rPr>
                <w:i/>
                <w:iCs/>
              </w:rPr>
              <w:t>Psychopathology</w:t>
            </w:r>
            <w:proofErr w:type="spellEnd"/>
            <w:r w:rsidRPr="00BF7E0E">
              <w:t>, 2009, 21(3), 793. </w:t>
            </w:r>
          </w:p>
          <w:p w:rsidRPr="00BF7E0E" w:rsidR="00BF7E0E" w:rsidP="00BF7E0E" w:rsidRDefault="023352C4" w14:paraId="13DFEFAD" w14:textId="261C1124">
            <w:r>
              <w:t xml:space="preserve">GABBARD, G. O. </w:t>
            </w:r>
            <w:proofErr w:type="spellStart"/>
            <w:r w:rsidRPr="6853A7A2">
              <w:rPr>
                <w:i/>
                <w:iCs/>
              </w:rPr>
              <w:t>Psychodynamic</w:t>
            </w:r>
            <w:proofErr w:type="spellEnd"/>
            <w:r w:rsidRPr="6853A7A2">
              <w:rPr>
                <w:i/>
                <w:iCs/>
              </w:rPr>
              <w:t xml:space="preserve"> Psychiatry in </w:t>
            </w:r>
            <w:proofErr w:type="spellStart"/>
            <w:r w:rsidRPr="6853A7A2">
              <w:rPr>
                <w:i/>
                <w:iCs/>
              </w:rPr>
              <w:t>Clinical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Practice</w:t>
            </w:r>
            <w:proofErr w:type="spellEnd"/>
            <w:r w:rsidRPr="6853A7A2">
              <w:rPr>
                <w:i/>
                <w:iCs/>
              </w:rPr>
              <w:t xml:space="preserve">, </w:t>
            </w:r>
            <w:proofErr w:type="spellStart"/>
            <w:r w:rsidRPr="6853A7A2">
              <w:rPr>
                <w:i/>
                <w:iCs/>
              </w:rPr>
              <w:t>Fifth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Edition</w:t>
            </w:r>
            <w:proofErr w:type="spellEnd"/>
            <w:r>
              <w:t xml:space="preserve">. </w:t>
            </w:r>
            <w:proofErr w:type="spellStart"/>
            <w:r>
              <w:t>American</w:t>
            </w:r>
            <w:proofErr w:type="spellEnd"/>
            <w:r>
              <w:t xml:space="preserve"> </w:t>
            </w:r>
            <w:proofErr w:type="spellStart"/>
            <w:r>
              <w:t>Psychiatric</w:t>
            </w:r>
            <w:proofErr w:type="spellEnd"/>
            <w:r>
              <w:t xml:space="preserve"> Pub, 2014. </w:t>
            </w:r>
          </w:p>
          <w:p w:rsidRPr="00BF7E0E" w:rsidR="00BF7E0E" w:rsidP="00BF7E0E" w:rsidRDefault="023352C4" w14:paraId="10FA6F0E" w14:textId="16EF9D0D">
            <w:r w:rsidRPr="6853A7A2">
              <w:rPr>
                <w:lang w:val="en-US"/>
              </w:rPr>
              <w:t xml:space="preserve">BATEMAN, A. a P. FONAGY. </w:t>
            </w:r>
            <w:r w:rsidRPr="6853A7A2">
              <w:rPr>
                <w:i/>
                <w:iCs/>
                <w:lang w:val="en-US"/>
              </w:rPr>
              <w:t>Psychotherapy for Borderline Personality Disorder: Mentalization Based Treatment</w:t>
            </w:r>
            <w:r w:rsidRPr="6853A7A2">
              <w:rPr>
                <w:lang w:val="en-US"/>
              </w:rPr>
              <w:t xml:space="preserve">. Oxford New York: Oxford University Press, 2004. </w:t>
            </w:r>
          </w:p>
        </w:tc>
      </w:tr>
      <w:tr w:rsidRPr="00BF7E0E" w:rsidR="00BF7E0E" w:rsidTr="00810F2C" w14:paraId="0A9578AB" w14:textId="77777777">
        <w:trPr>
          <w:trHeight w:val="300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2DDCCC47" w14:textId="77777777">
            <w:r w:rsidRPr="00BF7E0E">
              <w:rPr>
                <w:b/>
                <w:bCs/>
              </w:rPr>
              <w:t>Informace ke kombinované nebo distanční formě</w:t>
            </w:r>
            <w:r w:rsidRPr="00BF7E0E">
              <w:t>  </w:t>
            </w:r>
          </w:p>
        </w:tc>
      </w:tr>
      <w:tr w:rsidRPr="00BF7E0E" w:rsidR="00BF7E0E" w:rsidTr="00810F2C" w14:paraId="4614BF99" w14:textId="77777777">
        <w:trPr>
          <w:trHeight w:val="300"/>
        </w:trPr>
        <w:tc>
          <w:tcPr>
            <w:tcW w:w="218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2342E66E" w14:textId="77777777">
            <w:r w:rsidRPr="00BF7E0E">
              <w:rPr>
                <w:b/>
                <w:bCs/>
              </w:rPr>
              <w:t>Rozsah konzultací (soustředění)</w:t>
            </w:r>
            <w:r w:rsidRPr="00BF7E0E">
              <w:t>  </w:t>
            </w:r>
          </w:p>
        </w:tc>
        <w:tc>
          <w:tcPr>
            <w:tcW w:w="4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588EC72D" w14:textId="77777777">
            <w:r w:rsidRPr="00BF7E0E">
              <w:t>  </w:t>
            </w:r>
          </w:p>
        </w:tc>
        <w:tc>
          <w:tcPr>
            <w:tcW w:w="2395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787BF28B" w14:textId="77777777">
            <w:r w:rsidRPr="00BF7E0E">
              <w:rPr>
                <w:b/>
                <w:bCs/>
              </w:rPr>
              <w:t>hodin </w:t>
            </w:r>
            <w:r w:rsidRPr="00BF7E0E">
              <w:t>  </w:t>
            </w:r>
          </w:p>
        </w:tc>
      </w:tr>
      <w:tr w:rsidRPr="00BF7E0E" w:rsidR="00BF7E0E" w:rsidTr="00810F2C" w14:paraId="1EC544FA" w14:textId="77777777">
        <w:trPr>
          <w:trHeight w:val="300"/>
        </w:trPr>
        <w:tc>
          <w:tcPr>
            <w:tcW w:w="5000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25072939" w14:textId="77777777">
            <w:r w:rsidRPr="00BF7E0E">
              <w:rPr>
                <w:b/>
                <w:bCs/>
              </w:rPr>
              <w:t>Informace o způsobu kontaktu s vyučujícím</w:t>
            </w:r>
            <w:r w:rsidRPr="00BF7E0E">
              <w:t>  </w:t>
            </w:r>
          </w:p>
        </w:tc>
      </w:tr>
      <w:tr w:rsidRPr="00BF7E0E" w:rsidR="00BF7E0E" w:rsidTr="00810F2C" w14:paraId="7AB46C76" w14:textId="77777777">
        <w:trPr>
          <w:trHeight w:val="300"/>
        </w:trPr>
        <w:tc>
          <w:tcPr>
            <w:tcW w:w="5000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BF7E0E" w:rsidR="00BF7E0E" w:rsidP="00BF7E0E" w:rsidRDefault="00BF7E0E" w14:paraId="10F3F96C" w14:textId="77777777">
            <w:r w:rsidRPr="00BF7E0E">
              <w:t>  </w:t>
            </w:r>
          </w:p>
        </w:tc>
      </w:tr>
    </w:tbl>
    <w:p w:rsidR="00535310" w:rsidP="003A48BA" w:rsidRDefault="00535310" w14:paraId="132AE575" w14:textId="77777777"/>
    <w:p w:rsidR="00B31C27" w:rsidP="003A48BA" w:rsidRDefault="00B31C27" w14:paraId="5E86248A" w14:textId="77777777"/>
    <w:tbl>
      <w:tblPr>
        <w:tblW w:w="5000" w:type="pc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ook w:val="04A0" w:firstRow="1" w:lastRow="0" w:firstColumn="1" w:lastColumn="0" w:noHBand="0" w:noVBand="1"/>
      </w:tblPr>
      <w:tblGrid>
        <w:gridCol w:w="3283"/>
        <w:gridCol w:w="368"/>
        <w:gridCol w:w="543"/>
        <w:gridCol w:w="1193"/>
        <w:gridCol w:w="591"/>
        <w:gridCol w:w="1243"/>
        <w:gridCol w:w="2198"/>
        <w:gridCol w:w="503"/>
        <w:gridCol w:w="524"/>
      </w:tblGrid>
      <w:tr w:rsidR="00AB21D8" w:rsidTr="00810F2C" w14:paraId="642A12A6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double" w:color="auto" w:sz="6" w:space="0"/>
              <w:right w:val="single" w:color="auto" w:sz="8" w:space="0"/>
            </w:tcBorders>
            <w:shd w:val="clear" w:color="auto" w:fill="BDD6EE"/>
            <w:tcMar>
              <w:left w:w="57" w:type="dxa"/>
              <w:right w:w="57" w:type="dxa"/>
            </w:tcMar>
          </w:tcPr>
          <w:p w:rsidR="00AB21D8" w:rsidRDefault="00AB21D8" w14:paraId="26FA1CA8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  <w:sz w:val="28"/>
                <w:szCs w:val="28"/>
              </w:rPr>
              <w:t>B-III – Charakteristika studijního předmětu</w:t>
            </w:r>
            <w:r w:rsidRPr="3C3E991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B21D8" w:rsidTr="00810F2C" w14:paraId="1A5CBAC5" w14:textId="77777777">
        <w:trPr>
          <w:trHeight w:val="300"/>
        </w:trPr>
        <w:tc>
          <w:tcPr>
            <w:tcW w:w="1571" w:type="pct"/>
            <w:tcBorders>
              <w:top w:val="doub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3D1A5E4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Název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1EC59401" w14:paraId="37A043FB" w14:textId="77D591CB">
            <w:pPr>
              <w:jc w:val="both"/>
            </w:pPr>
            <w:r>
              <w:t xml:space="preserve">Úvod do </w:t>
            </w:r>
            <w:proofErr w:type="spellStart"/>
            <w:r>
              <w:t>gestalt</w:t>
            </w:r>
            <w:proofErr w:type="spellEnd"/>
            <w:r>
              <w:t xml:space="preserve"> psychoterapie </w:t>
            </w:r>
          </w:p>
        </w:tc>
      </w:tr>
      <w:tr w:rsidR="00AB21D8" w:rsidTr="00810F2C" w14:paraId="4BFDED9B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7275CF16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Typ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85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62E2FCF7" w14:paraId="71BA1CEC" w14:textId="38E073D2">
            <w:pPr>
              <w:jc w:val="both"/>
            </w:pPr>
            <w:r>
              <w:t xml:space="preserve">Povinně volitelný, </w:t>
            </w:r>
            <w:r w:rsidR="1B3D3267">
              <w:t xml:space="preserve">typ </w:t>
            </w:r>
            <w:r>
              <w:t>B1</w:t>
            </w:r>
          </w:p>
          <w:p w:rsidR="00AB21D8" w:rsidRDefault="00AB21D8" w14:paraId="2C966FB0" w14:textId="0409E071">
            <w:pPr>
              <w:jc w:val="both"/>
            </w:pPr>
          </w:p>
        </w:tc>
        <w:tc>
          <w:tcPr>
            <w:tcW w:w="1293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22476D9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doporučený ročník / semestr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2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49E732C8" w14:paraId="2944B5C4" w14:textId="7B7F3261">
            <w:pPr>
              <w:jc w:val="both"/>
            </w:pPr>
            <w:r>
              <w:t>2/1</w:t>
            </w:r>
          </w:p>
        </w:tc>
      </w:tr>
      <w:tr w:rsidR="00C50517" w:rsidTr="00810F2C" w14:paraId="1244F413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67911F22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007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3066EE36" w14:paraId="456454A9" w14:textId="5A744B12">
            <w:pPr>
              <w:jc w:val="both"/>
            </w:pPr>
            <w:r>
              <w:t>26s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3510B428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hod.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59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76BAF523" w14:paraId="5CDC376C" w14:textId="62EA2C00">
            <w:pPr>
              <w:jc w:val="both"/>
            </w:pPr>
            <w:r>
              <w:t xml:space="preserve"> </w:t>
            </w:r>
            <w:r w:rsidR="07AD24FF">
              <w:t>26/sem.</w:t>
            </w:r>
          </w:p>
        </w:tc>
        <w:tc>
          <w:tcPr>
            <w:tcW w:w="10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074722B9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kreditů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493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385C6D37" w14:paraId="4F0BC9AE" w14:textId="47207B72">
            <w:pPr>
              <w:jc w:val="both"/>
            </w:pPr>
            <w:r>
              <w:t>4</w:t>
            </w:r>
          </w:p>
        </w:tc>
      </w:tr>
      <w:tr w:rsidR="00AB21D8" w:rsidTr="00810F2C" w14:paraId="04639355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7A544AE6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Prerekvizity, </w:t>
            </w:r>
            <w:proofErr w:type="spellStart"/>
            <w:r w:rsidRPr="3C3E991B">
              <w:rPr>
                <w:b/>
                <w:bCs/>
                <w:color w:val="000000" w:themeColor="text1"/>
              </w:rPr>
              <w:t>korekvizity</w:t>
            </w:r>
            <w:proofErr w:type="spellEnd"/>
            <w:r w:rsidRPr="3C3E991B">
              <w:rPr>
                <w:b/>
                <w:bCs/>
                <w:color w:val="000000" w:themeColor="text1"/>
              </w:rPr>
              <w:t>, ekvivalence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00AB21D8" w14:paraId="0ECA5D22" w14:textId="77777777">
            <w:pPr>
              <w:jc w:val="both"/>
            </w:pPr>
            <w:r w:rsidRPr="3C3E991B">
              <w:t xml:space="preserve"> </w:t>
            </w:r>
          </w:p>
        </w:tc>
      </w:tr>
      <w:tr w:rsidR="00007F35" w:rsidTr="00810F2C" w14:paraId="51399D08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7B17DD4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Způsob ověření výsledků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85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5D371BF2" w14:paraId="5D90A583" w14:textId="1AF6E9FA">
            <w:pPr>
              <w:jc w:val="both"/>
            </w:pPr>
            <w:r>
              <w:t>zápočet</w:t>
            </w:r>
          </w:p>
        </w:tc>
        <w:tc>
          <w:tcPr>
            <w:tcW w:w="105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112A7FC3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493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2DCE08DB" w14:paraId="26742845" w14:textId="19FE7C96">
            <w:pPr>
              <w:jc w:val="both"/>
            </w:pPr>
            <w:r>
              <w:t>seminář</w:t>
            </w:r>
          </w:p>
        </w:tc>
      </w:tr>
      <w:tr w:rsidR="00AB21D8" w:rsidTr="00810F2C" w14:paraId="01168CB5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2A4A1E10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způsobu ověření výsledků učení a další požadavky na studenta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69556925" w14:paraId="66555B75" w14:textId="1ABAFDC6">
            <w:r>
              <w:t>Písemná</w:t>
            </w:r>
          </w:p>
          <w:p w:rsidR="00AB21D8" w:rsidRDefault="69556925" w14:paraId="787023B3" w14:textId="1E51B5A4">
            <w:r>
              <w:t>Požadavky k udělení zápočtu: pravidelná a aktivní účast v seminářích, vypracování seminární práce dle zadání.</w:t>
            </w:r>
            <w:r w:rsidRPr="6853A7A2">
              <w:rPr>
                <w:b/>
                <w:bCs/>
              </w:rPr>
              <w:t> </w:t>
            </w:r>
          </w:p>
        </w:tc>
      </w:tr>
      <w:tr w:rsidR="00AB21D8" w:rsidTr="00810F2C" w14:paraId="54AD4A97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76BAF523" w14:paraId="5920A6D6" w14:textId="682EF2E7">
            <w:pPr>
              <w:jc w:val="both"/>
            </w:pPr>
            <w:r>
              <w:t xml:space="preserve">Studijní zátěž </w:t>
            </w:r>
            <w:r w:rsidR="432C4ABE">
              <w:t>120</w:t>
            </w:r>
            <w:r>
              <w:t xml:space="preserve"> hodin, z toho 26 hodin přímé výuky, </w:t>
            </w:r>
            <w:r w:rsidR="1B3CD3AF">
              <w:t>9</w:t>
            </w:r>
            <w:r>
              <w:t>4 hodin na vypracování seminární práce a studium literatury.</w:t>
            </w:r>
          </w:p>
        </w:tc>
      </w:tr>
      <w:tr w:rsidR="00AB21D8" w:rsidTr="00810F2C" w14:paraId="191B2AD0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171368E9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Garant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677EAE6C" w14:textId="1003CAB0">
            <w:pPr>
              <w:jc w:val="both"/>
            </w:pPr>
          </w:p>
        </w:tc>
      </w:tr>
      <w:tr w:rsidR="00AB21D8" w:rsidTr="00810F2C" w14:paraId="3E74178B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42462C21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Zapojení garanta do výuky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00AB21D8" w14:paraId="1917BB2B" w14:textId="08BE9131">
            <w:pPr>
              <w:jc w:val="both"/>
            </w:pPr>
          </w:p>
        </w:tc>
      </w:tr>
      <w:tr w:rsidR="00AB21D8" w:rsidTr="00810F2C" w14:paraId="1276916B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06B80ECF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Vyučující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6853A7A2" w:rsidP="6853A7A2" w:rsidRDefault="6853A7A2" w14:paraId="796B05DB" w14:textId="7371FB58">
            <w:pPr>
              <w:jc w:val="both"/>
            </w:pPr>
            <w:r w:rsidRPr="6853A7A2">
              <w:t>Mgr. Sylvie Tichotová, Ph.D.</w:t>
            </w:r>
            <w:r w:rsidRPr="6853A7A2" w:rsidR="36B2F7F7">
              <w:t xml:space="preserve"> - vedení seminářů (100 %)</w:t>
            </w:r>
            <w:r w:rsidRPr="6853A7A2" w:rsidR="7EC4F86C">
              <w:t xml:space="preserve"> - odborník z praxe</w:t>
            </w:r>
          </w:p>
        </w:tc>
      </w:tr>
      <w:tr w:rsidR="00AB21D8" w:rsidTr="00810F2C" w14:paraId="71F2F1D8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00AB21D8" w14:paraId="69B57914" w14:textId="77777777">
            <w:pPr>
              <w:jc w:val="both"/>
            </w:pPr>
            <w:r w:rsidRPr="3C3E991B">
              <w:t xml:space="preserve"> </w:t>
            </w:r>
          </w:p>
        </w:tc>
      </w:tr>
      <w:tr w:rsidR="00AB21D8" w:rsidTr="00810F2C" w14:paraId="0A65AAB9" w14:textId="77777777">
        <w:trPr>
          <w:trHeight w:val="300"/>
        </w:trPr>
        <w:tc>
          <w:tcPr>
            <w:tcW w:w="157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1034D5C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Hlavní témata a výsledky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429" w:type="pct"/>
            <w:gridSpan w:val="8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00AB21D8" w14:paraId="55FA9CFE" w14:textId="77777777">
            <w:pPr>
              <w:jc w:val="both"/>
            </w:pPr>
            <w:r w:rsidRPr="3C3E991B">
              <w:t xml:space="preserve"> </w:t>
            </w:r>
          </w:p>
        </w:tc>
      </w:tr>
      <w:tr w:rsidR="00AB21D8" w:rsidTr="00810F2C" w14:paraId="05B19294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P="6853A7A2" w:rsidRDefault="4F483B0D" w14:paraId="43A4F925" w14:textId="705A402D">
            <w:pPr>
              <w:jc w:val="both"/>
            </w:pPr>
            <w:r w:rsidRPr="6853A7A2">
              <w:t xml:space="preserve">Předmět seznámí studenty se základními principy </w:t>
            </w:r>
            <w:proofErr w:type="spellStart"/>
            <w:r w:rsidRPr="6853A7A2">
              <w:t>gestalt</w:t>
            </w:r>
            <w:proofErr w:type="spellEnd"/>
            <w:r w:rsidRPr="6853A7A2">
              <w:t xml:space="preserve"> psychoterapie, jejími teoretickými východisky a praktickými metodami práce.</w:t>
            </w:r>
          </w:p>
          <w:p w:rsidR="00AB21D8" w:rsidP="6853A7A2" w:rsidRDefault="4F483B0D" w14:paraId="4485AE8A" w14:textId="1E12EBDE">
            <w:pPr>
              <w:jc w:val="both"/>
            </w:pPr>
            <w:r w:rsidRPr="6853A7A2">
              <w:t xml:space="preserve"> </w:t>
            </w:r>
          </w:p>
          <w:p w:rsidR="00AB21D8" w:rsidP="6853A7A2" w:rsidRDefault="4F483B0D" w14:paraId="768184EF" w14:textId="06452269">
            <w:pPr>
              <w:jc w:val="both"/>
            </w:pPr>
            <w:r w:rsidRPr="6853A7A2">
              <w:t>Hlavní témata - osnova:</w:t>
            </w:r>
          </w:p>
          <w:p w:rsidR="00AB21D8" w:rsidP="6853A7A2" w:rsidRDefault="4F483B0D" w14:paraId="6869BC81" w14:textId="5835638B">
            <w:pPr>
              <w:pStyle w:val="Odstavecseseznamem"/>
              <w:numPr>
                <w:ilvl w:val="0"/>
                <w:numId w:val="21"/>
              </w:numPr>
              <w:ind w:hanging="262"/>
              <w:jc w:val="both"/>
            </w:pPr>
            <w:r w:rsidRPr="6853A7A2">
              <w:t xml:space="preserve">Historie a vývoj </w:t>
            </w:r>
            <w:proofErr w:type="spellStart"/>
            <w:r w:rsidRPr="6853A7A2">
              <w:t>gestalt</w:t>
            </w:r>
            <w:proofErr w:type="spellEnd"/>
            <w:r w:rsidRPr="6853A7A2">
              <w:t xml:space="preserve"> psychoterapie</w:t>
            </w:r>
          </w:p>
          <w:p w:rsidR="00AB21D8" w:rsidP="6853A7A2" w:rsidRDefault="4F483B0D" w14:paraId="7814E314" w14:textId="2C808338">
            <w:pPr>
              <w:pStyle w:val="Odstavecseseznamem"/>
              <w:numPr>
                <w:ilvl w:val="0"/>
                <w:numId w:val="21"/>
              </w:numPr>
              <w:ind w:hanging="262"/>
              <w:jc w:val="both"/>
            </w:pPr>
            <w:r w:rsidRPr="6853A7A2">
              <w:t>Základní pojmy a principy (figura-pozadí, uvědomění)</w:t>
            </w:r>
          </w:p>
          <w:p w:rsidR="00AB21D8" w:rsidP="6853A7A2" w:rsidRDefault="4F483B0D" w14:paraId="14CAF377" w14:textId="4084B234">
            <w:pPr>
              <w:pStyle w:val="Odstavecseseznamem"/>
              <w:numPr>
                <w:ilvl w:val="0"/>
                <w:numId w:val="21"/>
              </w:numPr>
              <w:ind w:hanging="262"/>
              <w:jc w:val="both"/>
            </w:pPr>
            <w:r w:rsidRPr="6853A7A2">
              <w:t>Kontaktní cyklus a narušení kontaktu</w:t>
            </w:r>
          </w:p>
          <w:p w:rsidR="00AB21D8" w:rsidP="6853A7A2" w:rsidRDefault="4F483B0D" w14:paraId="7540DED7" w14:textId="783DED45">
            <w:pPr>
              <w:pStyle w:val="Odstavecseseznamem"/>
              <w:numPr>
                <w:ilvl w:val="0"/>
                <w:numId w:val="21"/>
              </w:numPr>
              <w:ind w:hanging="262"/>
              <w:jc w:val="both"/>
            </w:pPr>
            <w:r w:rsidRPr="6853A7A2">
              <w:t xml:space="preserve">Přístup </w:t>
            </w:r>
            <w:proofErr w:type="spellStart"/>
            <w:r w:rsidRPr="6853A7A2">
              <w:t>gestalt</w:t>
            </w:r>
            <w:proofErr w:type="spellEnd"/>
            <w:r w:rsidRPr="6853A7A2">
              <w:t xml:space="preserve"> terapie k emocím</w:t>
            </w:r>
          </w:p>
          <w:p w:rsidR="00AB21D8" w:rsidP="6853A7A2" w:rsidRDefault="4F483B0D" w14:paraId="07CC0277" w14:textId="47729970">
            <w:pPr>
              <w:pStyle w:val="Odstavecseseznamem"/>
              <w:numPr>
                <w:ilvl w:val="0"/>
                <w:numId w:val="21"/>
              </w:numPr>
              <w:ind w:hanging="262"/>
              <w:jc w:val="both"/>
            </w:pPr>
            <w:r w:rsidRPr="6853A7A2">
              <w:t>Fenomenologická metoda v terapii</w:t>
            </w:r>
          </w:p>
          <w:p w:rsidR="00AB21D8" w:rsidP="6853A7A2" w:rsidRDefault="4F483B0D" w14:paraId="3B3E3AEE" w14:textId="13CC94DF">
            <w:pPr>
              <w:pStyle w:val="Odstavecseseznamem"/>
              <w:numPr>
                <w:ilvl w:val="0"/>
                <w:numId w:val="21"/>
              </w:numPr>
              <w:ind w:hanging="262"/>
              <w:jc w:val="both"/>
            </w:pPr>
            <w:r w:rsidRPr="6853A7A2">
              <w:t>- 8. Dialog a terapeutický vztah</w:t>
            </w:r>
          </w:p>
          <w:p w:rsidR="00AB21D8" w:rsidP="6853A7A2" w:rsidRDefault="4F483B0D" w14:paraId="5CCE7F9C" w14:textId="7302097B">
            <w:pPr>
              <w:pStyle w:val="Odstavecseseznamem"/>
              <w:numPr>
                <w:ilvl w:val="0"/>
                <w:numId w:val="20"/>
              </w:numPr>
              <w:ind w:hanging="262"/>
              <w:jc w:val="both"/>
            </w:pPr>
            <w:r w:rsidRPr="6853A7A2">
              <w:t xml:space="preserve">- 10. Experimentální techniky v </w:t>
            </w:r>
            <w:proofErr w:type="spellStart"/>
            <w:r w:rsidRPr="6853A7A2">
              <w:t>gestalt</w:t>
            </w:r>
            <w:proofErr w:type="spellEnd"/>
            <w:r w:rsidRPr="6853A7A2">
              <w:t xml:space="preserve"> terapii</w:t>
            </w:r>
          </w:p>
          <w:p w:rsidR="00AB21D8" w:rsidP="6853A7A2" w:rsidRDefault="4F483B0D" w14:paraId="4E60AB14" w14:textId="58DBFFEA">
            <w:pPr>
              <w:pStyle w:val="Odstavecseseznamem"/>
              <w:numPr>
                <w:ilvl w:val="0"/>
                <w:numId w:val="19"/>
              </w:numPr>
              <w:ind w:hanging="262"/>
              <w:jc w:val="both"/>
            </w:pPr>
            <w:r w:rsidRPr="6853A7A2">
              <w:t>Práce s tělem a uvědoměním těla</w:t>
            </w:r>
          </w:p>
          <w:p w:rsidR="00AB21D8" w:rsidP="6853A7A2" w:rsidRDefault="4F483B0D" w14:paraId="24C8C2E0" w14:textId="506D0A8A">
            <w:pPr>
              <w:pStyle w:val="Odstavecseseznamem"/>
              <w:numPr>
                <w:ilvl w:val="0"/>
                <w:numId w:val="19"/>
              </w:numPr>
              <w:ind w:hanging="262"/>
              <w:jc w:val="both"/>
            </w:pPr>
            <w:proofErr w:type="spellStart"/>
            <w:r w:rsidRPr="6853A7A2">
              <w:t>Gestalt</w:t>
            </w:r>
            <w:proofErr w:type="spellEnd"/>
            <w:r w:rsidRPr="6853A7A2">
              <w:t xml:space="preserve"> přístup k snům</w:t>
            </w:r>
          </w:p>
          <w:p w:rsidR="00AB21D8" w:rsidP="6853A7A2" w:rsidRDefault="4F483B0D" w14:paraId="5A817431" w14:textId="3A5B9A79">
            <w:pPr>
              <w:pStyle w:val="Odstavecseseznamem"/>
              <w:numPr>
                <w:ilvl w:val="0"/>
                <w:numId w:val="19"/>
              </w:numPr>
              <w:ind w:hanging="262"/>
              <w:jc w:val="both"/>
            </w:pPr>
            <w:r w:rsidRPr="6853A7A2">
              <w:t xml:space="preserve">Etika v </w:t>
            </w:r>
            <w:proofErr w:type="spellStart"/>
            <w:r w:rsidRPr="6853A7A2">
              <w:t>gestalt</w:t>
            </w:r>
            <w:proofErr w:type="spellEnd"/>
            <w:r w:rsidRPr="6853A7A2">
              <w:t xml:space="preserve"> psychoterapii</w:t>
            </w:r>
          </w:p>
          <w:p w:rsidR="00AB21D8" w:rsidP="6853A7A2" w:rsidRDefault="4F483B0D" w14:paraId="3637F0DC" w14:textId="7ADF5D8A">
            <w:pPr>
              <w:jc w:val="both"/>
            </w:pPr>
            <w:r w:rsidRPr="6853A7A2">
              <w:t xml:space="preserve"> </w:t>
            </w:r>
          </w:p>
          <w:p w:rsidR="00AB21D8" w:rsidP="6853A7A2" w:rsidRDefault="4F483B0D" w14:paraId="27C95323" w14:textId="6F343BEC">
            <w:pPr>
              <w:jc w:val="both"/>
            </w:pPr>
            <w:r w:rsidRPr="6853A7A2">
              <w:t>Očekávané výsledky učení:</w:t>
            </w:r>
          </w:p>
          <w:p w:rsidR="00AB21D8" w:rsidP="6853A7A2" w:rsidRDefault="4F483B0D" w14:paraId="2181FADC" w14:textId="7A7273F3">
            <w:pPr>
              <w:pStyle w:val="Odstavecseseznamem"/>
              <w:numPr>
                <w:ilvl w:val="0"/>
                <w:numId w:val="18"/>
              </w:numPr>
              <w:jc w:val="both"/>
            </w:pPr>
            <w:r w:rsidRPr="6853A7A2">
              <w:t xml:space="preserve">Znalosti: Studující rozumí základním principům a pojmům </w:t>
            </w:r>
            <w:proofErr w:type="spellStart"/>
            <w:r w:rsidRPr="6853A7A2">
              <w:t>gestalt</w:t>
            </w:r>
            <w:proofErr w:type="spellEnd"/>
            <w:r w:rsidRPr="6853A7A2">
              <w:t xml:space="preserve"> psychoterapie, zná fáze kontaktního cyklu a jejich možné narušení, a chápe význam terapeutického vztahu pro průběh terapie.</w:t>
            </w:r>
          </w:p>
          <w:p w:rsidR="00AB21D8" w:rsidP="6853A7A2" w:rsidRDefault="4F483B0D" w14:paraId="5C79E692" w14:textId="5B7175AC">
            <w:pPr>
              <w:pStyle w:val="Odstavecseseznamem"/>
              <w:numPr>
                <w:ilvl w:val="0"/>
                <w:numId w:val="18"/>
              </w:numPr>
              <w:jc w:val="both"/>
            </w:pPr>
            <w:r w:rsidRPr="6853A7A2">
              <w:t>Dovednosti: Studující dokáže rozpoznat projevy narušeného kontaktního cyklu a adekvátně na ně reagovat pomocí vhodných intervencí, včetně práce s tělem, komunikace a experimentální techniky.</w:t>
            </w:r>
          </w:p>
          <w:p w:rsidR="00AB21D8" w:rsidP="6853A7A2" w:rsidRDefault="4F483B0D" w14:paraId="5863BE15" w14:textId="4448695C">
            <w:pPr>
              <w:pStyle w:val="Odstavecseseznamem"/>
              <w:numPr>
                <w:ilvl w:val="0"/>
                <w:numId w:val="18"/>
              </w:numPr>
              <w:jc w:val="both"/>
            </w:pPr>
            <w:r w:rsidRPr="6853A7A2">
              <w:t xml:space="preserve">Způsobilosti: Studující je schopen vést dialogicky orientované sezení, eticky a metodicky aplikovat základní </w:t>
            </w:r>
            <w:proofErr w:type="spellStart"/>
            <w:r w:rsidRPr="6853A7A2">
              <w:t>gestalt</w:t>
            </w:r>
            <w:proofErr w:type="spellEnd"/>
            <w:r w:rsidRPr="6853A7A2">
              <w:t xml:space="preserve"> techniky v individuální práci a reflektovat jejich dopad na klienta.</w:t>
            </w:r>
          </w:p>
          <w:p w:rsidR="00AB21D8" w:rsidRDefault="00AB21D8" w14:paraId="795324A4" w14:textId="053729AD">
            <w:pPr>
              <w:jc w:val="both"/>
            </w:pPr>
          </w:p>
        </w:tc>
      </w:tr>
      <w:tr w:rsidR="00AB21D8" w:rsidTr="00810F2C" w14:paraId="42351920" w14:textId="77777777">
        <w:trPr>
          <w:trHeight w:val="300"/>
        </w:trPr>
        <w:tc>
          <w:tcPr>
            <w:tcW w:w="1747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</w:tcPr>
          <w:p w:rsidR="00AB21D8" w:rsidRDefault="00AB21D8" w14:paraId="0850F9EE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Metody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253" w:type="pct"/>
            <w:gridSpan w:val="7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00AB21D8" w14:paraId="2590E1D9" w14:textId="77777777">
            <w:pPr>
              <w:jc w:val="both"/>
            </w:pPr>
            <w:r w:rsidRPr="3C3E991B">
              <w:t xml:space="preserve"> </w:t>
            </w:r>
          </w:p>
        </w:tc>
      </w:tr>
      <w:tr w:rsidR="00AB21D8" w:rsidTr="00016135" w14:paraId="62EF32A3" w14:textId="77777777">
        <w:trPr>
          <w:trHeight w:val="422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6D780437" w14:paraId="0A11AB8F" w14:textId="4611E0F0">
            <w:pPr>
              <w:spacing w:line="276" w:lineRule="auto"/>
            </w:pPr>
            <w:r w:rsidRPr="6853A7A2">
              <w:t>Semináře budou kombinovat krátké výklady, demonstrace a praktické ukázky, zážitkové metody, diskuse a reflexe.</w:t>
            </w:r>
          </w:p>
        </w:tc>
      </w:tr>
      <w:tr w:rsidR="00AB21D8" w:rsidTr="00810F2C" w14:paraId="062C006D" w14:textId="77777777">
        <w:trPr>
          <w:trHeight w:val="300"/>
        </w:trPr>
        <w:tc>
          <w:tcPr>
            <w:tcW w:w="2007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0D767F12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Studijní literatura a studijní pomůcky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2993" w:type="pct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00AB21D8" w14:paraId="15F57F94" w14:textId="77777777">
            <w:pPr>
              <w:jc w:val="both"/>
            </w:pPr>
            <w:r w:rsidRPr="3C3E991B">
              <w:t xml:space="preserve"> </w:t>
            </w:r>
          </w:p>
        </w:tc>
      </w:tr>
      <w:tr w:rsidR="00AB21D8" w:rsidTr="00810F2C" w14:paraId="15C08F22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P="6853A7A2" w:rsidRDefault="05449974" w14:paraId="3F4518A7" w14:textId="222910BF">
            <w:pPr>
              <w:jc w:val="both"/>
            </w:pPr>
            <w:r w:rsidRPr="6853A7A2">
              <w:rPr>
                <w:b/>
                <w:bCs/>
              </w:rPr>
              <w:t>Povinná literatura:</w:t>
            </w:r>
          </w:p>
          <w:p w:rsidR="00AB21D8" w:rsidP="6853A7A2" w:rsidRDefault="05449974" w14:paraId="392609D4" w14:textId="2C5178FC">
            <w:pPr>
              <w:jc w:val="both"/>
            </w:pPr>
            <w:r w:rsidRPr="6853A7A2">
              <w:t xml:space="preserve">PERLS, F. S. </w:t>
            </w:r>
            <w:proofErr w:type="spellStart"/>
            <w:r w:rsidRPr="6853A7A2">
              <w:rPr>
                <w:i/>
                <w:iCs/>
              </w:rPr>
              <w:t>Gestalt</w:t>
            </w:r>
            <w:proofErr w:type="spellEnd"/>
            <w:r w:rsidRPr="6853A7A2">
              <w:rPr>
                <w:i/>
                <w:iCs/>
              </w:rPr>
              <w:t xml:space="preserve"> terapie doslova</w:t>
            </w:r>
            <w:r w:rsidRPr="6853A7A2">
              <w:t xml:space="preserve">. Praha: Portál, 2022. </w:t>
            </w:r>
          </w:p>
          <w:p w:rsidR="00AB21D8" w:rsidP="6853A7A2" w:rsidRDefault="05449974" w14:paraId="5201C4D8" w14:textId="5C9D7A8E">
            <w:pPr>
              <w:jc w:val="both"/>
            </w:pPr>
            <w:r w:rsidRPr="6853A7A2">
              <w:t xml:space="preserve">OAKLANDER, V. </w:t>
            </w:r>
            <w:r w:rsidRPr="6853A7A2">
              <w:rPr>
                <w:i/>
                <w:iCs/>
              </w:rPr>
              <w:t xml:space="preserve">Ukrytý poklad: dětské nitro z pohledu </w:t>
            </w:r>
            <w:proofErr w:type="spellStart"/>
            <w:r w:rsidRPr="6853A7A2">
              <w:rPr>
                <w:i/>
                <w:iCs/>
              </w:rPr>
              <w:t>gestalt</w:t>
            </w:r>
            <w:proofErr w:type="spellEnd"/>
            <w:r w:rsidRPr="6853A7A2">
              <w:rPr>
                <w:i/>
                <w:iCs/>
              </w:rPr>
              <w:t xml:space="preserve"> terapie</w:t>
            </w:r>
            <w:r w:rsidRPr="6853A7A2">
              <w:t xml:space="preserve">. Praha: Portál, 2022. </w:t>
            </w:r>
          </w:p>
          <w:p w:rsidR="00AB21D8" w:rsidP="6853A7A2" w:rsidRDefault="05449974" w14:paraId="1C683701" w14:textId="26B3F531">
            <w:pPr>
              <w:jc w:val="both"/>
            </w:pPr>
            <w:r w:rsidRPr="6853A7A2">
              <w:t xml:space="preserve">JOYCE, P. a C. SILLS. </w:t>
            </w:r>
            <w:r w:rsidRPr="6853A7A2">
              <w:rPr>
                <w:i/>
                <w:iCs/>
              </w:rPr>
              <w:t xml:space="preserve">Základní dovednosti v </w:t>
            </w:r>
            <w:proofErr w:type="spellStart"/>
            <w:r w:rsidRPr="6853A7A2">
              <w:rPr>
                <w:i/>
                <w:iCs/>
              </w:rPr>
              <w:t>gestalt</w:t>
            </w:r>
            <w:proofErr w:type="spellEnd"/>
            <w:r w:rsidRPr="6853A7A2">
              <w:rPr>
                <w:i/>
                <w:iCs/>
              </w:rPr>
              <w:t xml:space="preserve"> psychoterapii</w:t>
            </w:r>
            <w:r w:rsidRPr="6853A7A2">
              <w:t xml:space="preserve">. Praha: Portál, 2024. </w:t>
            </w:r>
          </w:p>
          <w:p w:rsidR="00AB21D8" w:rsidP="6853A7A2" w:rsidRDefault="05449974" w14:paraId="1F791525" w14:textId="7DD6440C">
            <w:pPr>
              <w:jc w:val="both"/>
            </w:pPr>
            <w:r w:rsidRPr="6853A7A2">
              <w:t xml:space="preserve">RAMU, A., MCNAMARA, S. a S. GUNTURU. </w:t>
            </w:r>
            <w:proofErr w:type="spellStart"/>
            <w:r w:rsidRPr="6853A7A2">
              <w:t>Gestalt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Therapy</w:t>
            </w:r>
            <w:proofErr w:type="spellEnd"/>
            <w:r w:rsidRPr="6853A7A2">
              <w:t xml:space="preserve">. In: </w:t>
            </w:r>
            <w:proofErr w:type="spellStart"/>
            <w:r w:rsidRPr="6853A7A2">
              <w:rPr>
                <w:i/>
                <w:iCs/>
              </w:rPr>
              <w:t>StatPearls</w:t>
            </w:r>
            <w:proofErr w:type="spellEnd"/>
            <w:r w:rsidRPr="6853A7A2">
              <w:t xml:space="preserve">. </w:t>
            </w:r>
            <w:proofErr w:type="spellStart"/>
            <w:r w:rsidRPr="6853A7A2">
              <w:t>StatPearls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Publishing</w:t>
            </w:r>
            <w:proofErr w:type="spellEnd"/>
            <w:r w:rsidRPr="6853A7A2">
              <w:t>, 2025.</w:t>
            </w:r>
          </w:p>
          <w:p w:rsidR="00AB21D8" w:rsidP="6853A7A2" w:rsidRDefault="05449974" w14:paraId="25AB4A18" w14:textId="73EB88B0">
            <w:pPr>
              <w:jc w:val="both"/>
            </w:pPr>
            <w:r w:rsidRPr="6853A7A2">
              <w:rPr>
                <w:lang w:val="en-US"/>
              </w:rPr>
              <w:t xml:space="preserve">SKOTTUN, G a Å. KRÜGER. </w:t>
            </w:r>
            <w:r w:rsidRPr="6853A7A2">
              <w:rPr>
                <w:i/>
                <w:iCs/>
                <w:lang w:val="en-US"/>
              </w:rPr>
              <w:t>Gestalt Therapy Practice: Theory and Experiential Learning</w:t>
            </w:r>
            <w:r w:rsidRPr="6853A7A2">
              <w:rPr>
                <w:lang w:val="en-US"/>
              </w:rPr>
              <w:t>. London: Routledge, 2021.</w:t>
            </w:r>
          </w:p>
          <w:p w:rsidR="00AB21D8" w:rsidP="6853A7A2" w:rsidRDefault="00AB21D8" w14:paraId="683A433A" w14:textId="26992A42">
            <w:pPr>
              <w:jc w:val="both"/>
              <w:rPr>
                <w:lang w:val="en-US"/>
              </w:rPr>
            </w:pPr>
          </w:p>
          <w:p w:rsidR="00AB21D8" w:rsidP="6853A7A2" w:rsidRDefault="05449974" w14:paraId="6F796C3C" w14:textId="76BCB636">
            <w:pPr>
              <w:jc w:val="both"/>
            </w:pPr>
            <w:r w:rsidRPr="6853A7A2">
              <w:rPr>
                <w:b/>
                <w:bCs/>
              </w:rPr>
              <w:t>Doporučená literatura:</w:t>
            </w:r>
          </w:p>
          <w:p w:rsidR="00AB21D8" w:rsidP="6853A7A2" w:rsidRDefault="05449974" w14:paraId="38687DCC" w14:textId="443573D9">
            <w:pPr>
              <w:jc w:val="both"/>
            </w:pPr>
            <w:r w:rsidRPr="6853A7A2">
              <w:rPr>
                <w:lang w:val="en-US"/>
              </w:rPr>
              <w:t xml:space="preserve">LOBB, M. S. a P. CAVALERI, eds. Psychopathology of the Situation In </w:t>
            </w:r>
            <w:r w:rsidRPr="6853A7A2">
              <w:rPr>
                <w:i/>
                <w:iCs/>
                <w:lang w:val="en-US"/>
              </w:rPr>
              <w:t>Gestalt Therapy: A Field-oriented Approach.</w:t>
            </w:r>
            <w:r w:rsidRPr="6853A7A2">
              <w:rPr>
                <w:lang w:val="en-US"/>
              </w:rPr>
              <w:t xml:space="preserve"> London: Routledge, 2023. </w:t>
            </w:r>
          </w:p>
          <w:p w:rsidR="00AB21D8" w:rsidP="6853A7A2" w:rsidRDefault="05449974" w14:paraId="00CAD7C3" w14:textId="732D6EDD">
            <w:pPr>
              <w:jc w:val="both"/>
            </w:pPr>
            <w:r w:rsidRPr="6853A7A2">
              <w:t xml:space="preserve">KAISLER, R. E., FEDE, M., DILTSCH, U., PROBST, T. a Y. SCHAFFLER. </w:t>
            </w:r>
            <w:proofErr w:type="spellStart"/>
            <w:r w:rsidRPr="6853A7A2">
              <w:t>Common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mental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disorders</w:t>
            </w:r>
            <w:proofErr w:type="spellEnd"/>
            <w:r w:rsidRPr="6853A7A2">
              <w:t xml:space="preserve"> in </w:t>
            </w:r>
            <w:proofErr w:type="spellStart"/>
            <w:r w:rsidRPr="6853A7A2">
              <w:t>Gestalt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therapy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treatment</w:t>
            </w:r>
            <w:proofErr w:type="spellEnd"/>
            <w:r w:rsidRPr="6853A7A2">
              <w:t xml:space="preserve">: a </w:t>
            </w:r>
            <w:proofErr w:type="spellStart"/>
            <w:r w:rsidRPr="6853A7A2">
              <w:t>multiple</w:t>
            </w:r>
            <w:proofErr w:type="spellEnd"/>
            <w:r w:rsidRPr="6853A7A2">
              <w:t xml:space="preserve"> case study </w:t>
            </w:r>
            <w:proofErr w:type="spellStart"/>
            <w:r w:rsidRPr="6853A7A2">
              <w:t>comparing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patients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with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moderate</w:t>
            </w:r>
            <w:proofErr w:type="spellEnd"/>
            <w:r w:rsidRPr="6853A7A2">
              <w:t xml:space="preserve"> and </w:t>
            </w:r>
            <w:proofErr w:type="spellStart"/>
            <w:r w:rsidRPr="6853A7A2">
              <w:t>low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integrated</w:t>
            </w:r>
            <w:proofErr w:type="spellEnd"/>
            <w:r w:rsidRPr="6853A7A2">
              <w:t xml:space="preserve"> personality </w:t>
            </w:r>
            <w:proofErr w:type="spellStart"/>
            <w:r w:rsidRPr="6853A7A2">
              <w:t>structures</w:t>
            </w:r>
            <w:proofErr w:type="spellEnd"/>
            <w:r w:rsidRPr="6853A7A2">
              <w:t xml:space="preserve">. </w:t>
            </w:r>
            <w:proofErr w:type="spellStart"/>
            <w:r w:rsidRPr="6853A7A2">
              <w:rPr>
                <w:i/>
                <w:iCs/>
              </w:rPr>
              <w:t>Frontiers</w:t>
            </w:r>
            <w:proofErr w:type="spellEnd"/>
            <w:r w:rsidRPr="6853A7A2">
              <w:rPr>
                <w:i/>
                <w:iCs/>
              </w:rPr>
              <w:t xml:space="preserve"> in Psychology</w:t>
            </w:r>
            <w:r w:rsidRPr="6853A7A2">
              <w:t>, 2023, 14.</w:t>
            </w:r>
          </w:p>
          <w:p w:rsidR="00AB21D8" w:rsidP="6853A7A2" w:rsidRDefault="05449974" w14:paraId="6296DFE5" w14:textId="19219F98">
            <w:pPr>
              <w:jc w:val="both"/>
            </w:pPr>
            <w:r w:rsidRPr="6853A7A2">
              <w:t xml:space="preserve">ANDRÁŠIK, T., WURMOVÁ, N. a B. KRČMÁŘOVÁ. </w:t>
            </w:r>
            <w:proofErr w:type="spellStart"/>
            <w:r w:rsidRPr="6853A7A2">
              <w:t>IMPROVing</w:t>
            </w:r>
            <w:proofErr w:type="spellEnd"/>
            <w:r w:rsidRPr="6853A7A2">
              <w:t xml:space="preserve"> Spontaneity: </w:t>
            </w:r>
            <w:proofErr w:type="spellStart"/>
            <w:r w:rsidRPr="6853A7A2">
              <w:t>Gestalt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Therapy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Perspective</w:t>
            </w:r>
            <w:proofErr w:type="spellEnd"/>
            <w:r w:rsidRPr="6853A7A2">
              <w:t xml:space="preserve"> on </w:t>
            </w:r>
            <w:proofErr w:type="spellStart"/>
            <w:r w:rsidRPr="6853A7A2">
              <w:t>Improvisational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Theater</w:t>
            </w:r>
            <w:proofErr w:type="spellEnd"/>
            <w:r w:rsidRPr="6853A7A2">
              <w:t xml:space="preserve"> as a </w:t>
            </w:r>
            <w:proofErr w:type="spellStart"/>
            <w:r w:rsidRPr="6853A7A2">
              <w:t>Therapeutical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Intervention</w:t>
            </w:r>
            <w:proofErr w:type="spellEnd"/>
            <w:r w:rsidRPr="6853A7A2">
              <w:t xml:space="preserve">. </w:t>
            </w:r>
            <w:proofErr w:type="spellStart"/>
            <w:r w:rsidRPr="6853A7A2">
              <w:rPr>
                <w:i/>
                <w:iCs/>
              </w:rPr>
              <w:t>Gestalt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Review</w:t>
            </w:r>
            <w:proofErr w:type="spellEnd"/>
            <w:r w:rsidRPr="6853A7A2">
              <w:t>, 2024, 28(1), 24.</w:t>
            </w:r>
          </w:p>
          <w:p w:rsidR="00AB21D8" w:rsidRDefault="05449974" w14:paraId="6118F6CA" w14:textId="0AE56943">
            <w:pPr>
              <w:jc w:val="both"/>
            </w:pPr>
            <w:r w:rsidRPr="6853A7A2">
              <w:rPr>
                <w:lang w:val="en-US"/>
              </w:rPr>
              <w:t xml:space="preserve">ROUBAL, J. a G. FRANCESETTI. Field Theory in Contemporary Gestalt Therapy Part Two: Paradoxical Theory of Change Reconsidered. </w:t>
            </w:r>
            <w:r w:rsidRPr="6853A7A2">
              <w:rPr>
                <w:i/>
                <w:iCs/>
                <w:lang w:val="en-US"/>
              </w:rPr>
              <w:t>Gestalt Review</w:t>
            </w:r>
            <w:r w:rsidRPr="6853A7A2">
              <w:rPr>
                <w:lang w:val="en-US"/>
              </w:rPr>
              <w:t>, 2022, 26(1), 1.</w:t>
            </w:r>
          </w:p>
        </w:tc>
      </w:tr>
      <w:tr w:rsidR="00AB21D8" w:rsidTr="00810F2C" w14:paraId="04ADCF80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173FC679" w14:textId="77777777">
            <w:pPr>
              <w:jc w:val="center"/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007F35" w:rsidTr="00810F2C" w14:paraId="1459F7BB" w14:textId="77777777">
        <w:trPr>
          <w:trHeight w:val="300"/>
        </w:trPr>
        <w:tc>
          <w:tcPr>
            <w:tcW w:w="2578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1AFE162D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00AB21D8" w14:paraId="20A58A6D" w14:textId="77777777">
            <w:pPr>
              <w:jc w:val="both"/>
            </w:pPr>
            <w:r w:rsidRPr="3C3E991B">
              <w:t xml:space="preserve"> </w:t>
            </w:r>
          </w:p>
        </w:tc>
        <w:tc>
          <w:tcPr>
            <w:tcW w:w="2139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09BC356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hodin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AB21D8" w:rsidTr="00810F2C" w14:paraId="344D26F4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AB21D8" w:rsidRDefault="00AB21D8" w14:paraId="5A817AB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AB21D8" w:rsidTr="00810F2C" w14:paraId="313BDAAF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:rsidR="00AB21D8" w:rsidRDefault="00AB21D8" w14:paraId="0EDC3722" w14:textId="77777777">
            <w:pPr>
              <w:jc w:val="both"/>
            </w:pPr>
          </w:p>
        </w:tc>
      </w:tr>
    </w:tbl>
    <w:p w:rsidR="00B31C27" w:rsidP="003A48BA" w:rsidRDefault="00B31C27" w14:paraId="0CBDAC38" w14:textId="77777777"/>
    <w:p w:rsidR="00FD6D28" w:rsidP="003A48BA" w:rsidRDefault="00FD6D28" w14:paraId="3B94B5E7" w14:textId="77777777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144"/>
        <w:gridCol w:w="470"/>
        <w:gridCol w:w="1070"/>
        <w:gridCol w:w="650"/>
        <w:gridCol w:w="1081"/>
        <w:gridCol w:w="2100"/>
        <w:gridCol w:w="523"/>
        <w:gridCol w:w="1444"/>
      </w:tblGrid>
      <w:tr w:rsidRPr="003C5AFA" w:rsidR="003C5AFA" w:rsidTr="00810F2C" w14:paraId="1723BF95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  <w:hideMark/>
          </w:tcPr>
          <w:p w:rsidRPr="00FD6D28" w:rsidR="003C5AFA" w:rsidP="003C5AFA" w:rsidRDefault="003C5AFA" w14:paraId="3DDE605E" w14:textId="77777777">
            <w:pPr>
              <w:rPr>
                <w:sz w:val="28"/>
                <w:szCs w:val="28"/>
              </w:rPr>
            </w:pPr>
            <w:r w:rsidRPr="00FD6D28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FD6D28">
              <w:rPr>
                <w:sz w:val="28"/>
                <w:szCs w:val="28"/>
              </w:rPr>
              <w:t> </w:t>
            </w:r>
          </w:p>
        </w:tc>
      </w:tr>
      <w:tr w:rsidRPr="003C5AFA" w:rsidR="003C5AFA" w:rsidTr="00810F2C" w14:paraId="3B9C5723" w14:textId="77777777">
        <w:trPr>
          <w:trHeight w:val="300"/>
        </w:trPr>
        <w:tc>
          <w:tcPr>
            <w:tcW w:w="1420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51796AE7" w14:textId="77777777">
            <w:r w:rsidRPr="003C5AFA">
              <w:rPr>
                <w:b/>
                <w:bCs/>
              </w:rPr>
              <w:t>Název studijního předmětu</w:t>
            </w:r>
            <w:r w:rsidRPr="003C5AFA">
              <w:t> </w:t>
            </w:r>
          </w:p>
        </w:tc>
        <w:tc>
          <w:tcPr>
            <w:tcW w:w="3580" w:type="pct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3A070D77" w14:textId="77777777">
            <w:r w:rsidRPr="003C5AFA">
              <w:t>Úvod do sociální psychiatrie </w:t>
            </w:r>
          </w:p>
        </w:tc>
      </w:tr>
      <w:tr w:rsidRPr="003C5AFA" w:rsidR="003C5AFA" w:rsidTr="00810F2C" w14:paraId="3BD0DEB4" w14:textId="77777777">
        <w:trPr>
          <w:trHeight w:val="300"/>
        </w:trPr>
        <w:tc>
          <w:tcPr>
            <w:tcW w:w="14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77C7A96F" w14:textId="77777777">
            <w:r w:rsidRPr="003C5AFA">
              <w:rPr>
                <w:b/>
                <w:bCs/>
              </w:rPr>
              <w:t>Typ předmětu</w:t>
            </w:r>
            <w:r w:rsidRPr="003C5AFA">
              <w:t> </w:t>
            </w:r>
          </w:p>
        </w:tc>
        <w:tc>
          <w:tcPr>
            <w:tcW w:w="1634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3C5AFA" w:rsidP="106B1110" w:rsidRDefault="2CB4AE50" w14:paraId="560D68C1" w14:textId="58CDE0A9">
            <w:pPr>
              <w:jc w:val="both"/>
            </w:pPr>
            <w:r>
              <w:t> </w:t>
            </w:r>
            <w:r w:rsidR="0E722511">
              <w:t xml:space="preserve">Povinně volitelný, </w:t>
            </w:r>
            <w:r w:rsidR="1F5C4026">
              <w:t xml:space="preserve">typ </w:t>
            </w:r>
            <w:r w:rsidR="0E722511">
              <w:t>B1</w:t>
            </w:r>
          </w:p>
          <w:p w:rsidRPr="003C5AFA" w:rsidR="003C5AFA" w:rsidP="003C5AFA" w:rsidRDefault="003C5AFA" w14:paraId="41BC11B8" w14:textId="23A75A0F"/>
        </w:tc>
        <w:tc>
          <w:tcPr>
            <w:tcW w:w="125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67008633" w14:textId="77777777">
            <w:r w:rsidRPr="003C5AFA">
              <w:rPr>
                <w:b/>
                <w:bCs/>
              </w:rPr>
              <w:t>doporučený ročník / semestr</w:t>
            </w:r>
            <w:r w:rsidRPr="003C5AFA">
              <w:t> 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3C5AFA" w:rsidP="003C5AFA" w:rsidRDefault="00234C92" w14:paraId="1A2941E0" w14:textId="18C00EBF">
            <w:r>
              <w:t>2</w:t>
            </w:r>
            <w:r w:rsidRPr="003C5AFA" w:rsidR="003C5AFA">
              <w:t>/1 </w:t>
            </w:r>
          </w:p>
        </w:tc>
      </w:tr>
      <w:tr w:rsidRPr="003C5AFA" w:rsidR="003C5AFA" w:rsidTr="00810F2C" w14:paraId="3E32B286" w14:textId="77777777">
        <w:trPr>
          <w:trHeight w:val="300"/>
        </w:trPr>
        <w:tc>
          <w:tcPr>
            <w:tcW w:w="14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56FC7F4C" w14:textId="77777777">
            <w:r w:rsidRPr="003C5AFA">
              <w:rPr>
                <w:b/>
                <w:bCs/>
              </w:rPr>
              <w:t>Rozsah studijního předmětu</w:t>
            </w:r>
            <w:r w:rsidRPr="003C5AFA">
              <w:t> </w:t>
            </w:r>
          </w:p>
        </w:tc>
        <w:tc>
          <w:tcPr>
            <w:tcW w:w="806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3C5AFA" w:rsidP="003C5AFA" w:rsidRDefault="1219AA5F" w14:paraId="2FAC73A2" w14:textId="6F60AEF7">
            <w:r>
              <w:t>2</w:t>
            </w:r>
            <w:r w:rsidR="57F9AC1A">
              <w:t>6s</w:t>
            </w:r>
          </w:p>
        </w:tc>
        <w:tc>
          <w:tcPr>
            <w:tcW w:w="3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05DCCC58" w14:textId="77777777">
            <w:r w:rsidRPr="003C5AFA">
              <w:rPr>
                <w:b/>
                <w:bCs/>
              </w:rPr>
              <w:t>hod. </w:t>
            </w:r>
            <w:r w:rsidRPr="003C5AFA">
              <w:t> </w:t>
            </w:r>
          </w:p>
        </w:tc>
        <w:tc>
          <w:tcPr>
            <w:tcW w:w="5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0298122E" w14:textId="77777777">
            <w:r w:rsidRPr="003C5AFA">
              <w:t>26/sem. </w:t>
            </w:r>
          </w:p>
        </w:tc>
        <w:tc>
          <w:tcPr>
            <w:tcW w:w="10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1EFE29C2" w14:textId="77777777">
            <w:r w:rsidRPr="003C5AFA">
              <w:rPr>
                <w:b/>
                <w:bCs/>
              </w:rPr>
              <w:t>kreditů</w:t>
            </w:r>
            <w:r w:rsidRPr="003C5AFA">
              <w:t> </w:t>
            </w:r>
          </w:p>
        </w:tc>
        <w:tc>
          <w:tcPr>
            <w:tcW w:w="94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1794B00D" w14:textId="77777777">
            <w:r w:rsidRPr="003C5AFA">
              <w:t>4 </w:t>
            </w:r>
          </w:p>
        </w:tc>
      </w:tr>
      <w:tr w:rsidRPr="003C5AFA" w:rsidR="003C5AFA" w:rsidTr="00810F2C" w14:paraId="21396F3F" w14:textId="77777777">
        <w:trPr>
          <w:trHeight w:val="300"/>
        </w:trPr>
        <w:tc>
          <w:tcPr>
            <w:tcW w:w="14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39F78351" w14:textId="77777777">
            <w:r w:rsidRPr="003C5AFA">
              <w:rPr>
                <w:b/>
                <w:bCs/>
              </w:rPr>
              <w:t xml:space="preserve">Prerekvizity, </w:t>
            </w:r>
            <w:proofErr w:type="spellStart"/>
            <w:r w:rsidRPr="003C5AFA">
              <w:rPr>
                <w:b/>
                <w:bCs/>
              </w:rPr>
              <w:t>korekvizity</w:t>
            </w:r>
            <w:proofErr w:type="spellEnd"/>
            <w:r w:rsidRPr="003C5AFA">
              <w:rPr>
                <w:b/>
                <w:bCs/>
              </w:rPr>
              <w:t>, ekvivalence</w:t>
            </w:r>
            <w:r w:rsidRPr="003C5AFA">
              <w:t> </w:t>
            </w:r>
          </w:p>
        </w:tc>
        <w:tc>
          <w:tcPr>
            <w:tcW w:w="3580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67757C96" w14:textId="77777777">
            <w:r w:rsidRPr="003C5AFA">
              <w:t> </w:t>
            </w:r>
          </w:p>
        </w:tc>
      </w:tr>
      <w:tr w:rsidRPr="003C5AFA" w:rsidR="003C5AFA" w:rsidTr="00810F2C" w14:paraId="187C9215" w14:textId="77777777">
        <w:trPr>
          <w:trHeight w:val="300"/>
        </w:trPr>
        <w:tc>
          <w:tcPr>
            <w:tcW w:w="14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336D74D1" w14:textId="77777777">
            <w:r w:rsidRPr="003C5AFA">
              <w:rPr>
                <w:b/>
                <w:bCs/>
              </w:rPr>
              <w:t>Způsob ověření výsledků učení</w:t>
            </w:r>
            <w:r w:rsidRPr="003C5AFA">
              <w:t> </w:t>
            </w:r>
          </w:p>
        </w:tc>
        <w:tc>
          <w:tcPr>
            <w:tcW w:w="1634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092740DC" w14:textId="77777777">
            <w:r w:rsidRPr="003C5AFA">
              <w:t>zápočet </w:t>
            </w:r>
          </w:p>
        </w:tc>
        <w:tc>
          <w:tcPr>
            <w:tcW w:w="10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41EFDD9C" w14:textId="77777777">
            <w:r w:rsidRPr="003C5AFA">
              <w:rPr>
                <w:b/>
                <w:bCs/>
              </w:rPr>
              <w:t>Forma výuky</w:t>
            </w:r>
            <w:r w:rsidRPr="003C5AFA">
              <w:t> </w:t>
            </w:r>
          </w:p>
        </w:tc>
        <w:tc>
          <w:tcPr>
            <w:tcW w:w="94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2A159186" w14:textId="77777777">
            <w:r w:rsidRPr="003C5AFA">
              <w:t>seminář </w:t>
            </w:r>
          </w:p>
        </w:tc>
      </w:tr>
      <w:tr w:rsidRPr="003C5AFA" w:rsidR="003C5AFA" w:rsidTr="00810F2C" w14:paraId="752BB3B9" w14:textId="77777777">
        <w:trPr>
          <w:trHeight w:val="300"/>
        </w:trPr>
        <w:tc>
          <w:tcPr>
            <w:tcW w:w="14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7DFCDF48" w14:textId="77777777">
            <w:r w:rsidRPr="003C5AFA">
              <w:rPr>
                <w:b/>
                <w:bCs/>
              </w:rPr>
              <w:t>Forma způsobu ověření výsledků učení a další požadavky na studenta</w:t>
            </w:r>
            <w:r w:rsidRPr="003C5AFA">
              <w:t> </w:t>
            </w:r>
          </w:p>
        </w:tc>
        <w:tc>
          <w:tcPr>
            <w:tcW w:w="3580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3C5AFA" w:rsidP="003C5AFA" w:rsidRDefault="003C5AFA" w14:paraId="690EBB13" w14:textId="186B35D0">
            <w:r w:rsidRPr="003C5AFA">
              <w:t> </w:t>
            </w:r>
            <w:r w:rsidRPr="003C5AFA" w:rsidR="0000413B">
              <w:t xml:space="preserve">Požadavky </w:t>
            </w:r>
            <w:r w:rsidR="0000413B">
              <w:t>k udělení zápočtu</w:t>
            </w:r>
            <w:r w:rsidRPr="003C5AFA" w:rsidR="0000413B">
              <w:t xml:space="preserve">: aktivní účast na seminářích, písemná reflexe role psychologa </w:t>
            </w:r>
            <w:r w:rsidR="0000413B">
              <w:t>v komunitní</w:t>
            </w:r>
            <w:r w:rsidRPr="003C5AFA" w:rsidR="0000413B">
              <w:t xml:space="preserve"> péči, etická úvaha nad systémovými bariérami a návrh opatření. </w:t>
            </w:r>
          </w:p>
        </w:tc>
      </w:tr>
      <w:tr w:rsidRPr="003C5AFA" w:rsidR="003C5AFA" w:rsidTr="00810F2C" w14:paraId="504516F6" w14:textId="77777777">
        <w:trPr>
          <w:trHeight w:val="506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="0000413B" w:rsidP="00216218" w:rsidRDefault="0000413B" w14:paraId="69FD35DD" w14:textId="77777777"/>
          <w:p w:rsidRPr="003C5AFA" w:rsidR="00216218" w:rsidP="00216218" w:rsidRDefault="0000413B" w14:paraId="289AA8A9" w14:textId="793B10B7">
            <w:r w:rsidRPr="00216218">
              <w:t>Studijní zátěž 120 hodin, z toho 26 hodin přímé výuky, 94 hodin na vypracování seminární práce a studium literatury.</w:t>
            </w:r>
          </w:p>
        </w:tc>
      </w:tr>
      <w:tr w:rsidRPr="003C5AFA" w:rsidR="00216218" w:rsidTr="00810F2C" w14:paraId="752393DA" w14:textId="77777777">
        <w:trPr>
          <w:trHeight w:val="300"/>
        </w:trPr>
        <w:tc>
          <w:tcPr>
            <w:tcW w:w="1420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058EC4B8" w14:textId="77777777">
            <w:r w:rsidRPr="003C5AFA">
              <w:rPr>
                <w:b/>
                <w:bCs/>
              </w:rPr>
              <w:t>Garant předmětu</w:t>
            </w:r>
            <w:r w:rsidRPr="003C5AFA">
              <w:t> </w:t>
            </w:r>
          </w:p>
        </w:tc>
        <w:tc>
          <w:tcPr>
            <w:tcW w:w="358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511D8928" w14:textId="26184551"/>
        </w:tc>
      </w:tr>
      <w:tr w:rsidRPr="003C5AFA" w:rsidR="00216218" w:rsidTr="00810F2C" w14:paraId="79459CA6" w14:textId="77777777">
        <w:trPr>
          <w:trHeight w:val="300"/>
        </w:trPr>
        <w:tc>
          <w:tcPr>
            <w:tcW w:w="1420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70EC079B" w14:textId="77777777">
            <w:r w:rsidRPr="003C5AFA">
              <w:rPr>
                <w:b/>
                <w:bCs/>
              </w:rPr>
              <w:t>Zapojení garanta do výuky předmětu</w:t>
            </w:r>
            <w:r w:rsidRPr="003C5AFA">
              <w:t> </w:t>
            </w:r>
          </w:p>
        </w:tc>
        <w:tc>
          <w:tcPr>
            <w:tcW w:w="3580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29ECB76D" w14:textId="137F5AA2"/>
        </w:tc>
      </w:tr>
      <w:tr w:rsidRPr="003C5AFA" w:rsidR="00216218" w:rsidTr="00810F2C" w14:paraId="7D2D2A4B" w14:textId="77777777">
        <w:trPr>
          <w:trHeight w:val="300"/>
        </w:trPr>
        <w:tc>
          <w:tcPr>
            <w:tcW w:w="14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7E977427" w14:textId="77777777">
            <w:r w:rsidRPr="003C5AFA">
              <w:rPr>
                <w:b/>
                <w:bCs/>
              </w:rPr>
              <w:t>Vyučující</w:t>
            </w:r>
            <w:r w:rsidRPr="003C5AFA">
              <w:t> </w:t>
            </w:r>
          </w:p>
        </w:tc>
        <w:tc>
          <w:tcPr>
            <w:tcW w:w="3580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216218" w:rsidP="00216218" w:rsidRDefault="7BF9AFCF" w14:paraId="134FF315" w14:textId="0B923A6C">
            <w:r>
              <w:t xml:space="preserve">Mgr. Veronika </w:t>
            </w:r>
            <w:proofErr w:type="spellStart"/>
            <w:r>
              <w:t>Křičková</w:t>
            </w:r>
            <w:proofErr w:type="spellEnd"/>
            <w:r>
              <w:t xml:space="preserve">, </w:t>
            </w:r>
            <w:proofErr w:type="spellStart"/>
            <w:r>
              <w:t>DiS</w:t>
            </w:r>
            <w:proofErr w:type="spellEnd"/>
            <w:r>
              <w:t>. – vedení seminářů (100 %)</w:t>
            </w:r>
            <w:r w:rsidR="70A9BBC1">
              <w:t xml:space="preserve"> - odborník z praxe</w:t>
            </w:r>
          </w:p>
        </w:tc>
      </w:tr>
      <w:tr w:rsidRPr="003C5AFA" w:rsidR="00216218" w:rsidTr="00810F2C" w14:paraId="7F83F259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48BC6BE4" w14:textId="5BD1D8B5"/>
        </w:tc>
      </w:tr>
      <w:tr w:rsidRPr="003C5AFA" w:rsidR="00216218" w:rsidTr="00810F2C" w14:paraId="0E026D6D" w14:textId="77777777">
        <w:trPr>
          <w:trHeight w:val="300"/>
        </w:trPr>
        <w:tc>
          <w:tcPr>
            <w:tcW w:w="14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03F54F73" w14:textId="77777777">
            <w:r w:rsidRPr="003C5AFA">
              <w:rPr>
                <w:b/>
                <w:bCs/>
              </w:rPr>
              <w:t>Hlavní témata a výsledky učení</w:t>
            </w:r>
            <w:r w:rsidRPr="003C5AFA">
              <w:t> </w:t>
            </w:r>
          </w:p>
        </w:tc>
        <w:tc>
          <w:tcPr>
            <w:tcW w:w="3580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74F59FDA" w14:textId="77777777">
            <w:r w:rsidRPr="003C5AFA">
              <w:t> </w:t>
            </w:r>
          </w:p>
        </w:tc>
      </w:tr>
      <w:tr w:rsidRPr="003C5AFA" w:rsidR="00216218" w:rsidTr="00810F2C" w14:paraId="53EEC164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0E2CB290" w14:textId="77777777">
            <w:r w:rsidRPr="003C5AFA">
              <w:t>Předmět poskytuje základní přehled oboru a zaměřuje se na to, jak sociální kontext, kulturní prostředí, socioekonomické podmínky a sítě ovlivňují vznik, průběh a léčbu duševních poruch.  </w:t>
            </w:r>
          </w:p>
          <w:p w:rsidRPr="003C5AFA" w:rsidR="00216218" w:rsidP="00216218" w:rsidRDefault="00216218" w14:paraId="63CAE81F" w14:textId="77777777">
            <w:r w:rsidRPr="003C5AFA">
              <w:t> </w:t>
            </w:r>
          </w:p>
          <w:p w:rsidRPr="003C5AFA" w:rsidR="00216218" w:rsidP="00216218" w:rsidRDefault="00216218" w14:paraId="7A37D4BC" w14:textId="77777777">
            <w:r w:rsidRPr="003C5AFA">
              <w:t>Hlavní témata – osnova: </w:t>
            </w:r>
          </w:p>
          <w:p w:rsidRPr="003C5AFA" w:rsidR="00216218" w:rsidP="00C24D5E" w:rsidRDefault="00216218" w14:paraId="4AE92A94" w14:textId="77777777">
            <w:pPr>
              <w:numPr>
                <w:ilvl w:val="0"/>
                <w:numId w:val="120"/>
              </w:numPr>
            </w:pPr>
            <w:r w:rsidRPr="003C5AFA">
              <w:t>Definice a historie sociální psychiatrie. Vznik oboru, posun od institucionální péče k integraci do komunity. </w:t>
            </w:r>
          </w:p>
          <w:p w:rsidRPr="003C5AFA" w:rsidR="00216218" w:rsidP="00C24D5E" w:rsidRDefault="00216218" w14:paraId="6E135A63" w14:textId="77777777">
            <w:pPr>
              <w:numPr>
                <w:ilvl w:val="0"/>
                <w:numId w:val="121"/>
              </w:numPr>
            </w:pPr>
            <w:r w:rsidRPr="003C5AFA">
              <w:t>Sociální determinanty duševních poruch. Vliv rodiny, sociální sítě, izolace, trauma, chudoba, nezaměstnanost, migrace. </w:t>
            </w:r>
          </w:p>
          <w:p w:rsidRPr="003C5AFA" w:rsidR="00216218" w:rsidP="00C24D5E" w:rsidRDefault="00216218" w14:paraId="777F7402" w14:textId="77777777">
            <w:pPr>
              <w:numPr>
                <w:ilvl w:val="0"/>
                <w:numId w:val="122"/>
              </w:numPr>
            </w:pPr>
            <w:r w:rsidRPr="003C5AFA">
              <w:t xml:space="preserve">Stigma a diskriminace, veřejné vs. </w:t>
            </w:r>
            <w:proofErr w:type="spellStart"/>
            <w:r w:rsidRPr="003C5AFA">
              <w:t>self</w:t>
            </w:r>
            <w:proofErr w:type="spellEnd"/>
            <w:r w:rsidRPr="003C5AFA">
              <w:t>-stigma, dopady na přístup k péči a kvalitu života. </w:t>
            </w:r>
          </w:p>
          <w:p w:rsidRPr="003C5AFA" w:rsidR="00216218" w:rsidP="00C24D5E" w:rsidRDefault="00216218" w14:paraId="6F926E3B" w14:textId="77777777">
            <w:pPr>
              <w:numPr>
                <w:ilvl w:val="0"/>
                <w:numId w:val="123"/>
              </w:numPr>
            </w:pPr>
            <w:r w:rsidRPr="003C5AFA">
              <w:t>Modely péče v komunitě. Charakteristiky podpůrného bydlení, komunitního centra, mobilních týmů, krizových služeb. </w:t>
            </w:r>
          </w:p>
          <w:p w:rsidRPr="003C5AFA" w:rsidR="00216218" w:rsidP="00C24D5E" w:rsidRDefault="00216218" w14:paraId="5F9BB0DD" w14:textId="77777777">
            <w:pPr>
              <w:numPr>
                <w:ilvl w:val="0"/>
                <w:numId w:val="124"/>
              </w:numPr>
            </w:pPr>
            <w:r w:rsidRPr="003C5AFA">
              <w:t xml:space="preserve">Psychosociální intervence. </w:t>
            </w:r>
            <w:proofErr w:type="spellStart"/>
            <w:r w:rsidRPr="003C5AFA">
              <w:t>Psychoedukace</w:t>
            </w:r>
            <w:proofErr w:type="spellEnd"/>
            <w:r w:rsidRPr="003C5AFA">
              <w:t xml:space="preserve"> rodiny, peer support programy, sociální rehabilitace, navazující služby. </w:t>
            </w:r>
          </w:p>
          <w:p w:rsidRPr="003C5AFA" w:rsidR="00216218" w:rsidP="00C24D5E" w:rsidRDefault="00216218" w14:paraId="72DCE99F" w14:textId="77777777">
            <w:pPr>
              <w:numPr>
                <w:ilvl w:val="0"/>
                <w:numId w:val="125"/>
              </w:numPr>
            </w:pPr>
            <w:r w:rsidRPr="003C5AFA">
              <w:t>Práce s rodinou a blízkými. Rodinné intervence, podpůrné skupiny, vzdělávání a zapojení rodiny do péče. </w:t>
            </w:r>
          </w:p>
          <w:p w:rsidRPr="003C5AFA" w:rsidR="00216218" w:rsidP="00C24D5E" w:rsidRDefault="00216218" w14:paraId="1FFB62B6" w14:textId="77777777">
            <w:pPr>
              <w:numPr>
                <w:ilvl w:val="0"/>
                <w:numId w:val="126"/>
              </w:numPr>
            </w:pPr>
            <w:r w:rsidRPr="003C5AFA">
              <w:t>Role psychologa v sociální psychiatrii.   </w:t>
            </w:r>
          </w:p>
          <w:p w:rsidRPr="003C5AFA" w:rsidR="00216218" w:rsidP="00C24D5E" w:rsidRDefault="00216218" w14:paraId="0A06B3F7" w14:textId="77777777">
            <w:pPr>
              <w:numPr>
                <w:ilvl w:val="0"/>
                <w:numId w:val="127"/>
              </w:numPr>
            </w:pPr>
            <w:r w:rsidRPr="003C5AFA">
              <w:t>Krizová intervence v komunitě. Včasná intervence, mobilní krizové týmy, linky pomoci. </w:t>
            </w:r>
          </w:p>
          <w:p w:rsidRPr="003C5AFA" w:rsidR="00216218" w:rsidP="00C24D5E" w:rsidRDefault="00216218" w14:paraId="3E32C806" w14:textId="77777777">
            <w:pPr>
              <w:numPr>
                <w:ilvl w:val="0"/>
                <w:numId w:val="128"/>
              </w:numPr>
            </w:pPr>
            <w:r w:rsidRPr="003C5AFA">
              <w:t>Legislativa a politika duševního zdraví. Práva pacientů, zákony o sociálních službách, financování, systémové překážky. </w:t>
            </w:r>
          </w:p>
          <w:p w:rsidRPr="003C5AFA" w:rsidR="00216218" w:rsidP="00C24D5E" w:rsidRDefault="00216218" w14:paraId="3D3057FC" w14:textId="77777777">
            <w:pPr>
              <w:numPr>
                <w:ilvl w:val="0"/>
                <w:numId w:val="129"/>
              </w:numPr>
            </w:pPr>
            <w:r w:rsidRPr="003C5AFA">
              <w:t xml:space="preserve">Participativní přístupy a </w:t>
            </w:r>
            <w:proofErr w:type="spellStart"/>
            <w:r w:rsidRPr="003C5AFA">
              <w:t>empowerment</w:t>
            </w:r>
            <w:proofErr w:type="spellEnd"/>
            <w:r w:rsidRPr="003C5AFA">
              <w:t>: zapojení klientů do plánování služeb, peer-led iniciativy, participativní výzkum. </w:t>
            </w:r>
          </w:p>
          <w:p w:rsidRPr="003C5AFA" w:rsidR="00216218" w:rsidP="00C24D5E" w:rsidRDefault="00216218" w14:paraId="02AC352B" w14:textId="77777777">
            <w:pPr>
              <w:numPr>
                <w:ilvl w:val="0"/>
                <w:numId w:val="130"/>
              </w:numPr>
            </w:pPr>
            <w:r w:rsidRPr="003C5AFA">
              <w:t xml:space="preserve">Prevence a public </w:t>
            </w:r>
            <w:proofErr w:type="spellStart"/>
            <w:r w:rsidRPr="003C5AFA">
              <w:t>mental</w:t>
            </w:r>
            <w:proofErr w:type="spellEnd"/>
            <w:r w:rsidRPr="003C5AFA">
              <w:t xml:space="preserve"> </w:t>
            </w:r>
            <w:proofErr w:type="spellStart"/>
            <w:r w:rsidRPr="003C5AFA">
              <w:t>health</w:t>
            </w:r>
            <w:proofErr w:type="spellEnd"/>
            <w:r w:rsidRPr="003C5AFA">
              <w:t xml:space="preserve">. Kampaně </w:t>
            </w:r>
            <w:proofErr w:type="spellStart"/>
            <w:r w:rsidRPr="003C5AFA">
              <w:t>destigmatizace</w:t>
            </w:r>
            <w:proofErr w:type="spellEnd"/>
            <w:r w:rsidRPr="003C5AFA">
              <w:t>, prevence sebevražd, podpora duševní pohody v populaci. </w:t>
            </w:r>
          </w:p>
          <w:p w:rsidRPr="003C5AFA" w:rsidR="00216218" w:rsidP="00C24D5E" w:rsidRDefault="31D3933E" w14:paraId="23806533" w14:textId="77777777">
            <w:pPr>
              <w:numPr>
                <w:ilvl w:val="0"/>
                <w:numId w:val="131"/>
              </w:numPr>
            </w:pPr>
            <w:r>
              <w:t>-13.Trendy a inovace. Digitální intervence (</w:t>
            </w:r>
            <w:proofErr w:type="spellStart"/>
            <w:r>
              <w:t>telepsychiatrie</w:t>
            </w:r>
            <w:proofErr w:type="spellEnd"/>
            <w:r>
              <w:t>, e-</w:t>
            </w:r>
            <w:proofErr w:type="spellStart"/>
            <w:r>
              <w:t>mental</w:t>
            </w:r>
            <w:proofErr w:type="spellEnd"/>
            <w:r>
              <w:t xml:space="preserve"> </w:t>
            </w:r>
            <w:proofErr w:type="spellStart"/>
            <w:r>
              <w:t>health</w:t>
            </w:r>
            <w:proofErr w:type="spellEnd"/>
            <w:r>
              <w:t>), kulturní adaptace služeb, sociální podnikání v duševním zdraví. </w:t>
            </w:r>
          </w:p>
          <w:p w:rsidR="6853A7A2" w:rsidRDefault="6853A7A2" w14:paraId="692656A7" w14:textId="0126ADA5"/>
          <w:p w:rsidRPr="003C5AFA" w:rsidR="00216218" w:rsidP="00216218" w:rsidRDefault="00216218" w14:paraId="0FB72050" w14:textId="77777777">
            <w:r w:rsidRPr="003C5AFA">
              <w:t>Očekávané výsledky učení: </w:t>
            </w:r>
          </w:p>
          <w:p w:rsidRPr="003C5AFA" w:rsidR="00216218" w:rsidP="00C24D5E" w:rsidRDefault="00216218" w14:paraId="7F5F4BD0" w14:textId="77777777">
            <w:pPr>
              <w:numPr>
                <w:ilvl w:val="0"/>
                <w:numId w:val="132"/>
              </w:numPr>
              <w:ind w:left="752"/>
            </w:pPr>
            <w:r w:rsidRPr="003C5AFA">
              <w:t>Znalosti: znalost vlivu sociálních a ekonomických faktorů na duševní zdraví. Přehled o modelech a strukturách komunitní péče a rolí jednotlivých aktérů.  </w:t>
            </w:r>
          </w:p>
          <w:p w:rsidRPr="003C5AFA" w:rsidR="00216218" w:rsidP="00C24D5E" w:rsidRDefault="00216218" w14:paraId="05EC77F5" w14:textId="77777777">
            <w:pPr>
              <w:numPr>
                <w:ilvl w:val="0"/>
                <w:numId w:val="132"/>
              </w:numPr>
              <w:ind w:left="752"/>
            </w:pPr>
            <w:r w:rsidRPr="003C5AFA">
              <w:t>Dovednosti: Dovednost analyzovat sociální kontext klienta a navrhnout psychosociální intervenci. Práce s rodinou a blízkými, organizace podpůrných setkání.  </w:t>
            </w:r>
          </w:p>
          <w:p w:rsidRPr="003C5AFA" w:rsidR="00216218" w:rsidP="00C24D5E" w:rsidRDefault="00216218" w14:paraId="5BC29C30" w14:textId="77777777">
            <w:pPr>
              <w:numPr>
                <w:ilvl w:val="0"/>
                <w:numId w:val="132"/>
              </w:numPr>
              <w:ind w:left="752"/>
            </w:pPr>
            <w:r w:rsidRPr="003C5AFA">
              <w:t>Způsobilosti: Schopnost orientace a odborného působení v komunitní péči v roli psychologa.  </w:t>
            </w:r>
          </w:p>
        </w:tc>
      </w:tr>
      <w:tr w:rsidRPr="003C5AFA" w:rsidR="00216218" w:rsidTr="00810F2C" w14:paraId="19C9935D" w14:textId="77777777">
        <w:trPr>
          <w:trHeight w:val="300"/>
        </w:trPr>
        <w:tc>
          <w:tcPr>
            <w:tcW w:w="14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097DFF02" w14:textId="77777777">
            <w:r w:rsidRPr="003C5AFA">
              <w:rPr>
                <w:b/>
                <w:bCs/>
              </w:rPr>
              <w:t>Metody výuky</w:t>
            </w:r>
            <w:r w:rsidRPr="003C5AFA">
              <w:t> </w:t>
            </w:r>
          </w:p>
        </w:tc>
        <w:tc>
          <w:tcPr>
            <w:tcW w:w="3511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41ACB5DC" w14:textId="77777777">
            <w:r w:rsidRPr="003C5AFA">
              <w:t> </w:t>
            </w:r>
          </w:p>
        </w:tc>
      </w:tr>
      <w:tr w:rsidRPr="003C5AFA" w:rsidR="00216218" w:rsidTr="00810F2C" w14:paraId="27230E1B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6527137A" w14:textId="77777777">
            <w:r w:rsidRPr="003C5AFA">
              <w:t>Výuka bude vedena metodou interaktivního výkladu doplněného nácvikem dovedností, metodou hraní rolí, práce s modelovou situací a skupinovou diskusí. Dále bude využito práce s kazuistikami a reflektivních technik.  </w:t>
            </w:r>
          </w:p>
        </w:tc>
      </w:tr>
      <w:tr w:rsidRPr="003C5AFA" w:rsidR="00216218" w:rsidTr="00810F2C" w14:paraId="4B7C1EC8" w14:textId="77777777">
        <w:trPr>
          <w:trHeight w:val="300"/>
        </w:trPr>
        <w:tc>
          <w:tcPr>
            <w:tcW w:w="1714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06E0F309" w14:textId="77777777">
            <w:r w:rsidRPr="003C5AFA">
              <w:rPr>
                <w:b/>
                <w:bCs/>
              </w:rPr>
              <w:t>Studijní literatura a studijní pomůcky</w:t>
            </w:r>
            <w:r w:rsidRPr="003C5AFA">
              <w:t> </w:t>
            </w:r>
          </w:p>
        </w:tc>
        <w:tc>
          <w:tcPr>
            <w:tcW w:w="3286" w:type="pct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7ED84FD8" w14:textId="77777777">
            <w:r w:rsidRPr="003C5AFA">
              <w:t> </w:t>
            </w:r>
          </w:p>
        </w:tc>
      </w:tr>
      <w:tr w:rsidRPr="003C5AFA" w:rsidR="00216218" w:rsidTr="00810F2C" w14:paraId="4AC2BF79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73B5CEAC" w14:textId="77777777">
            <w:r w:rsidRPr="003C5AFA">
              <w:rPr>
                <w:b/>
                <w:bCs/>
              </w:rPr>
              <w:t>Povinná literatura:</w:t>
            </w:r>
            <w:r w:rsidRPr="003C5AFA">
              <w:t> </w:t>
            </w:r>
          </w:p>
          <w:p w:rsidRPr="003C5AFA" w:rsidR="00216218" w:rsidP="00216218" w:rsidRDefault="31D3933E" w14:paraId="20C68B88" w14:textId="6729B114">
            <w:r>
              <w:t>MATOUŠEK, O. </w:t>
            </w:r>
            <w:r w:rsidRPr="6853A7A2">
              <w:rPr>
                <w:i/>
                <w:iCs/>
              </w:rPr>
              <w:t>Metody a řízení sociální práce</w:t>
            </w:r>
            <w:r>
              <w:t xml:space="preserve">. Praha: Portál, 2013. </w:t>
            </w:r>
          </w:p>
          <w:p w:rsidRPr="003C5AFA" w:rsidR="00216218" w:rsidP="00216218" w:rsidRDefault="31D3933E" w14:paraId="7BE39B5F" w14:textId="6482C96A">
            <w:r>
              <w:t>MATOUŠEK, O. </w:t>
            </w:r>
            <w:r w:rsidRPr="6853A7A2">
              <w:rPr>
                <w:i/>
                <w:iCs/>
              </w:rPr>
              <w:t>Strategie a postupy v sociální práci</w:t>
            </w:r>
            <w:r>
              <w:t xml:space="preserve">. Praha: Portál, 2022. </w:t>
            </w:r>
          </w:p>
          <w:p w:rsidRPr="003C5AFA" w:rsidR="00216218" w:rsidP="00216218" w:rsidRDefault="31D3933E" w14:paraId="65CC89D7" w14:textId="05D2DD72">
            <w:r>
              <w:t xml:space="preserve">KODYMOVÁ, P., KOLÁČKOVÁ, J. a O. MATOUŠEK, </w:t>
            </w:r>
            <w:proofErr w:type="spellStart"/>
            <w:r>
              <w:t>eds</w:t>
            </w:r>
            <w:proofErr w:type="spellEnd"/>
            <w:r>
              <w:t>. </w:t>
            </w:r>
            <w:r w:rsidRPr="6853A7A2">
              <w:rPr>
                <w:i/>
                <w:iCs/>
              </w:rPr>
              <w:t>Sociální práce v praxi: specifika různých cílových skupin a práce s nimi</w:t>
            </w:r>
            <w:r>
              <w:t xml:space="preserve">. Praha: Portál, 2010. </w:t>
            </w:r>
          </w:p>
          <w:p w:rsidRPr="003C5AFA" w:rsidR="00216218" w:rsidP="6853A7A2" w:rsidRDefault="31D3933E" w14:paraId="72D0E088" w14:textId="095C3702">
            <w:r w:rsidRPr="6853A7A2">
              <w:t xml:space="preserve">SCHMERLER, S. </w:t>
            </w:r>
            <w:proofErr w:type="spellStart"/>
            <w:r w:rsidRPr="6853A7A2">
              <w:t>Ethical</w:t>
            </w:r>
            <w:proofErr w:type="spellEnd"/>
            <w:r w:rsidRPr="6853A7A2">
              <w:t xml:space="preserve"> and </w:t>
            </w:r>
            <w:proofErr w:type="spellStart"/>
            <w:r w:rsidRPr="6853A7A2">
              <w:t>Legal</w:t>
            </w:r>
            <w:proofErr w:type="spellEnd"/>
            <w:r w:rsidRPr="6853A7A2">
              <w:t xml:space="preserve"> </w:t>
            </w:r>
            <w:proofErr w:type="spellStart"/>
            <w:r w:rsidRPr="6853A7A2">
              <w:t>Issues</w:t>
            </w:r>
            <w:proofErr w:type="spellEnd"/>
            <w:r w:rsidRPr="6853A7A2">
              <w:t xml:space="preserve">. In </w:t>
            </w:r>
            <w:r w:rsidRPr="6853A7A2">
              <w:rPr>
                <w:i/>
                <w:iCs/>
              </w:rPr>
              <w:t xml:space="preserve">A </w:t>
            </w:r>
            <w:proofErr w:type="spellStart"/>
            <w:r w:rsidRPr="6853A7A2">
              <w:rPr>
                <w:i/>
                <w:iCs/>
              </w:rPr>
              <w:t>guide</w:t>
            </w:r>
            <w:proofErr w:type="spellEnd"/>
            <w:r w:rsidRPr="6853A7A2">
              <w:rPr>
                <w:i/>
                <w:iCs/>
              </w:rPr>
              <w:t xml:space="preserve"> to </w:t>
            </w:r>
            <w:proofErr w:type="spellStart"/>
            <w:r w:rsidRPr="6853A7A2">
              <w:rPr>
                <w:i/>
                <w:iCs/>
              </w:rPr>
              <w:t>genetic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counseling</w:t>
            </w:r>
            <w:proofErr w:type="spellEnd"/>
            <w:r w:rsidRPr="6853A7A2">
              <w:t xml:space="preserve">, John </w:t>
            </w:r>
            <w:proofErr w:type="spellStart"/>
            <w:r w:rsidRPr="6853A7A2">
              <w:t>Wiley</w:t>
            </w:r>
            <w:proofErr w:type="spellEnd"/>
            <w:r w:rsidRPr="6853A7A2">
              <w:t xml:space="preserve"> &amp; </w:t>
            </w:r>
            <w:proofErr w:type="spellStart"/>
            <w:r w:rsidRPr="6853A7A2">
              <w:t>Sons</w:t>
            </w:r>
            <w:proofErr w:type="spellEnd"/>
            <w:r w:rsidRPr="6853A7A2">
              <w:t xml:space="preserve">, 2011. </w:t>
            </w:r>
          </w:p>
          <w:p w:rsidRPr="003C5AFA" w:rsidR="00216218" w:rsidP="00216218" w:rsidRDefault="00216218" w14:paraId="5242C308" w14:textId="77777777">
            <w:r w:rsidRPr="003C5AFA">
              <w:t> </w:t>
            </w:r>
          </w:p>
          <w:p w:rsidRPr="003C5AFA" w:rsidR="00216218" w:rsidP="00216218" w:rsidRDefault="00216218" w14:paraId="6640ED09" w14:textId="77777777">
            <w:r w:rsidRPr="003C5AFA">
              <w:rPr>
                <w:b/>
                <w:bCs/>
              </w:rPr>
              <w:t>Doporučená literatura:</w:t>
            </w:r>
            <w:r w:rsidRPr="003C5AFA">
              <w:t> </w:t>
            </w:r>
          </w:p>
          <w:p w:rsidRPr="003C5AFA" w:rsidR="00216218" w:rsidP="00216218" w:rsidRDefault="00216218" w14:paraId="63D25805" w14:textId="77777777">
            <w:r w:rsidRPr="003C5AFA">
              <w:t xml:space="preserve">SCHUCHTER, P. a </w:t>
            </w:r>
            <w:proofErr w:type="spellStart"/>
            <w:r w:rsidRPr="003C5AFA">
              <w:t>A</w:t>
            </w:r>
            <w:proofErr w:type="spellEnd"/>
            <w:r w:rsidRPr="003C5AFA">
              <w:t xml:space="preserve">. HELLER. </w:t>
            </w:r>
            <w:proofErr w:type="spellStart"/>
            <w:r w:rsidRPr="003C5AFA">
              <w:t>The</w:t>
            </w:r>
            <w:proofErr w:type="spellEnd"/>
            <w:r w:rsidRPr="003C5AFA">
              <w:t xml:space="preserve"> Care Dialog: </w:t>
            </w:r>
            <w:proofErr w:type="spellStart"/>
            <w:r w:rsidRPr="003C5AFA">
              <w:t>the</w:t>
            </w:r>
            <w:proofErr w:type="spellEnd"/>
            <w:r w:rsidRPr="003C5AFA">
              <w:t xml:space="preserve"> “</w:t>
            </w:r>
            <w:proofErr w:type="spellStart"/>
            <w:r w:rsidRPr="003C5AFA">
              <w:t>ethics</w:t>
            </w:r>
            <w:proofErr w:type="spellEnd"/>
            <w:r w:rsidRPr="003C5AFA">
              <w:t xml:space="preserve"> </w:t>
            </w:r>
            <w:proofErr w:type="spellStart"/>
            <w:r w:rsidRPr="003C5AFA">
              <w:t>of</w:t>
            </w:r>
            <w:proofErr w:type="spellEnd"/>
            <w:r w:rsidRPr="003C5AFA">
              <w:t xml:space="preserve"> care” </w:t>
            </w:r>
            <w:proofErr w:type="spellStart"/>
            <w:r w:rsidRPr="003C5AFA">
              <w:t>approach</w:t>
            </w:r>
            <w:proofErr w:type="spellEnd"/>
            <w:r w:rsidRPr="003C5AFA">
              <w:t xml:space="preserve"> and </w:t>
            </w:r>
            <w:proofErr w:type="spellStart"/>
            <w:r w:rsidRPr="003C5AFA">
              <w:t>its</w:t>
            </w:r>
            <w:proofErr w:type="spellEnd"/>
            <w:r w:rsidRPr="003C5AFA">
              <w:t xml:space="preserve"> </w:t>
            </w:r>
            <w:proofErr w:type="spellStart"/>
            <w:r w:rsidRPr="003C5AFA">
              <w:t>importance</w:t>
            </w:r>
            <w:proofErr w:type="spellEnd"/>
            <w:r w:rsidRPr="003C5AFA">
              <w:t xml:space="preserve"> </w:t>
            </w:r>
            <w:proofErr w:type="spellStart"/>
            <w:r w:rsidRPr="003C5AFA">
              <w:t>for</w:t>
            </w:r>
            <w:proofErr w:type="spellEnd"/>
            <w:r w:rsidRPr="003C5AFA">
              <w:t xml:space="preserve"> </w:t>
            </w:r>
            <w:proofErr w:type="spellStart"/>
            <w:r w:rsidRPr="003C5AFA">
              <w:t>clinical</w:t>
            </w:r>
            <w:proofErr w:type="spellEnd"/>
            <w:r w:rsidRPr="003C5AFA">
              <w:t xml:space="preserve"> </w:t>
            </w:r>
            <w:proofErr w:type="spellStart"/>
            <w:r w:rsidRPr="003C5AFA">
              <w:t>ethics</w:t>
            </w:r>
            <w:proofErr w:type="spellEnd"/>
            <w:r w:rsidRPr="003C5AFA">
              <w:t xml:space="preserve"> </w:t>
            </w:r>
            <w:proofErr w:type="spellStart"/>
            <w:r w:rsidRPr="003C5AFA">
              <w:t>consultation</w:t>
            </w:r>
            <w:proofErr w:type="spellEnd"/>
            <w:r w:rsidRPr="003C5AFA">
              <w:t xml:space="preserve">. </w:t>
            </w:r>
            <w:proofErr w:type="spellStart"/>
            <w:r w:rsidRPr="003C5AFA">
              <w:rPr>
                <w:i/>
                <w:iCs/>
              </w:rPr>
              <w:t>Medicine</w:t>
            </w:r>
            <w:proofErr w:type="spellEnd"/>
            <w:r w:rsidRPr="003C5AFA">
              <w:rPr>
                <w:i/>
                <w:iCs/>
              </w:rPr>
              <w:t xml:space="preserve">, </w:t>
            </w:r>
            <w:proofErr w:type="spellStart"/>
            <w:r w:rsidRPr="003C5AFA">
              <w:rPr>
                <w:i/>
                <w:iCs/>
              </w:rPr>
              <w:t>Health</w:t>
            </w:r>
            <w:proofErr w:type="spellEnd"/>
            <w:r w:rsidRPr="003C5AFA">
              <w:rPr>
                <w:i/>
                <w:iCs/>
              </w:rPr>
              <w:t xml:space="preserve"> Care and </w:t>
            </w:r>
            <w:proofErr w:type="spellStart"/>
            <w:r w:rsidRPr="003C5AFA">
              <w:rPr>
                <w:i/>
                <w:iCs/>
              </w:rPr>
              <w:t>Philosophy</w:t>
            </w:r>
            <w:proofErr w:type="spellEnd"/>
            <w:r w:rsidRPr="003C5AFA">
              <w:t>, 2018, 21(1), 51. </w:t>
            </w:r>
          </w:p>
          <w:p w:rsidRPr="003C5AFA" w:rsidR="00216218" w:rsidP="00216218" w:rsidRDefault="00216218" w14:paraId="1787AB49" w14:textId="77777777">
            <w:r w:rsidRPr="003C5AFA">
              <w:t xml:space="preserve">POIRIER, S. a D. J. BRAUNER. </w:t>
            </w:r>
            <w:proofErr w:type="spellStart"/>
            <w:r w:rsidRPr="003C5AFA">
              <w:t>Ethics</w:t>
            </w:r>
            <w:proofErr w:type="spellEnd"/>
            <w:r w:rsidRPr="003C5AFA">
              <w:t xml:space="preserve"> and </w:t>
            </w:r>
            <w:proofErr w:type="spellStart"/>
            <w:r w:rsidRPr="003C5AFA">
              <w:t>the</w:t>
            </w:r>
            <w:proofErr w:type="spellEnd"/>
            <w:r w:rsidRPr="003C5AFA">
              <w:t xml:space="preserve"> </w:t>
            </w:r>
            <w:proofErr w:type="spellStart"/>
            <w:r w:rsidRPr="003C5AFA">
              <w:t>Daily</w:t>
            </w:r>
            <w:proofErr w:type="spellEnd"/>
            <w:r w:rsidRPr="003C5AFA">
              <w:t xml:space="preserve"> </w:t>
            </w:r>
            <w:proofErr w:type="spellStart"/>
            <w:r w:rsidRPr="003C5AFA">
              <w:t>Language</w:t>
            </w:r>
            <w:proofErr w:type="spellEnd"/>
            <w:r w:rsidRPr="003C5AFA">
              <w:t xml:space="preserve"> </w:t>
            </w:r>
            <w:proofErr w:type="spellStart"/>
            <w:r w:rsidRPr="003C5AFA">
              <w:t>of</w:t>
            </w:r>
            <w:proofErr w:type="spellEnd"/>
            <w:r w:rsidRPr="003C5AFA">
              <w:t xml:space="preserve"> </w:t>
            </w:r>
            <w:proofErr w:type="spellStart"/>
            <w:r w:rsidRPr="003C5AFA">
              <w:t>Medical</w:t>
            </w:r>
            <w:proofErr w:type="spellEnd"/>
            <w:r w:rsidRPr="003C5AFA">
              <w:t xml:space="preserve"> </w:t>
            </w:r>
            <w:proofErr w:type="spellStart"/>
            <w:r w:rsidRPr="003C5AFA">
              <w:t>Discourse</w:t>
            </w:r>
            <w:proofErr w:type="spellEnd"/>
            <w:r w:rsidRPr="003C5AFA">
              <w:t xml:space="preserve">. </w:t>
            </w:r>
            <w:proofErr w:type="spellStart"/>
            <w:r w:rsidRPr="003C5AFA">
              <w:rPr>
                <w:i/>
                <w:iCs/>
              </w:rPr>
              <w:t>Hastings</w:t>
            </w:r>
            <w:proofErr w:type="spellEnd"/>
            <w:r w:rsidRPr="003C5AFA">
              <w:rPr>
                <w:i/>
                <w:iCs/>
              </w:rPr>
              <w:t xml:space="preserve"> Center Report</w:t>
            </w:r>
            <w:r w:rsidRPr="003C5AFA">
              <w:t>, 1988, 18(4), 5. </w:t>
            </w:r>
          </w:p>
        </w:tc>
      </w:tr>
      <w:tr w:rsidRPr="003C5AFA" w:rsidR="00216218" w:rsidTr="00810F2C" w14:paraId="0B09793B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2C386863" w14:textId="77777777">
            <w:r w:rsidRPr="003C5AFA">
              <w:rPr>
                <w:b/>
                <w:bCs/>
              </w:rPr>
              <w:t>Informace ke kombinované nebo distanční formě</w:t>
            </w:r>
            <w:r w:rsidRPr="003C5AFA">
              <w:t> </w:t>
            </w:r>
          </w:p>
        </w:tc>
      </w:tr>
      <w:tr w:rsidRPr="003C5AFA" w:rsidR="00216218" w:rsidTr="00810F2C" w14:paraId="20F2FBE4" w14:textId="77777777">
        <w:trPr>
          <w:trHeight w:val="300"/>
        </w:trPr>
        <w:tc>
          <w:tcPr>
            <w:tcW w:w="2226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057C890E" w14:textId="77777777">
            <w:r w:rsidRPr="003C5AFA">
              <w:rPr>
                <w:b/>
                <w:bCs/>
              </w:rPr>
              <w:t>Rozsah konzultací (soustředění)</w:t>
            </w:r>
            <w:r w:rsidRPr="003C5AFA">
              <w:t> </w:t>
            </w:r>
          </w:p>
        </w:tc>
        <w:tc>
          <w:tcPr>
            <w:tcW w:w="3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15A28F8B" w14:textId="77777777">
            <w:r w:rsidRPr="003C5AFA">
              <w:t> </w:t>
            </w:r>
          </w:p>
        </w:tc>
        <w:tc>
          <w:tcPr>
            <w:tcW w:w="2463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1869767B" w14:textId="77777777">
            <w:r w:rsidRPr="003C5AFA">
              <w:rPr>
                <w:b/>
                <w:bCs/>
              </w:rPr>
              <w:t>hodin </w:t>
            </w:r>
            <w:r w:rsidRPr="003C5AFA">
              <w:t> </w:t>
            </w:r>
          </w:p>
        </w:tc>
      </w:tr>
      <w:tr w:rsidRPr="003C5AFA" w:rsidR="00216218" w:rsidTr="00810F2C" w14:paraId="79A75E4B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24B61DF1" w14:textId="77777777">
            <w:r w:rsidRPr="003C5AFA">
              <w:rPr>
                <w:b/>
                <w:bCs/>
              </w:rPr>
              <w:t>Informace o způsobu kontaktu s vyučujícím</w:t>
            </w:r>
            <w:r w:rsidRPr="003C5AFA">
              <w:t> </w:t>
            </w:r>
          </w:p>
        </w:tc>
      </w:tr>
      <w:tr w:rsidRPr="003C5AFA" w:rsidR="00216218" w:rsidTr="00810F2C" w14:paraId="4397FB36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3C5AFA" w:rsidR="00216218" w:rsidP="00216218" w:rsidRDefault="00216218" w14:paraId="24D968D8" w14:textId="77777777">
            <w:r w:rsidRPr="003C5AFA">
              <w:t> </w:t>
            </w:r>
          </w:p>
        </w:tc>
      </w:tr>
    </w:tbl>
    <w:p w:rsidR="00B31C27" w:rsidP="003A48BA" w:rsidRDefault="00B31C27" w14:paraId="6F9DB72A" w14:textId="77777777"/>
    <w:p w:rsidR="004F6F0C" w:rsidP="003A48BA" w:rsidRDefault="004F6F0C" w14:paraId="6DBD20C2" w14:textId="77777777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1"/>
        <w:gridCol w:w="1005"/>
        <w:gridCol w:w="537"/>
        <w:gridCol w:w="1068"/>
        <w:gridCol w:w="886"/>
        <w:gridCol w:w="1258"/>
        <w:gridCol w:w="1639"/>
        <w:gridCol w:w="550"/>
        <w:gridCol w:w="1476"/>
      </w:tblGrid>
      <w:tr w:rsidRPr="000E5E55" w:rsidR="000E5E55" w:rsidTr="00810F2C" w14:paraId="06055FC3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000000" w:themeColor="text1" w:sz="6" w:space="0"/>
              <w:left w:val="single" w:color="000000" w:themeColor="text1" w:sz="6" w:space="0"/>
              <w:bottom w:val="double" w:color="000000" w:themeColor="text1" w:sz="6" w:space="0"/>
              <w:right w:val="single" w:color="000000" w:themeColor="text1" w:sz="6" w:space="0"/>
            </w:tcBorders>
            <w:shd w:val="clear" w:color="auto" w:fill="A5C9EB" w:themeFill="text2" w:themeFillTint="40"/>
            <w:tcMar>
              <w:left w:w="57" w:type="dxa"/>
              <w:right w:w="57" w:type="dxa"/>
            </w:tcMar>
            <w:hideMark/>
          </w:tcPr>
          <w:p w:rsidRPr="006F6850" w:rsidR="000E5E55" w:rsidP="000E5E55" w:rsidRDefault="000E5E55" w14:paraId="0838CC61" w14:textId="77777777">
            <w:pPr>
              <w:rPr>
                <w:sz w:val="28"/>
                <w:szCs w:val="28"/>
              </w:rPr>
            </w:pPr>
            <w:r w:rsidRPr="006F6850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6F6850">
              <w:rPr>
                <w:sz w:val="28"/>
                <w:szCs w:val="28"/>
              </w:rPr>
              <w:t> </w:t>
            </w:r>
          </w:p>
        </w:tc>
      </w:tr>
      <w:tr w:rsidRPr="000E5E55" w:rsidR="000E5E55" w:rsidTr="00810F2C" w14:paraId="0A71623D" w14:textId="77777777">
        <w:trPr>
          <w:trHeight w:val="300"/>
        </w:trPr>
        <w:tc>
          <w:tcPr>
            <w:tcW w:w="1453" w:type="pct"/>
            <w:gridSpan w:val="2"/>
            <w:tcBorders>
              <w:top w:val="doub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17376A00" w14:textId="77777777">
            <w:r w:rsidRPr="000E5E55">
              <w:rPr>
                <w:b/>
                <w:bCs/>
              </w:rPr>
              <w:t>Název studijního předmětu</w:t>
            </w:r>
            <w:r w:rsidRPr="000E5E55">
              <w:t> </w:t>
            </w:r>
          </w:p>
        </w:tc>
        <w:tc>
          <w:tcPr>
            <w:tcW w:w="3547" w:type="pct"/>
            <w:gridSpan w:val="7"/>
            <w:tcBorders>
              <w:top w:val="doub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43EA3148" w14:textId="77777777">
            <w:r w:rsidRPr="000E5E55">
              <w:t>Úvod do arteterapie </w:t>
            </w:r>
          </w:p>
        </w:tc>
      </w:tr>
      <w:tr w:rsidRPr="000E5E55" w:rsidR="000E5E55" w:rsidTr="00810F2C" w14:paraId="2CFD5883" w14:textId="77777777">
        <w:trPr>
          <w:trHeight w:val="300"/>
        </w:trPr>
        <w:tc>
          <w:tcPr>
            <w:tcW w:w="1453" w:type="pct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3AD271C9" w14:textId="65191FB1"/>
        </w:tc>
        <w:tc>
          <w:tcPr>
            <w:tcW w:w="1794" w:type="pct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106B1110" w:rsidRDefault="6F2DD799" w14:paraId="36640BA1" w14:textId="0F9E8910">
            <w:pPr>
              <w:jc w:val="both"/>
            </w:pPr>
            <w:r>
              <w:t>Povinně volitelný</w:t>
            </w:r>
            <w:r w:rsidR="6486CBD6">
              <w:t xml:space="preserve">, </w:t>
            </w:r>
            <w:r w:rsidR="5FB42D53">
              <w:t xml:space="preserve">typ </w:t>
            </w:r>
            <w:r w:rsidR="6486CBD6">
              <w:t>B2</w:t>
            </w:r>
          </w:p>
        </w:tc>
        <w:tc>
          <w:tcPr>
            <w:tcW w:w="1047" w:type="pct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371EF0A3" w14:textId="77777777">
            <w:r w:rsidRPr="000E5E55">
              <w:rPr>
                <w:b/>
                <w:bCs/>
              </w:rPr>
              <w:t>doporučený ročník / semestr</w:t>
            </w:r>
            <w:r w:rsidRPr="000E5E55">
              <w:t> </w:t>
            </w:r>
          </w:p>
        </w:tc>
        <w:tc>
          <w:tcPr>
            <w:tcW w:w="707" w:type="pct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39026C31" w14:textId="59483397">
            <w:r w:rsidRPr="000E5E55">
              <w:t> </w:t>
            </w:r>
            <w:r w:rsidR="08E71AC8">
              <w:t>1/1</w:t>
            </w:r>
          </w:p>
        </w:tc>
      </w:tr>
      <w:tr w:rsidRPr="000E5E55" w:rsidR="000E5E55" w:rsidTr="00810F2C" w14:paraId="264B4B8C" w14:textId="77777777">
        <w:trPr>
          <w:trHeight w:val="300"/>
        </w:trPr>
        <w:tc>
          <w:tcPr>
            <w:tcW w:w="1453" w:type="pct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0E3962B9" w14:textId="720C9859">
            <w:r w:rsidRPr="000E5E55">
              <w:rPr>
                <w:b/>
                <w:bCs/>
              </w:rPr>
              <w:t>Rozsah studijního předmětu</w:t>
            </w:r>
            <w:r w:rsidRPr="000E5E55">
              <w:t> </w:t>
            </w:r>
          </w:p>
        </w:tc>
        <w:tc>
          <w:tcPr>
            <w:tcW w:w="768" w:type="pct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4A8D1179" w14:textId="6CDEDA7F">
            <w:r w:rsidRPr="000E5E55">
              <w:t> </w:t>
            </w:r>
            <w:r w:rsidR="35B2A130">
              <w:t>2</w:t>
            </w:r>
            <w:r w:rsidR="73433C75">
              <w:t>6s</w:t>
            </w:r>
          </w:p>
        </w:tc>
        <w:tc>
          <w:tcPr>
            <w:tcW w:w="424" w:type="pct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20E426A0" w14:textId="77777777">
            <w:r w:rsidRPr="000E5E55">
              <w:rPr>
                <w:b/>
                <w:bCs/>
              </w:rPr>
              <w:t>hod.</w:t>
            </w:r>
            <w:r w:rsidRPr="000E5E55">
              <w:t> </w:t>
            </w:r>
          </w:p>
        </w:tc>
        <w:tc>
          <w:tcPr>
            <w:tcW w:w="601" w:type="pct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D6EF8BB" w14:paraId="6BAA8F88" w14:textId="27AD4CBE">
            <w:r>
              <w:t> </w:t>
            </w:r>
            <w:r w:rsidR="27E28F3F">
              <w:t>26/sem.</w:t>
            </w:r>
          </w:p>
        </w:tc>
        <w:tc>
          <w:tcPr>
            <w:tcW w:w="784" w:type="pct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09513238" w14:textId="77777777">
            <w:r w:rsidRPr="000E5E55">
              <w:rPr>
                <w:b/>
                <w:bCs/>
              </w:rPr>
              <w:t>kreditů</w:t>
            </w:r>
            <w:r w:rsidRPr="000E5E55">
              <w:t> </w:t>
            </w:r>
          </w:p>
        </w:tc>
        <w:tc>
          <w:tcPr>
            <w:tcW w:w="970" w:type="pct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0B0051B5" w14:textId="3129C6B3">
            <w:r w:rsidRPr="000E5E55">
              <w:t> </w:t>
            </w:r>
            <w:r w:rsidR="2CBD554D">
              <w:t>3</w:t>
            </w:r>
          </w:p>
        </w:tc>
      </w:tr>
      <w:tr w:rsidRPr="000E5E55" w:rsidR="000E5E55" w:rsidTr="00810F2C" w14:paraId="0677E360" w14:textId="77777777">
        <w:trPr>
          <w:trHeight w:val="300"/>
        </w:trPr>
        <w:tc>
          <w:tcPr>
            <w:tcW w:w="1453" w:type="pct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319DF594" w14:textId="77777777">
            <w:r w:rsidRPr="000E5E55">
              <w:rPr>
                <w:b/>
                <w:bCs/>
              </w:rPr>
              <w:t xml:space="preserve">Prerekvizity, </w:t>
            </w:r>
            <w:proofErr w:type="spellStart"/>
            <w:r w:rsidRPr="000E5E55">
              <w:rPr>
                <w:b/>
                <w:bCs/>
              </w:rPr>
              <w:t>korekvizity</w:t>
            </w:r>
            <w:proofErr w:type="spellEnd"/>
            <w:r w:rsidRPr="000E5E55">
              <w:rPr>
                <w:b/>
                <w:bCs/>
              </w:rPr>
              <w:t>, ekvivalence</w:t>
            </w:r>
            <w:r w:rsidRPr="000E5E55">
              <w:t> </w:t>
            </w:r>
          </w:p>
        </w:tc>
        <w:tc>
          <w:tcPr>
            <w:tcW w:w="3547" w:type="pct"/>
            <w:gridSpan w:val="7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13E2FFB1" w14:textId="77777777">
            <w:r w:rsidRPr="000E5E55">
              <w:t> </w:t>
            </w:r>
          </w:p>
        </w:tc>
      </w:tr>
      <w:tr w:rsidRPr="000E5E55" w:rsidR="000E5E55" w:rsidTr="00810F2C" w14:paraId="59DE7D00" w14:textId="77777777">
        <w:trPr>
          <w:trHeight w:val="300"/>
        </w:trPr>
        <w:tc>
          <w:tcPr>
            <w:tcW w:w="1453" w:type="pct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405A8496" w14:textId="77777777">
            <w:r w:rsidRPr="000E5E55">
              <w:rPr>
                <w:b/>
                <w:bCs/>
              </w:rPr>
              <w:t>Způsob ověření studijních výsledků</w:t>
            </w:r>
            <w:r w:rsidRPr="000E5E55">
              <w:t> </w:t>
            </w:r>
          </w:p>
        </w:tc>
        <w:tc>
          <w:tcPr>
            <w:tcW w:w="1794" w:type="pct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6B9D367F" w14:textId="77777777">
            <w:r w:rsidRPr="000E5E55">
              <w:t>zápočet </w:t>
            </w:r>
          </w:p>
        </w:tc>
        <w:tc>
          <w:tcPr>
            <w:tcW w:w="784" w:type="pct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09409555" w14:textId="77777777">
            <w:r w:rsidRPr="000E5E55">
              <w:rPr>
                <w:b/>
                <w:bCs/>
              </w:rPr>
              <w:t>Forma výuky</w:t>
            </w:r>
            <w:r w:rsidRPr="000E5E55">
              <w:t> </w:t>
            </w:r>
          </w:p>
        </w:tc>
        <w:tc>
          <w:tcPr>
            <w:tcW w:w="970" w:type="pct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0DADA6A3" w14:textId="77777777">
            <w:r w:rsidRPr="000E5E55">
              <w:t>seminář </w:t>
            </w:r>
          </w:p>
        </w:tc>
      </w:tr>
      <w:tr w:rsidRPr="000E5E55" w:rsidR="000E5E55" w:rsidTr="00810F2C" w14:paraId="361693C1" w14:textId="77777777">
        <w:trPr>
          <w:trHeight w:val="300"/>
        </w:trPr>
        <w:tc>
          <w:tcPr>
            <w:tcW w:w="1453" w:type="pct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476E5545" w14:textId="77777777">
            <w:r w:rsidRPr="000E5E55">
              <w:rPr>
                <w:b/>
                <w:bCs/>
              </w:rPr>
              <w:t>Forma způsobu ověření studijních výsledků a další požadavky na studenta</w:t>
            </w:r>
            <w:r w:rsidRPr="000E5E55">
              <w:t> </w:t>
            </w:r>
          </w:p>
        </w:tc>
        <w:tc>
          <w:tcPr>
            <w:tcW w:w="3547" w:type="pct"/>
            <w:gridSpan w:val="7"/>
            <w:tcBorders>
              <w:top w:val="single" w:color="000000" w:themeColor="text1" w:sz="6" w:space="0"/>
              <w:left w:val="single" w:color="000000" w:themeColor="text1" w:sz="6" w:space="0"/>
              <w:bottom w:val="nil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6ECA23F6" w14:textId="77777777">
            <w:r w:rsidRPr="000E5E55">
              <w:t>písemná, ústní </w:t>
            </w:r>
          </w:p>
          <w:p w:rsidRPr="000E5E55" w:rsidR="000E5E55" w:rsidP="000E5E55" w:rsidRDefault="000E5E55" w14:paraId="5BD283C9" w14:textId="77777777">
            <w:r w:rsidRPr="000E5E55">
              <w:t>Požadavky k udělení zápočtu: pravidelná a aktivní účast v seminářích, vypracování seminární práce na zadané téma. </w:t>
            </w:r>
          </w:p>
        </w:tc>
      </w:tr>
      <w:tr w:rsidRPr="000E5E55" w:rsidR="000E5E55" w:rsidTr="00810F2C" w14:paraId="7D326EEB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="000E5E55" w:rsidP="000E5E55" w:rsidRDefault="000E5E55" w14:paraId="0C6978C5" w14:textId="77777777">
            <w:r w:rsidRPr="000E5E55">
              <w:t> </w:t>
            </w:r>
          </w:p>
          <w:p w:rsidRPr="000E5E55" w:rsidR="001A41AC" w:rsidP="000E5E55" w:rsidRDefault="001A41AC" w14:paraId="1B2F35DF" w14:textId="0974C991">
            <w:r w:rsidRPr="00216218">
              <w:t xml:space="preserve">Studijní zátěž </w:t>
            </w:r>
            <w:r>
              <w:t>90</w:t>
            </w:r>
            <w:r w:rsidRPr="00216218">
              <w:t xml:space="preserve"> hodin, z toho 26 hodin přímé výuky, </w:t>
            </w:r>
            <w:r>
              <w:t>6</w:t>
            </w:r>
            <w:r w:rsidRPr="00216218">
              <w:t>4 hodin na vypracování seminární práce a studium literatury.</w:t>
            </w:r>
          </w:p>
        </w:tc>
      </w:tr>
      <w:tr w:rsidRPr="000E5E55" w:rsidR="000E5E55" w:rsidTr="00810F2C" w14:paraId="5A324ACF" w14:textId="77777777">
        <w:trPr>
          <w:trHeight w:val="300"/>
        </w:trPr>
        <w:tc>
          <w:tcPr>
            <w:tcW w:w="1453" w:type="pct"/>
            <w:gridSpan w:val="2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12D63572" w14:textId="77777777">
            <w:r w:rsidRPr="000E5E55">
              <w:rPr>
                <w:b/>
                <w:bCs/>
              </w:rPr>
              <w:t>Garant předmětu</w:t>
            </w:r>
            <w:r w:rsidRPr="000E5E55">
              <w:t> </w:t>
            </w:r>
          </w:p>
        </w:tc>
        <w:tc>
          <w:tcPr>
            <w:tcW w:w="3547" w:type="pct"/>
            <w:gridSpan w:val="7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3ECD047F" w14:textId="2F0E1448"/>
        </w:tc>
      </w:tr>
      <w:tr w:rsidRPr="000E5E55" w:rsidR="000E5E55" w:rsidTr="00810F2C" w14:paraId="15F78B46" w14:textId="77777777">
        <w:trPr>
          <w:trHeight w:val="300"/>
        </w:trPr>
        <w:tc>
          <w:tcPr>
            <w:tcW w:w="1453" w:type="pct"/>
            <w:gridSpan w:val="2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566CDCC3" w14:textId="77777777">
            <w:r w:rsidRPr="000E5E55">
              <w:rPr>
                <w:b/>
                <w:bCs/>
              </w:rPr>
              <w:t>Zapojení garanta do výuky předmětu</w:t>
            </w:r>
            <w:r w:rsidRPr="000E5E55">
              <w:t> </w:t>
            </w:r>
          </w:p>
        </w:tc>
        <w:tc>
          <w:tcPr>
            <w:tcW w:w="3547" w:type="pct"/>
            <w:gridSpan w:val="7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295DFE75" w14:textId="79C0B72F"/>
        </w:tc>
      </w:tr>
      <w:tr w:rsidRPr="000E5E55" w:rsidR="000E5E55" w:rsidTr="00810F2C" w14:paraId="2066B6A6" w14:textId="77777777">
        <w:trPr>
          <w:trHeight w:val="300"/>
        </w:trPr>
        <w:tc>
          <w:tcPr>
            <w:tcW w:w="1453" w:type="pct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54A6BBD1" w14:textId="77777777">
            <w:r w:rsidRPr="000E5E55">
              <w:rPr>
                <w:b/>
                <w:bCs/>
              </w:rPr>
              <w:t>Vyučující</w:t>
            </w:r>
            <w:r w:rsidRPr="000E5E55">
              <w:t> </w:t>
            </w:r>
          </w:p>
        </w:tc>
        <w:tc>
          <w:tcPr>
            <w:tcW w:w="3547" w:type="pct"/>
            <w:gridSpan w:val="7"/>
            <w:tcBorders>
              <w:top w:val="single" w:color="000000" w:themeColor="text1" w:sz="6" w:space="0"/>
              <w:left w:val="single" w:color="000000" w:themeColor="text1" w:sz="6" w:space="0"/>
              <w:bottom w:val="nil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3082EAC6" w14:paraId="1B803465" w14:textId="63B36A72">
            <w:r>
              <w:t>PhDr. BcA. Darina Hlinková, Ph.D. </w:t>
            </w:r>
            <w:r w:rsidR="16387B28">
              <w:t>– vedení seminářů (100 %)</w:t>
            </w:r>
            <w:r w:rsidR="6BADAEB0">
              <w:t xml:space="preserve"> - odborník z praxe</w:t>
            </w:r>
          </w:p>
        </w:tc>
      </w:tr>
      <w:tr w:rsidRPr="000E5E55" w:rsidR="000E5E55" w:rsidTr="00810F2C" w14:paraId="1C1606C7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1F79BB60" w14:textId="77777777">
            <w:r w:rsidRPr="000E5E55">
              <w:t> </w:t>
            </w:r>
          </w:p>
        </w:tc>
      </w:tr>
      <w:tr w:rsidRPr="000E5E55" w:rsidR="000E5E55" w:rsidTr="00810F2C" w14:paraId="76A19A35" w14:textId="77777777">
        <w:trPr>
          <w:trHeight w:val="300"/>
        </w:trPr>
        <w:tc>
          <w:tcPr>
            <w:tcW w:w="1453" w:type="pct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140EBCEA" w14:textId="77777777">
            <w:r w:rsidRPr="000E5E55">
              <w:rPr>
                <w:b/>
                <w:bCs/>
              </w:rPr>
              <w:t>Hlavní témata a výsledky učení</w:t>
            </w:r>
            <w:r w:rsidRPr="000E5E55">
              <w:t> </w:t>
            </w:r>
          </w:p>
        </w:tc>
        <w:tc>
          <w:tcPr>
            <w:tcW w:w="3547" w:type="pct"/>
            <w:gridSpan w:val="7"/>
            <w:tcBorders>
              <w:top w:val="single" w:color="000000" w:themeColor="text1" w:sz="6" w:space="0"/>
              <w:left w:val="single" w:color="000000" w:themeColor="text1" w:sz="6" w:space="0"/>
              <w:bottom w:val="nil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14720E77" w14:textId="77777777">
            <w:r w:rsidRPr="000E5E55">
              <w:t> </w:t>
            </w:r>
          </w:p>
        </w:tc>
      </w:tr>
      <w:tr w:rsidRPr="000E5E55" w:rsidR="000E5E55" w:rsidTr="00810F2C" w14:paraId="2130444D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000000" w:themeColor="text1" w:sz="6" w:space="0"/>
              <w:bottom w:val="single" w:color="auto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30A5DF30" w14:textId="77777777">
            <w:r w:rsidRPr="000E5E55">
              <w:t xml:space="preserve">Cílem předmětu je seznámit studenty s teoretickými východisky, základní terminologií a praktickými metodami arteterapie jako expresivní terapeutické disciplíny. Důraz je kladen na porozumění </w:t>
            </w:r>
            <w:proofErr w:type="spellStart"/>
            <w:r w:rsidRPr="000E5E55">
              <w:t>arteterapeutickému</w:t>
            </w:r>
            <w:proofErr w:type="spellEnd"/>
            <w:r w:rsidRPr="000E5E55">
              <w:t xml:space="preserve"> procesu a jeho fázím, na výběr vhodných technik a materiálů s ohledem na cílovou skupinu, a na schopnost reflexe výtvarné tvorby jako prostředku sebepoznání, emoční regulace a terapeutické změny. Kurz propojuje praktické zkušenosti studentů s výkladem teoretických přístupů a podporuje rozvoj dovedností v plánování a facilitaci </w:t>
            </w:r>
            <w:proofErr w:type="spellStart"/>
            <w:r w:rsidRPr="000E5E55">
              <w:t>arteterapeutických</w:t>
            </w:r>
            <w:proofErr w:type="spellEnd"/>
            <w:r w:rsidRPr="000E5E55">
              <w:t xml:space="preserve"> aktivit. </w:t>
            </w:r>
          </w:p>
          <w:p w:rsidRPr="000E5E55" w:rsidR="000E5E55" w:rsidP="000E5E55" w:rsidRDefault="000E5E55" w14:paraId="666FF8B2" w14:textId="77777777">
            <w:r w:rsidRPr="000E5E55">
              <w:t> </w:t>
            </w:r>
          </w:p>
          <w:p w:rsidRPr="000E5E55" w:rsidR="000E5E55" w:rsidP="000E5E55" w:rsidRDefault="000E5E55" w14:paraId="70A4B0B5" w14:textId="77777777">
            <w:r w:rsidRPr="000E5E55">
              <w:t>Hlavní témata - osnova: </w:t>
            </w:r>
          </w:p>
          <w:p w:rsidRPr="000E5E55" w:rsidR="000E5E55" w:rsidP="00C24D5E" w:rsidRDefault="000E5E55" w14:paraId="791C0D1B" w14:textId="77777777">
            <w:pPr>
              <w:numPr>
                <w:ilvl w:val="0"/>
                <w:numId w:val="94"/>
              </w:numPr>
            </w:pPr>
            <w:r w:rsidRPr="000E5E55">
              <w:t>Vymezení arteterapie – pojem, historie, srovnání s výtvarnou pedagogikou </w:t>
            </w:r>
          </w:p>
          <w:p w:rsidRPr="000E5E55" w:rsidR="000E5E55" w:rsidP="00C24D5E" w:rsidRDefault="000E5E55" w14:paraId="442FC0AA" w14:textId="77777777">
            <w:pPr>
              <w:numPr>
                <w:ilvl w:val="0"/>
                <w:numId w:val="95"/>
              </w:numPr>
            </w:pPr>
            <w:r w:rsidRPr="000E5E55">
              <w:t>Člověk v arteterapii – klient a terapeutický vztah </w:t>
            </w:r>
          </w:p>
          <w:p w:rsidRPr="000E5E55" w:rsidR="000E5E55" w:rsidP="00C24D5E" w:rsidRDefault="000E5E55" w14:paraId="76FF1D56" w14:textId="77777777">
            <w:pPr>
              <w:numPr>
                <w:ilvl w:val="0"/>
                <w:numId w:val="96"/>
              </w:numPr>
            </w:pPr>
            <w:r w:rsidRPr="000E5E55">
              <w:t>Individuální a skupinová arteterapie – formy a možnosti využití </w:t>
            </w:r>
          </w:p>
          <w:p w:rsidRPr="000E5E55" w:rsidR="000E5E55" w:rsidP="00C24D5E" w:rsidRDefault="000E5E55" w14:paraId="34155571" w14:textId="77777777">
            <w:pPr>
              <w:numPr>
                <w:ilvl w:val="0"/>
                <w:numId w:val="97"/>
              </w:numPr>
            </w:pPr>
            <w:proofErr w:type="spellStart"/>
            <w:r w:rsidRPr="000E5E55">
              <w:t>Arte</w:t>
            </w:r>
            <w:proofErr w:type="spellEnd"/>
            <w:r w:rsidRPr="000E5E55">
              <w:t>-psychoterapeutický proces – fáze a struktura sezení </w:t>
            </w:r>
          </w:p>
          <w:p w:rsidRPr="000E5E55" w:rsidR="000E5E55" w:rsidP="00C24D5E" w:rsidRDefault="000E5E55" w14:paraId="317BAACA" w14:textId="77777777">
            <w:pPr>
              <w:numPr>
                <w:ilvl w:val="0"/>
                <w:numId w:val="98"/>
              </w:numPr>
            </w:pPr>
            <w:r w:rsidRPr="000E5E55">
              <w:t>Teoretická východiska – psychodynamický, humanistický, systemický přístup </w:t>
            </w:r>
          </w:p>
          <w:p w:rsidRPr="000E5E55" w:rsidR="000E5E55" w:rsidP="00C24D5E" w:rsidRDefault="000E5E55" w14:paraId="7053DFF2" w14:textId="77777777">
            <w:pPr>
              <w:numPr>
                <w:ilvl w:val="0"/>
                <w:numId w:val="99"/>
              </w:numPr>
            </w:pPr>
            <w:r w:rsidRPr="000E5E55">
              <w:t>Cílové skupiny a adaptace technik </w:t>
            </w:r>
          </w:p>
          <w:p w:rsidRPr="000E5E55" w:rsidR="000E5E55" w:rsidP="00C24D5E" w:rsidRDefault="000E5E55" w14:paraId="5CC33B93" w14:textId="77777777">
            <w:pPr>
              <w:numPr>
                <w:ilvl w:val="0"/>
                <w:numId w:val="100"/>
              </w:numPr>
            </w:pPr>
            <w:r w:rsidRPr="000E5E55">
              <w:t>Techniky a média – malba, koláž, modelování, práce s barvou a tvarem </w:t>
            </w:r>
          </w:p>
          <w:p w:rsidRPr="000E5E55" w:rsidR="000E5E55" w:rsidP="00C24D5E" w:rsidRDefault="000E5E55" w14:paraId="48D16F90" w14:textId="77777777">
            <w:pPr>
              <w:numPr>
                <w:ilvl w:val="0"/>
                <w:numId w:val="101"/>
              </w:numPr>
            </w:pPr>
            <w:r w:rsidRPr="000E5E55">
              <w:t>Fototerapie jako varianta arteterapie </w:t>
            </w:r>
          </w:p>
          <w:p w:rsidRPr="000E5E55" w:rsidR="000E5E55" w:rsidP="00C24D5E" w:rsidRDefault="000E5E55" w14:paraId="25B1B624" w14:textId="77777777">
            <w:pPr>
              <w:numPr>
                <w:ilvl w:val="0"/>
                <w:numId w:val="102"/>
              </w:numPr>
            </w:pPr>
            <w:r w:rsidRPr="000E5E55">
              <w:t>Proces tvorby – význam neverbálního projevu a symbolizace </w:t>
            </w:r>
          </w:p>
          <w:p w:rsidRPr="000E5E55" w:rsidR="000E5E55" w:rsidP="00C24D5E" w:rsidRDefault="000E5E55" w14:paraId="2DA539DA" w14:textId="77777777">
            <w:pPr>
              <w:numPr>
                <w:ilvl w:val="0"/>
                <w:numId w:val="103"/>
              </w:numPr>
            </w:pPr>
            <w:r w:rsidRPr="000E5E55">
              <w:t>Arteterapie u klientů s psychickými poruchami – hranice a bezpečné rámce </w:t>
            </w:r>
          </w:p>
          <w:p w:rsidRPr="000E5E55" w:rsidR="000E5E55" w:rsidP="00C24D5E" w:rsidRDefault="000E5E55" w14:paraId="36A93191" w14:textId="77777777">
            <w:pPr>
              <w:numPr>
                <w:ilvl w:val="0"/>
                <w:numId w:val="104"/>
              </w:numPr>
            </w:pPr>
            <w:r w:rsidRPr="000E5E55">
              <w:t>Reflexe tvorby – verbální i neverbální zpracování </w:t>
            </w:r>
          </w:p>
          <w:p w:rsidRPr="000E5E55" w:rsidR="000E5E55" w:rsidP="00C24D5E" w:rsidRDefault="000E5E55" w14:paraId="13DF6B8F" w14:textId="77777777">
            <w:pPr>
              <w:numPr>
                <w:ilvl w:val="0"/>
                <w:numId w:val="105"/>
              </w:numPr>
            </w:pPr>
            <w:r w:rsidRPr="000E5E55">
              <w:t>Dokumentace a evaluace v arteterapii </w:t>
            </w:r>
          </w:p>
          <w:p w:rsidRPr="000E5E55" w:rsidR="000E5E55" w:rsidP="00C24D5E" w:rsidRDefault="000E5E55" w14:paraId="7D2E054B" w14:textId="77777777">
            <w:pPr>
              <w:numPr>
                <w:ilvl w:val="0"/>
                <w:numId w:val="106"/>
              </w:numPr>
            </w:pPr>
            <w:r w:rsidRPr="000E5E55">
              <w:t xml:space="preserve">Etické aspekty </w:t>
            </w:r>
            <w:proofErr w:type="spellStart"/>
            <w:r w:rsidRPr="000E5E55">
              <w:t>arteterapeutické</w:t>
            </w:r>
            <w:proofErr w:type="spellEnd"/>
            <w:r w:rsidRPr="000E5E55">
              <w:t xml:space="preserve"> práce a sebereflexe terapeuta </w:t>
            </w:r>
          </w:p>
          <w:p w:rsidRPr="000E5E55" w:rsidR="000E5E55" w:rsidP="000E5E55" w:rsidRDefault="000E5E55" w14:paraId="698DFEDC" w14:textId="77777777">
            <w:r w:rsidRPr="000E5E55">
              <w:t> </w:t>
            </w:r>
          </w:p>
          <w:p w:rsidRPr="000E5E55" w:rsidR="000E5E55" w:rsidP="000E5E55" w:rsidRDefault="000E5E55" w14:paraId="07773E6D" w14:textId="77777777">
            <w:r w:rsidRPr="000E5E55">
              <w:t>Očekávané výsledky učení: </w:t>
            </w:r>
          </w:p>
          <w:p w:rsidRPr="000E5E55" w:rsidR="000E5E55" w:rsidP="00EC72B0" w:rsidRDefault="000E5E55" w14:paraId="04A2A2C9" w14:textId="77777777">
            <w:pPr>
              <w:numPr>
                <w:ilvl w:val="0"/>
                <w:numId w:val="216"/>
              </w:numPr>
              <w:ind w:left="742"/>
            </w:pPr>
            <w:r w:rsidRPr="000E5E55">
              <w:t xml:space="preserve">Znalosti: Student rozumí základním pojmům, přístupům a technikám v arteterapii a zná hlavní teoretická východiska oboru. Umí popsat průběh </w:t>
            </w:r>
            <w:proofErr w:type="spellStart"/>
            <w:r w:rsidRPr="000E5E55">
              <w:t>arteterapeutického</w:t>
            </w:r>
            <w:proofErr w:type="spellEnd"/>
            <w:r w:rsidRPr="000E5E55">
              <w:t xml:space="preserve"> procesu a jeho význam pro sebepoznání a psychickou stabilizaci klienta. </w:t>
            </w:r>
          </w:p>
          <w:p w:rsidRPr="000E5E55" w:rsidR="000E5E55" w:rsidP="00EC72B0" w:rsidRDefault="000E5E55" w14:paraId="6E4B9B8F" w14:textId="77777777">
            <w:pPr>
              <w:numPr>
                <w:ilvl w:val="0"/>
                <w:numId w:val="216"/>
              </w:numPr>
              <w:ind w:left="742"/>
            </w:pPr>
            <w:r w:rsidRPr="000E5E55">
              <w:t xml:space="preserve">Dovednosti: Student dokáže aplikovat základní </w:t>
            </w:r>
            <w:proofErr w:type="spellStart"/>
            <w:r w:rsidRPr="000E5E55">
              <w:t>arteterapeutické</w:t>
            </w:r>
            <w:proofErr w:type="spellEnd"/>
            <w:r w:rsidRPr="000E5E55">
              <w:t xml:space="preserve"> techniky v individuálním i skupinovém kontextu. Umí reflektovat průběh i výsledek tvorby pomocí narativních a neverbálních metod a volit přiměřené postupy pro různé cílové skupiny. </w:t>
            </w:r>
          </w:p>
          <w:p w:rsidRPr="000E5E55" w:rsidR="000E5E55" w:rsidP="00EC72B0" w:rsidRDefault="000E5E55" w14:paraId="659BB309" w14:textId="77777777">
            <w:pPr>
              <w:numPr>
                <w:ilvl w:val="0"/>
                <w:numId w:val="216"/>
              </w:numPr>
              <w:ind w:left="742"/>
            </w:pPr>
            <w:r w:rsidRPr="000E5E55">
              <w:t xml:space="preserve">Způsobilosti: Student je způsobilý navrhnout a </w:t>
            </w:r>
            <w:proofErr w:type="spellStart"/>
            <w:r w:rsidRPr="000E5E55">
              <w:t>facilitovat</w:t>
            </w:r>
            <w:proofErr w:type="spellEnd"/>
            <w:r w:rsidRPr="000E5E55">
              <w:t xml:space="preserve"> základní </w:t>
            </w:r>
            <w:proofErr w:type="spellStart"/>
            <w:r w:rsidRPr="000E5E55">
              <w:t>arteterapeutickou</w:t>
            </w:r>
            <w:proofErr w:type="spellEnd"/>
            <w:r w:rsidRPr="000E5E55">
              <w:t xml:space="preserve"> aktivitu přizpůsobenou věku a potřebám klienta. Respektuje etické zásady práce s výtvarným materiálem, zohledňuje kulturní citlivost a je schopen reflexe vlastní profesní role. </w:t>
            </w:r>
          </w:p>
        </w:tc>
      </w:tr>
      <w:tr w:rsidRPr="000E5E55" w:rsidR="000E5E55" w:rsidTr="00810F2C" w14:paraId="1F22D9BA" w14:textId="77777777">
        <w:trPr>
          <w:trHeight w:val="300"/>
        </w:trPr>
        <w:tc>
          <w:tcPr>
            <w:tcW w:w="972" w:type="pct"/>
            <w:tcBorders>
              <w:top w:val="single" w:color="auto" w:sz="6" w:space="0"/>
              <w:left w:val="single" w:color="000000" w:themeColor="text1" w:sz="6" w:space="0"/>
              <w:bottom w:val="single" w:color="auto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53B90441" w14:textId="77777777">
            <w:r w:rsidRPr="000E5E55">
              <w:rPr>
                <w:b/>
                <w:bCs/>
              </w:rPr>
              <w:t>Metody výuky</w:t>
            </w:r>
            <w:r w:rsidRPr="000E5E55">
              <w:t> </w:t>
            </w:r>
          </w:p>
        </w:tc>
        <w:tc>
          <w:tcPr>
            <w:tcW w:w="4028" w:type="pct"/>
            <w:gridSpan w:val="8"/>
            <w:tcBorders>
              <w:top w:val="single" w:color="auto" w:sz="6" w:space="0"/>
              <w:left w:val="single" w:color="000000" w:themeColor="text1" w:sz="6" w:space="0"/>
              <w:bottom w:val="single" w:color="auto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7BE519FC" w14:textId="77777777">
            <w:r w:rsidRPr="000E5E55">
              <w:t> </w:t>
            </w:r>
          </w:p>
        </w:tc>
      </w:tr>
      <w:tr w:rsidRPr="000E5E55" w:rsidR="000E5E55" w:rsidTr="00810F2C" w14:paraId="1309DC35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000000" w:themeColor="text1" w:sz="6" w:space="0"/>
              <w:bottom w:val="single" w:color="auto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17076DBE" w14:textId="77777777">
            <w:r w:rsidRPr="000E5E55">
              <w:t xml:space="preserve">Výuka kombinuje praktickou tvorbu, teoretický výklad, skupinovou diskusi a práci s kazuistikami. Důraz je kladen na prožitkovou zkušenost, reflexi procesu, sdílení ve skupině a propojení teorie s konkrétními </w:t>
            </w:r>
            <w:proofErr w:type="spellStart"/>
            <w:r w:rsidRPr="000E5E55">
              <w:t>arteterapeutickými</w:t>
            </w:r>
            <w:proofErr w:type="spellEnd"/>
            <w:r w:rsidRPr="000E5E55">
              <w:t xml:space="preserve"> intervencemi. </w:t>
            </w:r>
          </w:p>
        </w:tc>
      </w:tr>
      <w:tr w:rsidRPr="000E5E55" w:rsidR="000E5E55" w:rsidTr="00810F2C" w14:paraId="077D048B" w14:textId="77777777">
        <w:trPr>
          <w:trHeight w:val="300"/>
        </w:trPr>
        <w:tc>
          <w:tcPr>
            <w:tcW w:w="1710" w:type="pct"/>
            <w:gridSpan w:val="3"/>
            <w:tcBorders>
              <w:top w:val="single" w:color="auto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7C5189FC" w14:textId="77777777">
            <w:r w:rsidRPr="000E5E55">
              <w:rPr>
                <w:b/>
                <w:bCs/>
              </w:rPr>
              <w:t>Studijní literatura a studijní pomůcky</w:t>
            </w:r>
            <w:r w:rsidRPr="000E5E55">
              <w:t> </w:t>
            </w:r>
          </w:p>
        </w:tc>
        <w:tc>
          <w:tcPr>
            <w:tcW w:w="3290" w:type="pct"/>
            <w:gridSpan w:val="6"/>
            <w:tcBorders>
              <w:top w:val="single" w:color="auto" w:sz="6" w:space="0"/>
              <w:left w:val="single" w:color="000000" w:themeColor="text1" w:sz="6" w:space="0"/>
              <w:bottom w:val="nil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5F27733E" w14:textId="77777777">
            <w:r w:rsidRPr="000E5E55">
              <w:t> </w:t>
            </w:r>
          </w:p>
        </w:tc>
      </w:tr>
      <w:tr w:rsidRPr="000E5E55" w:rsidR="000E5E55" w:rsidTr="00810F2C" w14:paraId="031C1C09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6223F500" w14:textId="77777777">
            <w:r w:rsidRPr="000E5E55">
              <w:rPr>
                <w:b/>
                <w:bCs/>
              </w:rPr>
              <w:t>Povinná literatura:</w:t>
            </w:r>
            <w:r w:rsidRPr="000E5E55">
              <w:t> </w:t>
            </w:r>
          </w:p>
          <w:p w:rsidRPr="000E5E55" w:rsidR="000E5E55" w:rsidP="000E5E55" w:rsidRDefault="3082EAC6" w14:paraId="187AFD29" w14:textId="5C78809F">
            <w:r>
              <w:t xml:space="preserve">ŠICKOVÁ-FABRICI, J. </w:t>
            </w:r>
            <w:r w:rsidRPr="6853A7A2">
              <w:rPr>
                <w:i/>
                <w:iCs/>
              </w:rPr>
              <w:t>Základy arteterapie</w:t>
            </w:r>
            <w:r>
              <w:t xml:space="preserve">. Praha: Portál, 2002. </w:t>
            </w:r>
          </w:p>
          <w:p w:rsidRPr="000E5E55" w:rsidR="000E5E55" w:rsidP="000E5E55" w:rsidRDefault="3082EAC6" w14:paraId="414EC08C" w14:textId="5C31C171">
            <w:r>
              <w:t xml:space="preserve">LIEBMANN, M. </w:t>
            </w:r>
            <w:r w:rsidRPr="6853A7A2">
              <w:rPr>
                <w:i/>
                <w:iCs/>
              </w:rPr>
              <w:t>Skupinová arteterapie: nápady, témata a cvičení pro skupinovou výtvarnou práci</w:t>
            </w:r>
            <w:r>
              <w:t>. Praha: Portál, 2005.</w:t>
            </w:r>
          </w:p>
          <w:p w:rsidRPr="000E5E55" w:rsidR="000E5E55" w:rsidP="000E5E55" w:rsidRDefault="3082EAC6" w14:paraId="053D8C9C" w14:textId="5989C1D9">
            <w:r w:rsidRPr="6853A7A2">
              <w:rPr>
                <w:lang w:val="en-US"/>
              </w:rPr>
              <w:t xml:space="preserve">BETTS, D. J. a DEAVER, S. P. </w:t>
            </w:r>
            <w:r w:rsidRPr="6853A7A2">
              <w:rPr>
                <w:i/>
                <w:iCs/>
                <w:lang w:val="en-US"/>
              </w:rPr>
              <w:t>Art therapy research: a practical guide</w:t>
            </w:r>
            <w:r w:rsidRPr="6853A7A2">
              <w:rPr>
                <w:lang w:val="en-US"/>
              </w:rPr>
              <w:t xml:space="preserve">. New York: Routledge, Taylor &amp; Francis Group, 2019. </w:t>
            </w:r>
          </w:p>
          <w:p w:rsidRPr="000E5E55" w:rsidR="000E5E55" w:rsidP="000E5E55" w:rsidRDefault="000E5E55" w14:paraId="2547F6AB" w14:textId="77777777">
            <w:r w:rsidRPr="000E5E55">
              <w:t> </w:t>
            </w:r>
          </w:p>
          <w:p w:rsidRPr="000E5E55" w:rsidR="000E5E55" w:rsidP="000E5E55" w:rsidRDefault="000E5E55" w14:paraId="54CEC839" w14:textId="77777777">
            <w:r w:rsidRPr="000E5E55">
              <w:rPr>
                <w:b/>
                <w:bCs/>
              </w:rPr>
              <w:t>Doporučená literatura</w:t>
            </w:r>
            <w:r w:rsidRPr="000E5E55">
              <w:t>: </w:t>
            </w:r>
          </w:p>
          <w:p w:rsidRPr="000E5E55" w:rsidR="000E5E55" w:rsidP="000E5E55" w:rsidRDefault="3082EAC6" w14:paraId="1BE42533" w14:textId="0F1E110C">
            <w:r>
              <w:t xml:space="preserve">HAUSCHKA, M. </w:t>
            </w:r>
            <w:r w:rsidRPr="6853A7A2">
              <w:rPr>
                <w:i/>
                <w:iCs/>
              </w:rPr>
              <w:t>Arteterapie: podstata a úkoly terapeutického malování</w:t>
            </w:r>
            <w:r>
              <w:t xml:space="preserve">. Lelekovice: </w:t>
            </w:r>
            <w:proofErr w:type="spellStart"/>
            <w:r>
              <w:t>Franesa</w:t>
            </w:r>
            <w:proofErr w:type="spellEnd"/>
            <w:r>
              <w:t xml:space="preserve">, 2020. </w:t>
            </w:r>
          </w:p>
          <w:p w:rsidRPr="000E5E55" w:rsidR="000E5E55" w:rsidP="000E5E55" w:rsidRDefault="3082EAC6" w14:paraId="1A73DDFC" w14:textId="03A5C0AA">
            <w:r>
              <w:t xml:space="preserve">WEISER, J. </w:t>
            </w:r>
            <w:proofErr w:type="spellStart"/>
            <w:r w:rsidRPr="6853A7A2">
              <w:rPr>
                <w:i/>
                <w:iCs/>
              </w:rPr>
              <w:t>Phototherapy</w:t>
            </w:r>
            <w:proofErr w:type="spellEnd"/>
            <w:r w:rsidRPr="6853A7A2">
              <w:rPr>
                <w:i/>
                <w:iCs/>
              </w:rPr>
              <w:t xml:space="preserve"> </w:t>
            </w:r>
            <w:proofErr w:type="spellStart"/>
            <w:r w:rsidRPr="6853A7A2">
              <w:rPr>
                <w:i/>
                <w:iCs/>
              </w:rPr>
              <w:t>Techniques</w:t>
            </w:r>
            <w:proofErr w:type="spellEnd"/>
            <w:r>
              <w:t xml:space="preserve">. Vancouver, 1999. </w:t>
            </w:r>
          </w:p>
          <w:p w:rsidRPr="000E5E55" w:rsidR="000E5E55" w:rsidP="000E5E55" w:rsidRDefault="3082EAC6" w14:paraId="6A17D8D2" w14:textId="62069DA5">
            <w:r>
              <w:t xml:space="preserve">RUBIN, J. A., 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r w:rsidRPr="6853A7A2">
              <w:rPr>
                <w:i/>
                <w:iCs/>
              </w:rPr>
              <w:t>Přístupy v arteterapii: teorie a technika</w:t>
            </w:r>
            <w:r>
              <w:t xml:space="preserve">. Praha: Triton, 2024. </w:t>
            </w:r>
          </w:p>
          <w:p w:rsidRPr="000E5E55" w:rsidR="000E5E55" w:rsidP="000E5E55" w:rsidRDefault="3082EAC6" w14:paraId="2FE5ED0C" w14:textId="0A9A8D41">
            <w:r>
              <w:t xml:space="preserve">LHOTOVÁ, M. </w:t>
            </w:r>
            <w:r w:rsidRPr="6853A7A2">
              <w:rPr>
                <w:i/>
                <w:iCs/>
              </w:rPr>
              <w:t>Arteterapie v péči o seniory: průvodce výtvarnými aktivitami</w:t>
            </w:r>
            <w:r>
              <w:t xml:space="preserve">. Praha: Pasparta, 2022. </w:t>
            </w:r>
          </w:p>
          <w:p w:rsidRPr="000E5E55" w:rsidR="000E5E55" w:rsidP="000E5E55" w:rsidRDefault="3082EAC6" w14:paraId="22C3A965" w14:textId="55045D4F">
            <w:r>
              <w:t xml:space="preserve">POTMĚŠILOVÁ, P. a P. SOBKOVÁ. </w:t>
            </w:r>
            <w:r w:rsidRPr="6853A7A2">
              <w:rPr>
                <w:i/>
                <w:iCs/>
              </w:rPr>
              <w:t xml:space="preserve">Arteterapie a </w:t>
            </w:r>
            <w:proofErr w:type="spellStart"/>
            <w:r w:rsidRPr="6853A7A2">
              <w:rPr>
                <w:i/>
                <w:iCs/>
              </w:rPr>
              <w:t>artefiletika</w:t>
            </w:r>
            <w:proofErr w:type="spellEnd"/>
            <w:r w:rsidRPr="6853A7A2">
              <w:rPr>
                <w:i/>
                <w:iCs/>
              </w:rPr>
              <w:t xml:space="preserve"> nejen pro sociální pedagogy</w:t>
            </w:r>
            <w:r>
              <w:t xml:space="preserve">. Olomouc: Univerzita Palackého v Olomouci, 2012. </w:t>
            </w:r>
          </w:p>
          <w:p w:rsidRPr="000E5E55" w:rsidR="000E5E55" w:rsidP="000E5E55" w:rsidRDefault="3082EAC6" w14:paraId="47465ED5" w14:textId="20CB3FEB">
            <w:r>
              <w:t xml:space="preserve">LHOTOVÁ, M. </w:t>
            </w:r>
            <w:r w:rsidRPr="6853A7A2">
              <w:rPr>
                <w:i/>
                <w:iCs/>
              </w:rPr>
              <w:t>Arteterapie ve speciálním vzdělávání</w:t>
            </w:r>
            <w:r>
              <w:t xml:space="preserve">. České Budějovice: Jihočeská univerzita v Českých Budějovicích, 2013. </w:t>
            </w:r>
          </w:p>
          <w:p w:rsidRPr="000E5E55" w:rsidR="000E5E55" w:rsidP="000E5E55" w:rsidRDefault="3082EAC6" w14:paraId="71B0F4BB" w14:textId="355E8F23">
            <w:r>
              <w:t xml:space="preserve">CASE, C. a T. DALLEY. </w:t>
            </w:r>
            <w:r w:rsidRPr="6853A7A2">
              <w:rPr>
                <w:i/>
                <w:iCs/>
              </w:rPr>
              <w:t>Arteterapie s dětmi</w:t>
            </w:r>
            <w:r>
              <w:t xml:space="preserve">. Praha: Portál, 1995. </w:t>
            </w:r>
          </w:p>
          <w:p w:rsidRPr="000E5E55" w:rsidR="000E5E55" w:rsidP="000E5E55" w:rsidRDefault="3082EAC6" w14:paraId="2CA9A498" w14:textId="770A017A">
            <w:r>
              <w:t xml:space="preserve">LHOTOVÁ, M. a E. PEROUT. </w:t>
            </w:r>
            <w:r w:rsidRPr="6853A7A2">
              <w:rPr>
                <w:i/>
                <w:iCs/>
              </w:rPr>
              <w:t>Arteterapie v souvislostech</w:t>
            </w:r>
            <w:r>
              <w:t>. Praha: Portál, 2018.  </w:t>
            </w:r>
          </w:p>
        </w:tc>
      </w:tr>
      <w:tr w:rsidRPr="000E5E55" w:rsidR="000E5E55" w:rsidTr="00810F2C" w14:paraId="1B79212D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000000" w:themeColor="text1" w:sz="12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686C3D50" w14:textId="77777777">
            <w:r w:rsidRPr="000E5E55">
              <w:rPr>
                <w:b/>
                <w:bCs/>
              </w:rPr>
              <w:t>Informace ke kombinované nebo distanční formě</w:t>
            </w:r>
            <w:r w:rsidRPr="000E5E55">
              <w:t> </w:t>
            </w:r>
          </w:p>
        </w:tc>
      </w:tr>
      <w:tr w:rsidRPr="000E5E55" w:rsidR="000E5E55" w:rsidTr="00810F2C" w14:paraId="48ECE172" w14:textId="77777777">
        <w:trPr>
          <w:trHeight w:val="300"/>
        </w:trPr>
        <w:tc>
          <w:tcPr>
            <w:tcW w:w="2221" w:type="pct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10FA702D" w14:textId="77777777">
            <w:r w:rsidRPr="000E5E55">
              <w:rPr>
                <w:b/>
                <w:bCs/>
              </w:rPr>
              <w:t>Rozsah konzultací (soustředění)</w:t>
            </w:r>
            <w:r w:rsidRPr="000E5E55">
              <w:t> </w:t>
            </w:r>
          </w:p>
        </w:tc>
        <w:tc>
          <w:tcPr>
            <w:tcW w:w="424" w:type="pct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72AE23FE" w14:textId="77777777">
            <w:r w:rsidRPr="000E5E55">
              <w:t> </w:t>
            </w:r>
          </w:p>
        </w:tc>
        <w:tc>
          <w:tcPr>
            <w:tcW w:w="2355" w:type="pct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0E5E55" w:rsidRDefault="000E5E55" w14:paraId="1DA7C993" w14:textId="77777777">
            <w:r w:rsidRPr="000E5E55">
              <w:rPr>
                <w:b/>
                <w:bCs/>
              </w:rPr>
              <w:t>hodin</w:t>
            </w:r>
            <w:r w:rsidRPr="000E5E55">
              <w:t> </w:t>
            </w:r>
          </w:p>
        </w:tc>
      </w:tr>
      <w:tr w:rsidRPr="000E5E55" w:rsidR="000E5E55" w:rsidTr="00810F2C" w14:paraId="08E961B4" w14:textId="77777777">
        <w:trPr>
          <w:trHeight w:val="320"/>
        </w:trPr>
        <w:tc>
          <w:tcPr>
            <w:tcW w:w="5000" w:type="pct"/>
            <w:gridSpan w:val="9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  <w:hideMark/>
          </w:tcPr>
          <w:p w:rsidRPr="000E5E55" w:rsidR="000E5E55" w:rsidP="00BA6133" w:rsidRDefault="000E5E55" w14:paraId="30B41DD6" w14:textId="41452FCC">
            <w:r w:rsidRPr="000E5E55">
              <w:rPr>
                <w:b/>
                <w:bCs/>
              </w:rPr>
              <w:t>Informace o způsobu kontaktu s vyučujícím</w:t>
            </w:r>
            <w:r w:rsidRPr="000E5E55">
              <w:t>  </w:t>
            </w:r>
          </w:p>
        </w:tc>
      </w:tr>
      <w:tr w:rsidRPr="000E5E55" w:rsidR="00BA6133" w:rsidTr="00810F2C" w14:paraId="50234A92" w14:textId="77777777">
        <w:trPr>
          <w:trHeight w:val="320"/>
        </w:trPr>
        <w:tc>
          <w:tcPr>
            <w:tcW w:w="5000" w:type="pct"/>
            <w:gridSpan w:val="9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57" w:type="dxa"/>
              <w:right w:w="57" w:type="dxa"/>
            </w:tcMar>
          </w:tcPr>
          <w:p w:rsidRPr="000E5E55" w:rsidR="00BA6133" w:rsidP="00BA6133" w:rsidRDefault="00BA6133" w14:paraId="4F42C8EF" w14:textId="77777777">
            <w:pPr>
              <w:rPr>
                <w:b/>
                <w:bCs/>
              </w:rPr>
            </w:pPr>
          </w:p>
        </w:tc>
      </w:tr>
    </w:tbl>
    <w:p w:rsidR="00F85F13" w:rsidP="003A48BA" w:rsidRDefault="00F85F13" w14:paraId="60B808B3" w14:textId="77777777"/>
    <w:p w:rsidR="00F85F13" w:rsidP="003A48BA" w:rsidRDefault="00F85F13" w14:paraId="27A49F59" w14:textId="77777777"/>
    <w:tbl>
      <w:tblPr>
        <w:tblW w:w="5000" w:type="pct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6"/>
        <w:gridCol w:w="275"/>
        <w:gridCol w:w="1312"/>
        <w:gridCol w:w="559"/>
        <w:gridCol w:w="311"/>
        <w:gridCol w:w="979"/>
        <w:gridCol w:w="2156"/>
        <w:gridCol w:w="434"/>
        <w:gridCol w:w="1768"/>
      </w:tblGrid>
      <w:tr w:rsidRPr="006C470E" w:rsidR="006C470E" w:rsidTr="001B3DA0" w14:paraId="2B8F27A9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9B7E6E" w:rsidR="006C470E" w:rsidP="006C470E" w:rsidRDefault="006C470E" w14:paraId="55013D07" w14:textId="77777777">
            <w:pPr>
              <w:rPr>
                <w:sz w:val="28"/>
                <w:szCs w:val="28"/>
              </w:rPr>
            </w:pPr>
            <w:r w:rsidRPr="009B7E6E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9B7E6E">
              <w:rPr>
                <w:sz w:val="28"/>
                <w:szCs w:val="28"/>
              </w:rPr>
              <w:t>  </w:t>
            </w:r>
          </w:p>
        </w:tc>
      </w:tr>
      <w:tr w:rsidRPr="006C470E" w:rsidR="006C470E" w:rsidTr="001B3DA0" w14:paraId="66589A35" w14:textId="77777777">
        <w:trPr>
          <w:trHeight w:val="300"/>
        </w:trPr>
        <w:tc>
          <w:tcPr>
            <w:tcW w:w="1273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2DF14A60" w14:textId="77777777">
            <w:r w:rsidRPr="006C470E">
              <w:rPr>
                <w:b/>
                <w:bCs/>
              </w:rPr>
              <w:t>Název studijního předmětu</w:t>
            </w:r>
            <w:r w:rsidRPr="006C470E">
              <w:t>  </w:t>
            </w:r>
          </w:p>
        </w:tc>
        <w:tc>
          <w:tcPr>
            <w:tcW w:w="3727" w:type="pct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1CBEFF65" w14:textId="77777777">
            <w:r w:rsidRPr="006C470E">
              <w:t>Relaxační techniky </w:t>
            </w:r>
          </w:p>
        </w:tc>
      </w:tr>
      <w:tr w:rsidRPr="006C470E" w:rsidR="006C470E" w:rsidTr="001B3DA0" w14:paraId="712FCB55" w14:textId="77777777">
        <w:trPr>
          <w:trHeight w:val="300"/>
        </w:trPr>
        <w:tc>
          <w:tcPr>
            <w:tcW w:w="12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7020DF42" w14:textId="77777777">
            <w:r w:rsidRPr="006C470E">
              <w:rPr>
                <w:b/>
                <w:bCs/>
              </w:rPr>
              <w:t>Typ předmětu</w:t>
            </w:r>
            <w:r w:rsidRPr="006C470E">
              <w:t>  </w:t>
            </w:r>
          </w:p>
        </w:tc>
        <w:tc>
          <w:tcPr>
            <w:tcW w:w="1635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6E6FCD42" w14:paraId="3821D86B" w14:textId="3A487707">
            <w:r>
              <w:t>Povinně volitelný</w:t>
            </w:r>
            <w:r w:rsidR="13F74379">
              <w:t>, typ B2</w:t>
            </w:r>
          </w:p>
        </w:tc>
        <w:tc>
          <w:tcPr>
            <w:tcW w:w="124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05785B04" w14:textId="77777777">
            <w:r w:rsidRPr="006C470E">
              <w:rPr>
                <w:b/>
                <w:bCs/>
              </w:rPr>
              <w:t>doporučený ročník / semestr</w:t>
            </w:r>
            <w:r w:rsidRPr="006C470E">
              <w:t>  </w:t>
            </w: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75484945" w14:textId="4B7BBE03">
            <w:r w:rsidRPr="006C470E">
              <w:t>1/</w:t>
            </w:r>
            <w:r w:rsidR="00544413">
              <w:t>1</w:t>
            </w:r>
          </w:p>
        </w:tc>
      </w:tr>
      <w:tr w:rsidRPr="006C470E" w:rsidR="006C470E" w:rsidTr="001B3DA0" w14:paraId="16FAE482" w14:textId="77777777">
        <w:trPr>
          <w:trHeight w:val="300"/>
        </w:trPr>
        <w:tc>
          <w:tcPr>
            <w:tcW w:w="12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5198720A" w14:textId="77777777">
            <w:r w:rsidRPr="006C470E">
              <w:rPr>
                <w:b/>
                <w:bCs/>
              </w:rPr>
              <w:t>Rozsah studijního předmětu</w:t>
            </w:r>
            <w:r w:rsidRPr="006C470E">
              <w:t>  </w:t>
            </w:r>
          </w:p>
        </w:tc>
        <w:tc>
          <w:tcPr>
            <w:tcW w:w="76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6E6FCD42" w14:paraId="605BD4B4" w14:textId="32B57776">
            <w:r>
              <w:t>2</w:t>
            </w:r>
            <w:r w:rsidR="74E11D88">
              <w:t>6</w:t>
            </w:r>
            <w:r>
              <w:t>s </w:t>
            </w:r>
          </w:p>
        </w:tc>
        <w:tc>
          <w:tcPr>
            <w:tcW w:w="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3DFBECE2" w14:textId="77777777">
            <w:r w:rsidRPr="006C470E">
              <w:rPr>
                <w:b/>
                <w:bCs/>
              </w:rPr>
              <w:t>hod. </w:t>
            </w:r>
            <w:r w:rsidRPr="006C470E">
              <w:t>  </w:t>
            </w:r>
          </w:p>
        </w:tc>
        <w:tc>
          <w:tcPr>
            <w:tcW w:w="62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04BB7EBC" w14:textId="77777777">
            <w:r w:rsidRPr="006C470E">
              <w:t>26/sem.  </w:t>
            </w:r>
          </w:p>
        </w:tc>
        <w:tc>
          <w:tcPr>
            <w:tcW w:w="10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27F9A39A" w14:textId="77777777">
            <w:r w:rsidRPr="006C470E">
              <w:rPr>
                <w:b/>
                <w:bCs/>
              </w:rPr>
              <w:t>kreditů</w:t>
            </w:r>
            <w:r w:rsidRPr="006C470E">
              <w:t>  </w:t>
            </w:r>
          </w:p>
        </w:tc>
        <w:tc>
          <w:tcPr>
            <w:tcW w:w="105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2F06125A" w14:textId="77777777">
            <w:r w:rsidRPr="006C470E">
              <w:t> 3 </w:t>
            </w:r>
          </w:p>
        </w:tc>
      </w:tr>
      <w:tr w:rsidRPr="006C470E" w:rsidR="006C470E" w:rsidTr="001B3DA0" w14:paraId="74364105" w14:textId="77777777">
        <w:trPr>
          <w:trHeight w:val="300"/>
        </w:trPr>
        <w:tc>
          <w:tcPr>
            <w:tcW w:w="12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321D1297" w14:textId="77777777">
            <w:r w:rsidRPr="006C470E">
              <w:rPr>
                <w:b/>
                <w:bCs/>
              </w:rPr>
              <w:t xml:space="preserve">Prerekvizity, </w:t>
            </w:r>
            <w:proofErr w:type="spellStart"/>
            <w:r w:rsidRPr="006C470E">
              <w:rPr>
                <w:b/>
                <w:bCs/>
              </w:rPr>
              <w:t>korekvizity</w:t>
            </w:r>
            <w:proofErr w:type="spellEnd"/>
            <w:r w:rsidRPr="006C470E">
              <w:rPr>
                <w:b/>
                <w:bCs/>
              </w:rPr>
              <w:t>, ekvivalence</w:t>
            </w:r>
            <w:r w:rsidRPr="006C470E">
              <w:t>  </w:t>
            </w:r>
          </w:p>
        </w:tc>
        <w:tc>
          <w:tcPr>
            <w:tcW w:w="3727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205EE9A6" w14:textId="77777777">
            <w:r w:rsidRPr="006C470E">
              <w:t>  </w:t>
            </w:r>
          </w:p>
        </w:tc>
      </w:tr>
      <w:tr w:rsidRPr="006C470E" w:rsidR="006C470E" w:rsidTr="001B3DA0" w14:paraId="412225DF" w14:textId="77777777">
        <w:trPr>
          <w:trHeight w:val="300"/>
        </w:trPr>
        <w:tc>
          <w:tcPr>
            <w:tcW w:w="12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6069541A" w14:textId="77777777">
            <w:r w:rsidRPr="006C470E">
              <w:rPr>
                <w:b/>
                <w:bCs/>
              </w:rPr>
              <w:t>Způsob ověření výsledků učení</w:t>
            </w:r>
            <w:r w:rsidRPr="006C470E">
              <w:t>  </w:t>
            </w:r>
          </w:p>
        </w:tc>
        <w:tc>
          <w:tcPr>
            <w:tcW w:w="1635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43CC49E1" w14:textId="77777777">
            <w:r w:rsidRPr="006C470E">
              <w:t>Zápočet </w:t>
            </w:r>
          </w:p>
        </w:tc>
        <w:tc>
          <w:tcPr>
            <w:tcW w:w="10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0F3B0DD0" w14:textId="77777777">
            <w:r w:rsidRPr="006C470E">
              <w:rPr>
                <w:b/>
                <w:bCs/>
              </w:rPr>
              <w:t>Forma výuky</w:t>
            </w:r>
            <w:r w:rsidRPr="006C470E">
              <w:t>  </w:t>
            </w:r>
          </w:p>
        </w:tc>
        <w:tc>
          <w:tcPr>
            <w:tcW w:w="105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678DAC91" w14:textId="77777777">
            <w:r w:rsidRPr="006C470E">
              <w:t>seminář  </w:t>
            </w:r>
          </w:p>
        </w:tc>
      </w:tr>
      <w:tr w:rsidRPr="006C470E" w:rsidR="006C470E" w:rsidTr="001B3DA0" w14:paraId="2B47C752" w14:textId="77777777">
        <w:trPr>
          <w:trHeight w:val="300"/>
        </w:trPr>
        <w:tc>
          <w:tcPr>
            <w:tcW w:w="12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5613A4C4" w14:textId="77777777">
            <w:r w:rsidRPr="006C470E">
              <w:rPr>
                <w:b/>
                <w:bCs/>
              </w:rPr>
              <w:t>Forma způsobu ověření výsledků učení a další požadavky na studenta</w:t>
            </w:r>
            <w:r w:rsidRPr="006C470E">
              <w:t>  </w:t>
            </w:r>
          </w:p>
        </w:tc>
        <w:tc>
          <w:tcPr>
            <w:tcW w:w="3727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4AA4DB5A" w14:textId="77777777">
            <w:r w:rsidRPr="006C470E">
              <w:t>Písemná, ústní </w:t>
            </w:r>
          </w:p>
          <w:p w:rsidRPr="006C470E" w:rsidR="006C470E" w:rsidP="006C470E" w:rsidRDefault="006C470E" w14:paraId="0596AB8C" w14:textId="477BFB65">
            <w:r w:rsidRPr="006C470E">
              <w:t>Požadavky k udělení zápočtu: absolvování a vypracování seminární práce na zadané téma.  </w:t>
            </w:r>
          </w:p>
          <w:p w:rsidRPr="006C470E" w:rsidR="006C470E" w:rsidP="006C470E" w:rsidRDefault="006C470E" w14:paraId="003FD129" w14:textId="77777777">
            <w:r w:rsidRPr="006C470E">
              <w:t> </w:t>
            </w:r>
          </w:p>
        </w:tc>
      </w:tr>
      <w:tr w:rsidRPr="006C470E" w:rsidR="006C470E" w:rsidTr="001B3DA0" w14:paraId="1DED7702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7BB65BD2" w14:textId="02744123">
            <w:r w:rsidRPr="006C470E">
              <w:t xml:space="preserve">Studijní zátěž </w:t>
            </w:r>
            <w:r w:rsidR="00703DD1">
              <w:t>90</w:t>
            </w:r>
            <w:r w:rsidRPr="006C470E">
              <w:t xml:space="preserve"> hodin, z toho 26 hodin přímé výuky, </w:t>
            </w:r>
            <w:r w:rsidR="00703DD1">
              <w:t>6</w:t>
            </w:r>
            <w:r w:rsidRPr="006C470E">
              <w:t>4 hodin na vypracování seminární práce a studium literatury. </w:t>
            </w:r>
          </w:p>
        </w:tc>
      </w:tr>
      <w:tr w:rsidRPr="006C470E" w:rsidR="006C470E" w:rsidTr="001B3DA0" w14:paraId="2B36CE58" w14:textId="77777777">
        <w:trPr>
          <w:trHeight w:val="300"/>
        </w:trPr>
        <w:tc>
          <w:tcPr>
            <w:tcW w:w="1273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39FB5AF9" w14:textId="77777777">
            <w:r w:rsidRPr="006C470E">
              <w:rPr>
                <w:b/>
                <w:bCs/>
              </w:rPr>
              <w:t>Garant předmětu</w:t>
            </w:r>
            <w:r w:rsidRPr="006C470E">
              <w:t>  </w:t>
            </w:r>
          </w:p>
        </w:tc>
        <w:tc>
          <w:tcPr>
            <w:tcW w:w="3727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7ADDD4BA" w14:textId="28506BA9"/>
        </w:tc>
      </w:tr>
      <w:tr w:rsidRPr="006C470E" w:rsidR="006C470E" w:rsidTr="001B3DA0" w14:paraId="53692E5E" w14:textId="77777777">
        <w:trPr>
          <w:trHeight w:val="300"/>
        </w:trPr>
        <w:tc>
          <w:tcPr>
            <w:tcW w:w="1273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7096D9A9" w14:textId="77777777">
            <w:r w:rsidRPr="006C470E">
              <w:rPr>
                <w:b/>
                <w:bCs/>
              </w:rPr>
              <w:t>Zapojení garanta do výuky předmětu</w:t>
            </w:r>
            <w:r w:rsidRPr="006C470E">
              <w:t>  </w:t>
            </w:r>
          </w:p>
        </w:tc>
        <w:tc>
          <w:tcPr>
            <w:tcW w:w="3727" w:type="pct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66292479" w14:textId="60EC369F"/>
        </w:tc>
      </w:tr>
      <w:tr w:rsidRPr="006C470E" w:rsidR="006C470E" w:rsidTr="001B3DA0" w14:paraId="6255BD50" w14:textId="77777777">
        <w:trPr>
          <w:trHeight w:val="300"/>
        </w:trPr>
        <w:tc>
          <w:tcPr>
            <w:tcW w:w="12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0524A205" w14:textId="77777777">
            <w:r w:rsidRPr="006C470E">
              <w:rPr>
                <w:b/>
                <w:bCs/>
              </w:rPr>
              <w:t>Vyučující</w:t>
            </w:r>
            <w:r w:rsidRPr="006C470E">
              <w:t>  </w:t>
            </w:r>
          </w:p>
        </w:tc>
        <w:tc>
          <w:tcPr>
            <w:tcW w:w="3727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6E6FCD42" w14:paraId="6968536F" w14:textId="3A7F3A73">
            <w:r>
              <w:t>Mgr. Sylvie Tichotová, Ph.D. </w:t>
            </w:r>
            <w:r w:rsidR="58F4E171">
              <w:t>– vedení seminářů (100 %)</w:t>
            </w:r>
            <w:r w:rsidR="527DC585">
              <w:t xml:space="preserve"> - odborník z praxe</w:t>
            </w:r>
          </w:p>
        </w:tc>
      </w:tr>
      <w:tr w:rsidRPr="006C470E" w:rsidR="006C470E" w:rsidTr="001B3DA0" w14:paraId="28DC06B2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0E4C86CC" w14:textId="77777777">
            <w:r w:rsidRPr="006C470E">
              <w:t>  </w:t>
            </w:r>
          </w:p>
        </w:tc>
      </w:tr>
      <w:tr w:rsidRPr="006C470E" w:rsidR="006C470E" w:rsidTr="001B3DA0" w14:paraId="0E6C113D" w14:textId="77777777">
        <w:trPr>
          <w:trHeight w:val="300"/>
        </w:trPr>
        <w:tc>
          <w:tcPr>
            <w:tcW w:w="12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1BF99230" w14:textId="77777777">
            <w:r w:rsidRPr="006C470E">
              <w:rPr>
                <w:b/>
                <w:bCs/>
              </w:rPr>
              <w:t>Hlavní témata a výsledky učení</w:t>
            </w:r>
            <w:r w:rsidRPr="006C470E">
              <w:t>  </w:t>
            </w:r>
          </w:p>
        </w:tc>
        <w:tc>
          <w:tcPr>
            <w:tcW w:w="3727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506A05C4" w14:textId="77777777">
            <w:r w:rsidRPr="006C470E">
              <w:t>  </w:t>
            </w:r>
          </w:p>
        </w:tc>
      </w:tr>
      <w:tr w:rsidRPr="006C470E" w:rsidR="006C470E" w:rsidTr="001B3DA0" w14:paraId="39D6FCF4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62DE0D40" w14:textId="77777777">
            <w:r w:rsidRPr="006C470E">
              <w:t xml:space="preserve">Předmět se zaměřuje na teorii a praxi relaxačních a regulačních technik, které psycholog může využít v práci s klienty (individuálně či ve skupině). Studenti si osvojí fyziologické a psychologické principy stresové reakce, naučí se různé relaxační postupy (progresivní svalová relaxace, autogenní trénink, dechová cvičení, vizualizace, </w:t>
            </w:r>
            <w:proofErr w:type="spellStart"/>
            <w:r w:rsidRPr="006C470E">
              <w:t>mindfulness</w:t>
            </w:r>
            <w:proofErr w:type="spellEnd"/>
            <w:r w:rsidRPr="006C470E">
              <w:t>, biofeedback). </w:t>
            </w:r>
          </w:p>
          <w:p w:rsidRPr="006C470E" w:rsidR="006C470E" w:rsidP="006C470E" w:rsidRDefault="006C470E" w14:paraId="7BAF4403" w14:textId="77777777">
            <w:r w:rsidRPr="006C470E">
              <w:t> </w:t>
            </w:r>
          </w:p>
          <w:p w:rsidRPr="006C470E" w:rsidR="006C470E" w:rsidP="006C470E" w:rsidRDefault="006C470E" w14:paraId="0DD11949" w14:textId="77777777">
            <w:r w:rsidRPr="006C470E">
              <w:t>Hlavní témata – osnova:  </w:t>
            </w:r>
          </w:p>
          <w:p w:rsidRPr="006C470E" w:rsidR="006C470E" w:rsidP="6853A7A2" w:rsidRDefault="6853A7A2" w14:paraId="29C3B21B" w14:textId="126EDBB4">
            <w:pPr>
              <w:ind w:left="708"/>
            </w:pPr>
            <w:r>
              <w:t xml:space="preserve">1. </w:t>
            </w:r>
            <w:proofErr w:type="spellStart"/>
            <w:r w:rsidR="6E6FCD42">
              <w:t>Fyzio</w:t>
            </w:r>
            <w:proofErr w:type="spellEnd"/>
            <w:r w:rsidR="6E6FCD42">
              <w:t>-psychologické základy stresu a relaxace. </w:t>
            </w:r>
          </w:p>
          <w:p w:rsidRPr="006C470E" w:rsidR="006C470E" w:rsidP="6853A7A2" w:rsidRDefault="6B89E6C6" w14:paraId="53946C35" w14:textId="3928A815">
            <w:pPr>
              <w:ind w:left="708"/>
            </w:pPr>
            <w:r>
              <w:t xml:space="preserve">2. </w:t>
            </w:r>
            <w:r w:rsidR="05D3F7C9">
              <w:t xml:space="preserve">- 3 </w:t>
            </w:r>
            <w:r w:rsidR="6E6FCD42">
              <w:t xml:space="preserve">Progresivní svalová relaxace podle Jacobsona, autogenní trénink podle </w:t>
            </w:r>
            <w:proofErr w:type="spellStart"/>
            <w:r w:rsidR="6E6FCD42">
              <w:t>Schultze</w:t>
            </w:r>
            <w:proofErr w:type="spellEnd"/>
            <w:r w:rsidR="6E6FCD42">
              <w:t>. </w:t>
            </w:r>
          </w:p>
          <w:p w:rsidRPr="006C470E" w:rsidR="006C470E" w:rsidP="6853A7A2" w:rsidRDefault="6621E13C" w14:paraId="00080227" w14:textId="43FBD98B">
            <w:pPr>
              <w:ind w:left="708"/>
            </w:pPr>
            <w:r>
              <w:t>4</w:t>
            </w:r>
            <w:r w:rsidR="4FC05035">
              <w:t xml:space="preserve">. </w:t>
            </w:r>
            <w:r w:rsidR="51A0AB0D">
              <w:t xml:space="preserve">- </w:t>
            </w:r>
            <w:r w:rsidR="216C167D">
              <w:t>5</w:t>
            </w:r>
            <w:r w:rsidR="51A0AB0D">
              <w:t xml:space="preserve">. </w:t>
            </w:r>
            <w:r w:rsidR="6E6FCD42">
              <w:t>Dechová cvičení. </w:t>
            </w:r>
          </w:p>
          <w:p w:rsidRPr="006C470E" w:rsidR="006C470E" w:rsidP="6853A7A2" w:rsidRDefault="45283DE8" w14:paraId="4E473DED" w14:textId="66879205">
            <w:pPr>
              <w:ind w:left="708"/>
            </w:pPr>
            <w:r>
              <w:t>6</w:t>
            </w:r>
            <w:r w:rsidR="06056386">
              <w:t xml:space="preserve">. - </w:t>
            </w:r>
            <w:r w:rsidR="2EB5008A">
              <w:t>7</w:t>
            </w:r>
            <w:r w:rsidR="06056386">
              <w:t xml:space="preserve">. </w:t>
            </w:r>
            <w:r w:rsidR="6E6FCD42">
              <w:t>Řízené vizualizace a imaginace. Techniky vedení imaginace (příběhy, symboly, metafory). Aplikace v úzkostných stavech, chronické bolesti či psychosomatických obtížích. </w:t>
            </w:r>
          </w:p>
          <w:p w:rsidRPr="006C470E" w:rsidR="006C470E" w:rsidP="6853A7A2" w:rsidRDefault="7536C798" w14:paraId="1E1F89F0" w14:textId="23C9A8C3">
            <w:pPr>
              <w:ind w:left="708"/>
            </w:pPr>
            <w:r>
              <w:t>8</w:t>
            </w:r>
            <w:r w:rsidR="3CD09BB7">
              <w:t>.</w:t>
            </w:r>
            <w:r w:rsidR="17521D1E">
              <w:t xml:space="preserve"> </w:t>
            </w:r>
            <w:r w:rsidR="6E6FCD42">
              <w:t xml:space="preserve">- </w:t>
            </w:r>
            <w:r w:rsidR="599F74C4">
              <w:t>9</w:t>
            </w:r>
            <w:r w:rsidR="6E6FCD42">
              <w:t>.</w:t>
            </w:r>
            <w:r w:rsidR="51526650">
              <w:t xml:space="preserve"> </w:t>
            </w:r>
            <w:proofErr w:type="spellStart"/>
            <w:r w:rsidR="6E6FCD42">
              <w:t>Mindfulness</w:t>
            </w:r>
            <w:proofErr w:type="spellEnd"/>
            <w:r w:rsidR="6E6FCD42">
              <w:t xml:space="preserve"> a meditace v psychologické praxi. MBSR a MBCT přístupy.  </w:t>
            </w:r>
          </w:p>
          <w:p w:rsidRPr="006C470E" w:rsidR="006C470E" w:rsidP="6853A7A2" w:rsidRDefault="6853A7A2" w14:paraId="3AFB7F53" w14:textId="62F1375A">
            <w:pPr>
              <w:ind w:left="708"/>
            </w:pPr>
            <w:r>
              <w:t xml:space="preserve">10. </w:t>
            </w:r>
            <w:r w:rsidR="6E6FCD42">
              <w:t xml:space="preserve">Biofeedback a </w:t>
            </w:r>
            <w:proofErr w:type="spellStart"/>
            <w:r w:rsidR="6E6FCD42">
              <w:t>neurofeedback</w:t>
            </w:r>
            <w:proofErr w:type="spellEnd"/>
            <w:r w:rsidR="6E6FCD42">
              <w:t>.  </w:t>
            </w:r>
          </w:p>
          <w:p w:rsidRPr="006C470E" w:rsidR="006C470E" w:rsidP="6853A7A2" w:rsidRDefault="0408C434" w14:paraId="5D506366" w14:textId="7205C56F">
            <w:pPr>
              <w:ind w:left="708"/>
            </w:pPr>
            <w:r>
              <w:t>11</w:t>
            </w:r>
            <w:r w:rsidR="6E6FCD42">
              <w:t xml:space="preserve">. Specifické techniky pro vybrané skupiny a jejich integrace do </w:t>
            </w:r>
            <w:proofErr w:type="spellStart"/>
            <w:r w:rsidR="6E6FCD42">
              <w:t>psychotereapie</w:t>
            </w:r>
            <w:proofErr w:type="spellEnd"/>
            <w:r w:rsidR="6E6FCD42">
              <w:t>.  </w:t>
            </w:r>
          </w:p>
          <w:p w:rsidRPr="006C470E" w:rsidR="006C470E" w:rsidP="6853A7A2" w:rsidRDefault="14FAA87E" w14:paraId="70022E7F" w14:textId="7A9A8236">
            <w:pPr>
              <w:ind w:left="708"/>
            </w:pPr>
            <w:r>
              <w:t xml:space="preserve">12. </w:t>
            </w:r>
            <w:r w:rsidR="0E4EE787">
              <w:t xml:space="preserve">Měření efektu, digitální a běžné nástroje. </w:t>
            </w:r>
            <w:r w:rsidR="6E6FCD42">
              <w:t> </w:t>
            </w:r>
          </w:p>
          <w:p w:rsidRPr="006C470E" w:rsidR="006C470E" w:rsidP="6853A7A2" w:rsidRDefault="5CD77D76" w14:paraId="1EBEB44D" w14:textId="17D979DB">
            <w:pPr>
              <w:ind w:left="708"/>
            </w:pPr>
            <w:r>
              <w:t xml:space="preserve">13. </w:t>
            </w:r>
            <w:r w:rsidR="410B36A6">
              <w:t xml:space="preserve">Sebereflexe a profesní praxe. Etické a bezpečnostní otázky. </w:t>
            </w:r>
          </w:p>
          <w:p w:rsidRPr="006C470E" w:rsidR="006C470E" w:rsidP="006C470E" w:rsidRDefault="006C470E" w14:paraId="1517B2AF" w14:textId="77777777">
            <w:r w:rsidRPr="006C470E">
              <w:t> </w:t>
            </w:r>
          </w:p>
          <w:p w:rsidRPr="006C470E" w:rsidR="006C470E" w:rsidP="006C470E" w:rsidRDefault="006C470E" w14:paraId="492EACB4" w14:textId="77777777">
            <w:r w:rsidRPr="006C470E">
              <w:t>Očekávané výsledky učení:   </w:t>
            </w:r>
          </w:p>
          <w:p w:rsidRPr="006C470E" w:rsidR="006C470E" w:rsidP="00EC72B0" w:rsidRDefault="006C470E" w14:paraId="1EA45A06" w14:textId="77777777">
            <w:pPr>
              <w:numPr>
                <w:ilvl w:val="0"/>
                <w:numId w:val="196"/>
              </w:numPr>
              <w:ind w:left="742"/>
            </w:pPr>
            <w:r w:rsidRPr="006C470E">
              <w:t>Znalosti: Student porozumí fyziologickým a psychologickým mechanismům stresu a relaxace, zná hlavní relaxační techniky a jejich kontraindikace a orientuje se v možnostech jejich zařazení do psychoterapie.   </w:t>
            </w:r>
          </w:p>
          <w:p w:rsidRPr="006C470E" w:rsidR="006C470E" w:rsidP="00EC72B0" w:rsidRDefault="006C470E" w14:paraId="221E497C" w14:textId="77777777">
            <w:pPr>
              <w:numPr>
                <w:ilvl w:val="0"/>
                <w:numId w:val="196"/>
              </w:numPr>
              <w:ind w:left="742"/>
            </w:pPr>
            <w:r w:rsidRPr="006C470E">
              <w:t xml:space="preserve">Dovednosti: Student si osvojí dovednost prakticky vést a demonstrativně předvést progresivní svalovou relaxaci, autogenní trénink, řízenou vizualizaci, dechová cvičení a základní </w:t>
            </w:r>
            <w:proofErr w:type="spellStart"/>
            <w:r w:rsidRPr="006C470E">
              <w:t>mindfulness</w:t>
            </w:r>
            <w:proofErr w:type="spellEnd"/>
            <w:r w:rsidRPr="006C470E">
              <w:t>. Dokáže vyhodnotit subjektivní i objektivní ukazatele efektu relaxace.  </w:t>
            </w:r>
          </w:p>
          <w:p w:rsidRPr="006C470E" w:rsidR="006C470E" w:rsidP="00EC72B0" w:rsidRDefault="006C470E" w14:paraId="7EF5E173" w14:textId="77777777">
            <w:pPr>
              <w:numPr>
                <w:ilvl w:val="0"/>
                <w:numId w:val="196"/>
              </w:numPr>
              <w:ind w:left="742"/>
            </w:pPr>
            <w:r w:rsidRPr="006C470E">
              <w:t>Způsobilosti: Schopnost samostatně navrhnout a vést sérii relaxačních sezení pro individuálního klienta či malou skupinu. </w:t>
            </w:r>
          </w:p>
        </w:tc>
      </w:tr>
      <w:tr w:rsidRPr="006C470E" w:rsidR="006C470E" w:rsidTr="001B3DA0" w14:paraId="1391CB41" w14:textId="77777777">
        <w:trPr>
          <w:trHeight w:val="300"/>
        </w:trPr>
        <w:tc>
          <w:tcPr>
            <w:tcW w:w="12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07B2E001" w14:textId="77777777">
            <w:r w:rsidRPr="006C470E">
              <w:rPr>
                <w:b/>
                <w:bCs/>
              </w:rPr>
              <w:t>Metody výuky</w:t>
            </w:r>
            <w:r w:rsidRPr="006C470E">
              <w:t>  </w:t>
            </w:r>
          </w:p>
        </w:tc>
        <w:tc>
          <w:tcPr>
            <w:tcW w:w="3727" w:type="pct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74484526" w14:textId="77777777">
            <w:r w:rsidRPr="006C470E">
              <w:t>  </w:t>
            </w:r>
          </w:p>
        </w:tc>
      </w:tr>
      <w:tr w:rsidRPr="006C470E" w:rsidR="006C470E" w:rsidTr="001B3DA0" w14:paraId="3B01834A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5B2F273F" w14:textId="77777777">
            <w:r w:rsidRPr="006C470E">
              <w:t>Výuka probíhá formou krátkých výkladů a demonstrací a nácviků v párech, využíváno je rovněž videoukázek a audionahrávek.    </w:t>
            </w:r>
          </w:p>
        </w:tc>
      </w:tr>
      <w:tr w:rsidRPr="006C470E" w:rsidR="006C470E" w:rsidTr="001B3DA0" w14:paraId="36708CEF" w14:textId="77777777">
        <w:trPr>
          <w:trHeight w:val="300"/>
        </w:trPr>
        <w:tc>
          <w:tcPr>
            <w:tcW w:w="140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44167AD6" w14:textId="77777777">
            <w:r w:rsidRPr="006C470E">
              <w:rPr>
                <w:b/>
                <w:bCs/>
              </w:rPr>
              <w:t>Studijní literatura a studijní pomůcky</w:t>
            </w:r>
            <w:r w:rsidRPr="006C470E">
              <w:t>  </w:t>
            </w:r>
          </w:p>
        </w:tc>
        <w:tc>
          <w:tcPr>
            <w:tcW w:w="3593" w:type="pct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2D732C20" w14:textId="77777777">
            <w:r w:rsidRPr="006C470E">
              <w:t>  </w:t>
            </w:r>
          </w:p>
        </w:tc>
      </w:tr>
      <w:tr w:rsidRPr="006C470E" w:rsidR="006C470E" w:rsidTr="001B3DA0" w14:paraId="1C17F306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Pr="006C470E" w:rsidR="006C470E" w:rsidP="006C470E" w:rsidRDefault="006C470E" w14:paraId="16DB8757" w14:textId="77777777">
            <w:r w:rsidRPr="006C470E">
              <w:rPr>
                <w:b/>
                <w:bCs/>
              </w:rPr>
              <w:t>Povinná literatura:</w:t>
            </w:r>
            <w:r w:rsidRPr="006C470E">
              <w:t> </w:t>
            </w:r>
          </w:p>
          <w:p w:rsidRPr="006C470E" w:rsidR="006C470E" w:rsidP="006C470E" w:rsidRDefault="6E6FCD42" w14:paraId="7EE3D843" w14:textId="76C8CA99">
            <w:r>
              <w:t xml:space="preserve">KŘIVOHLAVÝ, J. </w:t>
            </w:r>
            <w:r w:rsidRPr="6853A7A2">
              <w:rPr>
                <w:i/>
                <w:iCs/>
              </w:rPr>
              <w:t>Psychologie zdraví</w:t>
            </w:r>
            <w:r>
              <w:t xml:space="preserve">. Praha: Portál, 2009. </w:t>
            </w:r>
          </w:p>
          <w:p w:rsidRPr="006C470E" w:rsidR="006C470E" w:rsidP="006C470E" w:rsidRDefault="6E6FCD42" w14:paraId="05EC835F" w14:textId="4FF42F61">
            <w:r>
              <w:t>GROFOVÁ, K. a V. ČERNÝ. </w:t>
            </w:r>
            <w:r w:rsidRPr="6853A7A2">
              <w:rPr>
                <w:i/>
                <w:iCs/>
              </w:rPr>
              <w:t>Relaxační techniky pro tělo, dech a mysl: návrat k přirozenému uvolnění</w:t>
            </w:r>
            <w:r>
              <w:t xml:space="preserve">. Brno: </w:t>
            </w:r>
            <w:proofErr w:type="spellStart"/>
            <w:r>
              <w:t>Edika</w:t>
            </w:r>
            <w:proofErr w:type="spellEnd"/>
            <w:r>
              <w:t>, 2015.</w:t>
            </w:r>
          </w:p>
          <w:p w:rsidRPr="006C470E" w:rsidR="006C470E" w:rsidP="006C470E" w:rsidRDefault="006C470E" w14:paraId="5D787EE5" w14:textId="77777777">
            <w:r w:rsidRPr="006C470E">
              <w:t xml:space="preserve">NEŠPOR, K. a </w:t>
            </w:r>
            <w:proofErr w:type="spellStart"/>
            <w:r w:rsidRPr="006C470E">
              <w:t>A</w:t>
            </w:r>
            <w:proofErr w:type="spellEnd"/>
            <w:r w:rsidRPr="006C470E">
              <w:t xml:space="preserve">. BAKOVÁ. Relaxační techniky: co uvolnit a proč? </w:t>
            </w:r>
            <w:r w:rsidRPr="006C470E">
              <w:rPr>
                <w:i/>
                <w:iCs/>
              </w:rPr>
              <w:t xml:space="preserve">General </w:t>
            </w:r>
            <w:proofErr w:type="spellStart"/>
            <w:r w:rsidRPr="006C470E">
              <w:rPr>
                <w:i/>
                <w:iCs/>
              </w:rPr>
              <w:t>Practitioner</w:t>
            </w:r>
            <w:proofErr w:type="spellEnd"/>
            <w:r w:rsidRPr="006C470E">
              <w:rPr>
                <w:i/>
                <w:iCs/>
              </w:rPr>
              <w:t xml:space="preserve"> / Praktický Lékař</w:t>
            </w:r>
            <w:r w:rsidRPr="006C470E">
              <w:t>, 2012, 92(3), 171. </w:t>
            </w:r>
          </w:p>
          <w:p w:rsidRPr="006C470E" w:rsidR="006C470E" w:rsidP="006C470E" w:rsidRDefault="006C470E" w14:paraId="72A8F78C" w14:textId="77777777">
            <w:r w:rsidRPr="006C470E">
              <w:t xml:space="preserve">KABAT-ZINN, J. </w:t>
            </w:r>
            <w:proofErr w:type="spellStart"/>
            <w:r w:rsidRPr="006C470E">
              <w:t>Mindfulness</w:t>
            </w:r>
            <w:proofErr w:type="spellEnd"/>
            <w:r w:rsidRPr="006C470E">
              <w:t xml:space="preserve">. </w:t>
            </w:r>
            <w:proofErr w:type="spellStart"/>
            <w:r w:rsidRPr="006C470E">
              <w:rPr>
                <w:i/>
                <w:iCs/>
              </w:rPr>
              <w:t>Mindfulness</w:t>
            </w:r>
            <w:proofErr w:type="spellEnd"/>
            <w:r w:rsidRPr="006C470E">
              <w:t>, 2015, 6(6), 1481. </w:t>
            </w:r>
          </w:p>
          <w:p w:rsidRPr="006C470E" w:rsidR="006C470E" w:rsidP="006C470E" w:rsidRDefault="006C470E" w14:paraId="572DA653" w14:textId="77777777">
            <w:r w:rsidRPr="006C470E">
              <w:t xml:space="preserve">KABAT-ZINN, J. </w:t>
            </w:r>
            <w:proofErr w:type="spellStart"/>
            <w:r w:rsidRPr="006C470E">
              <w:t>The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Liberative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Potential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of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Mindfulness</w:t>
            </w:r>
            <w:proofErr w:type="spellEnd"/>
            <w:r w:rsidRPr="006C470E">
              <w:t xml:space="preserve">. </w:t>
            </w:r>
            <w:proofErr w:type="spellStart"/>
            <w:r w:rsidRPr="006C470E">
              <w:rPr>
                <w:i/>
                <w:iCs/>
              </w:rPr>
              <w:t>Mindfulness</w:t>
            </w:r>
            <w:proofErr w:type="spellEnd"/>
            <w:r w:rsidRPr="006C470E">
              <w:t>, 2021, 12(6), 1555. </w:t>
            </w:r>
          </w:p>
          <w:p w:rsidRPr="006C470E" w:rsidR="006C470E" w:rsidP="006C470E" w:rsidRDefault="006C470E" w14:paraId="0D52B0B9" w14:textId="77777777">
            <w:r w:rsidRPr="006C470E">
              <w:t xml:space="preserve">HAMMOND, D. C. </w:t>
            </w:r>
            <w:proofErr w:type="spellStart"/>
            <w:r w:rsidRPr="006C470E">
              <w:t>What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Is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Neurofeedback</w:t>
            </w:r>
            <w:proofErr w:type="spellEnd"/>
            <w:r w:rsidRPr="006C470E">
              <w:t xml:space="preserve">? </w:t>
            </w:r>
            <w:proofErr w:type="spellStart"/>
            <w:r w:rsidRPr="006C470E">
              <w:rPr>
                <w:i/>
                <w:iCs/>
              </w:rPr>
              <w:t>Journal</w:t>
            </w:r>
            <w:proofErr w:type="spellEnd"/>
            <w:r w:rsidRPr="006C470E">
              <w:rPr>
                <w:i/>
                <w:iCs/>
              </w:rPr>
              <w:t xml:space="preserve"> </w:t>
            </w:r>
            <w:proofErr w:type="spellStart"/>
            <w:r w:rsidRPr="006C470E">
              <w:rPr>
                <w:i/>
                <w:iCs/>
              </w:rPr>
              <w:t>of</w:t>
            </w:r>
            <w:proofErr w:type="spellEnd"/>
            <w:r w:rsidRPr="006C470E">
              <w:rPr>
                <w:i/>
                <w:iCs/>
              </w:rPr>
              <w:t xml:space="preserve"> </w:t>
            </w:r>
            <w:proofErr w:type="spellStart"/>
            <w:r w:rsidRPr="006C470E">
              <w:rPr>
                <w:i/>
                <w:iCs/>
              </w:rPr>
              <w:t>Neurotherapy</w:t>
            </w:r>
            <w:proofErr w:type="spellEnd"/>
            <w:r w:rsidRPr="006C470E">
              <w:t>, 2006, 10(4), 25. </w:t>
            </w:r>
          </w:p>
          <w:p w:rsidRPr="006C470E" w:rsidR="006C470E" w:rsidP="006C470E" w:rsidRDefault="006C470E" w14:paraId="38525245" w14:textId="77777777">
            <w:r w:rsidRPr="006C470E">
              <w:t xml:space="preserve">YU, B., FUNK, M., HU, J., WANG, Q. a L. FEIJS. Biofeedback </w:t>
            </w:r>
            <w:proofErr w:type="spellStart"/>
            <w:r w:rsidRPr="006C470E">
              <w:t>for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Everyday</w:t>
            </w:r>
            <w:proofErr w:type="spellEnd"/>
            <w:r w:rsidRPr="006C470E">
              <w:t xml:space="preserve"> Stress Management: A </w:t>
            </w:r>
            <w:proofErr w:type="spellStart"/>
            <w:r w:rsidRPr="006C470E">
              <w:t>Systematic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Review</w:t>
            </w:r>
            <w:proofErr w:type="spellEnd"/>
            <w:r w:rsidRPr="006C470E">
              <w:t xml:space="preserve">. </w:t>
            </w:r>
            <w:proofErr w:type="spellStart"/>
            <w:r w:rsidRPr="006C470E">
              <w:rPr>
                <w:i/>
                <w:iCs/>
              </w:rPr>
              <w:t>Frontiers</w:t>
            </w:r>
            <w:proofErr w:type="spellEnd"/>
            <w:r w:rsidRPr="006C470E">
              <w:rPr>
                <w:i/>
                <w:iCs/>
              </w:rPr>
              <w:t xml:space="preserve"> in ICT</w:t>
            </w:r>
            <w:r w:rsidRPr="006C470E">
              <w:t>, 2018, 5.  </w:t>
            </w:r>
          </w:p>
          <w:p w:rsidRPr="006C470E" w:rsidR="006C470E" w:rsidP="006C470E" w:rsidRDefault="006C470E" w14:paraId="492AE939" w14:textId="77777777">
            <w:r w:rsidRPr="006C470E">
              <w:t> </w:t>
            </w:r>
          </w:p>
          <w:p w:rsidRPr="006C470E" w:rsidR="006C470E" w:rsidP="006C470E" w:rsidRDefault="006C470E" w14:paraId="0E42067A" w14:textId="77777777">
            <w:r w:rsidRPr="006C470E">
              <w:rPr>
                <w:b/>
                <w:bCs/>
              </w:rPr>
              <w:t>Doporučená literatura:</w:t>
            </w:r>
            <w:r w:rsidRPr="006C470E">
              <w:t> </w:t>
            </w:r>
          </w:p>
          <w:p w:rsidRPr="006C470E" w:rsidR="006C470E" w:rsidP="006C470E" w:rsidRDefault="006C470E" w14:paraId="15FF36D6" w14:textId="77777777">
            <w:r w:rsidRPr="006C470E">
              <w:t xml:space="preserve">RATANASIRIPONG, P., RATANASIRIPONG, N. a D. KATHALAE. Biofeedback </w:t>
            </w:r>
            <w:proofErr w:type="spellStart"/>
            <w:r w:rsidRPr="006C470E">
              <w:t>Intervention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for</w:t>
            </w:r>
            <w:proofErr w:type="spellEnd"/>
            <w:r w:rsidRPr="006C470E">
              <w:t xml:space="preserve"> Stress and </w:t>
            </w:r>
            <w:proofErr w:type="spellStart"/>
            <w:r w:rsidRPr="006C470E">
              <w:t>Anxiety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among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Nursing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Students</w:t>
            </w:r>
            <w:proofErr w:type="spellEnd"/>
            <w:r w:rsidRPr="006C470E">
              <w:t xml:space="preserve">: A </w:t>
            </w:r>
            <w:proofErr w:type="spellStart"/>
            <w:r w:rsidRPr="006C470E">
              <w:t>Randomized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Controlled</w:t>
            </w:r>
            <w:proofErr w:type="spellEnd"/>
            <w:r w:rsidRPr="006C470E">
              <w:t xml:space="preserve"> Trial. </w:t>
            </w:r>
            <w:r w:rsidRPr="006C470E">
              <w:rPr>
                <w:i/>
                <w:iCs/>
              </w:rPr>
              <w:t xml:space="preserve">International </w:t>
            </w:r>
            <w:proofErr w:type="spellStart"/>
            <w:r w:rsidRPr="006C470E">
              <w:rPr>
                <w:i/>
                <w:iCs/>
              </w:rPr>
              <w:t>Scholarly</w:t>
            </w:r>
            <w:proofErr w:type="spellEnd"/>
            <w:r w:rsidRPr="006C470E">
              <w:rPr>
                <w:i/>
                <w:iCs/>
              </w:rPr>
              <w:t xml:space="preserve"> </w:t>
            </w:r>
            <w:proofErr w:type="spellStart"/>
            <w:r w:rsidRPr="006C470E">
              <w:rPr>
                <w:i/>
                <w:iCs/>
              </w:rPr>
              <w:t>Research</w:t>
            </w:r>
            <w:proofErr w:type="spellEnd"/>
            <w:r w:rsidRPr="006C470E">
              <w:rPr>
                <w:i/>
                <w:iCs/>
              </w:rPr>
              <w:t xml:space="preserve"> </w:t>
            </w:r>
            <w:proofErr w:type="spellStart"/>
            <w:r w:rsidRPr="006C470E">
              <w:rPr>
                <w:i/>
                <w:iCs/>
              </w:rPr>
              <w:t>Notices</w:t>
            </w:r>
            <w:proofErr w:type="spellEnd"/>
            <w:r w:rsidRPr="006C470E">
              <w:t>, 2012, 2012(1), 827972. </w:t>
            </w:r>
          </w:p>
          <w:p w:rsidRPr="006C470E" w:rsidR="006C470E" w:rsidP="006C470E" w:rsidRDefault="006C470E" w14:paraId="7AE77246" w14:textId="77777777">
            <w:r w:rsidRPr="006C470E">
              <w:t xml:space="preserve">ARNS, M., BATAIL, J. M., BIOULAC, S., CONGEDO, M., DAUDET, C., DRAPIER, D., FOVET, T., JARDRI, R., LE-VAN-QUYEN, M., LOTTE, F., MEHLER, D., MICOULAUD-FRANCHI, J. A., PURPER-OUAKIL, D. a F. VIALATTE. </w:t>
            </w:r>
            <w:proofErr w:type="spellStart"/>
            <w:r w:rsidRPr="006C470E">
              <w:t>Neurofeedback</w:t>
            </w:r>
            <w:proofErr w:type="spellEnd"/>
            <w:r w:rsidRPr="006C470E">
              <w:t xml:space="preserve">: </w:t>
            </w:r>
            <w:proofErr w:type="spellStart"/>
            <w:r w:rsidRPr="006C470E">
              <w:t>One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of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today’s</w:t>
            </w:r>
            <w:proofErr w:type="spellEnd"/>
            <w:r w:rsidRPr="006C470E">
              <w:t xml:space="preserve"> </w:t>
            </w:r>
            <w:proofErr w:type="spellStart"/>
            <w:r w:rsidRPr="006C470E">
              <w:t>techniques</w:t>
            </w:r>
            <w:proofErr w:type="spellEnd"/>
            <w:r w:rsidRPr="006C470E">
              <w:t xml:space="preserve"> in psychiatry? </w:t>
            </w:r>
            <w:proofErr w:type="spellStart"/>
            <w:r w:rsidRPr="006C470E">
              <w:rPr>
                <w:i/>
                <w:iCs/>
              </w:rPr>
              <w:t>L’Encéphale</w:t>
            </w:r>
            <w:proofErr w:type="spellEnd"/>
            <w:r w:rsidRPr="006C470E">
              <w:t>, 2017, 43(2), 135.  </w:t>
            </w:r>
          </w:p>
        </w:tc>
      </w:tr>
      <w:tr w:rsidRPr="006C470E" w:rsidR="001B3DA0" w:rsidTr="001B3DA0" w14:paraId="4C84C1D8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6C470E" w:rsidR="001B3DA0" w:rsidP="006C470E" w:rsidRDefault="001B3DA0" w14:paraId="5A42B774" w14:textId="4B242805">
            <w:pPr>
              <w:rPr>
                <w:b/>
                <w:bCs/>
              </w:rPr>
            </w:pPr>
            <w:r w:rsidRPr="006C470E">
              <w:rPr>
                <w:b/>
                <w:bCs/>
              </w:rPr>
              <w:t>Informace ke kombinované nebo distanční formě</w:t>
            </w:r>
            <w:r w:rsidRPr="006C470E">
              <w:t>  </w:t>
            </w:r>
          </w:p>
        </w:tc>
      </w:tr>
      <w:tr w:rsidRPr="006C470E" w:rsidR="001B3DA0" w:rsidTr="001B3DA0" w14:paraId="76D353E7" w14:textId="77777777">
        <w:trPr>
          <w:trHeight w:val="300"/>
        </w:trPr>
        <w:tc>
          <w:tcPr>
            <w:tcW w:w="2037" w:type="pct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6C470E" w:rsidR="001B3DA0" w:rsidP="006C470E" w:rsidRDefault="001B3DA0" w14:paraId="5312C536" w14:textId="6D0128E0">
            <w:pPr>
              <w:rPr>
                <w:b/>
                <w:bCs/>
              </w:rPr>
            </w:pPr>
            <w:r w:rsidRPr="006C470E">
              <w:rPr>
                <w:b/>
                <w:bCs/>
              </w:rPr>
              <w:t>Rozsah konzultací (soustředění)</w:t>
            </w:r>
            <w:r w:rsidRPr="006C470E">
              <w:t>  </w:t>
            </w:r>
          </w:p>
        </w:tc>
        <w:tc>
          <w:tcPr>
            <w:tcW w:w="400" w:type="pct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6C470E" w:rsidR="001B3DA0" w:rsidP="006C470E" w:rsidRDefault="001B3DA0" w14:paraId="12247D24" w14:textId="77777777">
            <w:pPr>
              <w:rPr>
                <w:b/>
                <w:bCs/>
              </w:rPr>
            </w:pPr>
          </w:p>
        </w:tc>
        <w:tc>
          <w:tcPr>
            <w:tcW w:w="2563" w:type="pct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6C470E" w:rsidR="001B3DA0" w:rsidP="006C470E" w:rsidRDefault="001B3DA0" w14:paraId="47468118" w14:textId="731885E4">
            <w:pPr>
              <w:rPr>
                <w:b/>
                <w:bCs/>
              </w:rPr>
            </w:pPr>
            <w:r w:rsidRPr="006C470E">
              <w:rPr>
                <w:b/>
                <w:bCs/>
              </w:rPr>
              <w:t>hodin </w:t>
            </w:r>
            <w:r w:rsidRPr="006C470E">
              <w:t>  </w:t>
            </w:r>
          </w:p>
        </w:tc>
      </w:tr>
      <w:tr w:rsidRPr="006C470E" w:rsidR="001B3DA0" w:rsidTr="001B3DA0" w14:paraId="449CAD27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6C470E" w:rsidR="001B3DA0" w:rsidP="006C470E" w:rsidRDefault="001B3DA0" w14:paraId="461F94CF" w14:textId="5BC94CEF">
            <w:pPr>
              <w:rPr>
                <w:b/>
                <w:bCs/>
              </w:rPr>
            </w:pPr>
            <w:r w:rsidRPr="006C470E">
              <w:rPr>
                <w:b/>
                <w:bCs/>
              </w:rPr>
              <w:t>Informace o způsobu kontaktu s vyučujícím</w:t>
            </w:r>
            <w:r w:rsidRPr="006C470E">
              <w:t>  </w:t>
            </w:r>
          </w:p>
        </w:tc>
      </w:tr>
      <w:tr w:rsidRPr="006C470E" w:rsidR="001B3DA0" w:rsidTr="001B3DA0" w14:paraId="2318862C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6C470E" w:rsidR="001B3DA0" w:rsidP="006C470E" w:rsidRDefault="001B3DA0" w14:paraId="56C6C8F7" w14:textId="77777777">
            <w:pPr>
              <w:rPr>
                <w:b/>
                <w:bCs/>
              </w:rPr>
            </w:pPr>
          </w:p>
        </w:tc>
      </w:tr>
    </w:tbl>
    <w:p w:rsidR="00F85F13" w:rsidP="003A48BA" w:rsidRDefault="00F85F13" w14:paraId="21607066" w14:textId="77777777"/>
    <w:p w:rsidR="007753D9" w:rsidP="003A48BA" w:rsidRDefault="007753D9" w14:paraId="0A1A0021" w14:textId="77777777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55"/>
        <w:gridCol w:w="523"/>
        <w:gridCol w:w="113"/>
        <w:gridCol w:w="1205"/>
        <w:gridCol w:w="943"/>
        <w:gridCol w:w="866"/>
        <w:gridCol w:w="2275"/>
        <w:gridCol w:w="571"/>
        <w:gridCol w:w="705"/>
      </w:tblGrid>
      <w:tr w:rsidR="007753D9" w:rsidTr="001B3DA0" w14:paraId="7B6BF994" w14:textId="77777777">
        <w:tc>
          <w:tcPr>
            <w:tcW w:w="5000" w:type="pct"/>
            <w:gridSpan w:val="9"/>
            <w:tcBorders>
              <w:bottom w:val="double" w:color="auto" w:sz="4" w:space="0"/>
            </w:tcBorders>
            <w:shd w:val="clear" w:color="auto" w:fill="A5C9EB" w:themeFill="text2" w:themeFillTint="40"/>
          </w:tcPr>
          <w:p w:rsidR="007753D9" w:rsidRDefault="007753D9" w14:paraId="486F931F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br w:type="page"/>
            </w:r>
            <w:r w:rsidRPr="29FCC04C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7753D9" w:rsidTr="001B3DA0" w14:paraId="44023EA5" w14:textId="77777777">
        <w:tc>
          <w:tcPr>
            <w:tcW w:w="1557" w:type="pct"/>
            <w:tcBorders>
              <w:top w:val="double" w:color="auto" w:sz="4" w:space="0"/>
            </w:tcBorders>
            <w:shd w:val="clear" w:color="auto" w:fill="F6C5AC" w:themeFill="accent2" w:themeFillTint="66"/>
          </w:tcPr>
          <w:p w:rsidR="007753D9" w:rsidRDefault="007753D9" w14:paraId="7852A37D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Název studijního předmětu</w:t>
            </w:r>
          </w:p>
        </w:tc>
        <w:tc>
          <w:tcPr>
            <w:tcW w:w="3443" w:type="pct"/>
            <w:gridSpan w:val="8"/>
            <w:tcBorders>
              <w:top w:val="double" w:color="auto" w:sz="4" w:space="0"/>
            </w:tcBorders>
          </w:tcPr>
          <w:p w:rsidR="007753D9" w:rsidRDefault="007753D9" w14:paraId="1556F503" w14:textId="77777777">
            <w:pPr>
              <w:jc w:val="both"/>
            </w:pPr>
            <w:r w:rsidRPr="00C914CB">
              <w:t>Facilitace jednání konfliktních stran</w:t>
            </w:r>
            <w:r>
              <w:t>, metody a techniky vyjednávání</w:t>
            </w:r>
          </w:p>
        </w:tc>
      </w:tr>
      <w:tr w:rsidR="007753D9" w:rsidTr="001B3DA0" w14:paraId="38FF916D" w14:textId="77777777">
        <w:tc>
          <w:tcPr>
            <w:tcW w:w="1557" w:type="pct"/>
            <w:shd w:val="clear" w:color="auto" w:fill="F6C5AC" w:themeFill="accent2" w:themeFillTint="66"/>
          </w:tcPr>
          <w:p w:rsidR="007753D9" w:rsidRDefault="007753D9" w14:paraId="252A0F84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Typ předmětu</w:t>
            </w:r>
          </w:p>
        </w:tc>
        <w:tc>
          <w:tcPr>
            <w:tcW w:w="1744" w:type="pct"/>
            <w:gridSpan w:val="5"/>
          </w:tcPr>
          <w:p w:rsidR="007753D9" w:rsidRDefault="2852077C" w14:paraId="59A2110B" w14:textId="7FBDA4D4">
            <w:pPr>
              <w:jc w:val="both"/>
            </w:pPr>
            <w:r>
              <w:t xml:space="preserve">Povinně volitelný, </w:t>
            </w:r>
            <w:r w:rsidR="775411AB">
              <w:t xml:space="preserve">typ </w:t>
            </w:r>
            <w:r>
              <w:t>B2</w:t>
            </w:r>
          </w:p>
        </w:tc>
        <w:tc>
          <w:tcPr>
            <w:tcW w:w="1361" w:type="pct"/>
            <w:gridSpan w:val="2"/>
            <w:shd w:val="clear" w:color="auto" w:fill="F6C5AC" w:themeFill="accent2" w:themeFillTint="66"/>
          </w:tcPr>
          <w:p w:rsidR="007753D9" w:rsidRDefault="007753D9" w14:paraId="3974C7E3" w14:textId="77777777">
            <w:pPr>
              <w:jc w:val="both"/>
            </w:pPr>
            <w:r w:rsidRPr="29FCC04C">
              <w:rPr>
                <w:b/>
                <w:bCs/>
              </w:rPr>
              <w:t>doporučený ročník / semestr</w:t>
            </w:r>
          </w:p>
        </w:tc>
        <w:tc>
          <w:tcPr>
            <w:tcW w:w="338" w:type="pct"/>
          </w:tcPr>
          <w:p w:rsidR="007753D9" w:rsidRDefault="7D019B2C" w14:paraId="502510BA" w14:textId="17B2464F">
            <w:pPr>
              <w:jc w:val="both"/>
            </w:pPr>
            <w:r w:rsidRPr="342565FB">
              <w:t>1/1</w:t>
            </w:r>
          </w:p>
        </w:tc>
      </w:tr>
      <w:tr w:rsidR="007753D9" w:rsidTr="001B3DA0" w14:paraId="475E00A9" w14:textId="77777777">
        <w:tc>
          <w:tcPr>
            <w:tcW w:w="1557" w:type="pct"/>
            <w:shd w:val="clear" w:color="auto" w:fill="F6C5AC" w:themeFill="accent2" w:themeFillTint="66"/>
          </w:tcPr>
          <w:p w:rsidR="007753D9" w:rsidRDefault="007753D9" w14:paraId="3F7AE4FB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Rozsah studijního předmětu</w:t>
            </w:r>
          </w:p>
        </w:tc>
        <w:tc>
          <w:tcPr>
            <w:tcW w:w="879" w:type="pct"/>
            <w:gridSpan w:val="3"/>
          </w:tcPr>
          <w:p w:rsidR="007753D9" w:rsidRDefault="15FB822C" w14:paraId="68AF379D" w14:textId="455C8CEC">
            <w:pPr>
              <w:jc w:val="both"/>
            </w:pPr>
            <w:r>
              <w:t>2</w:t>
            </w:r>
            <w:r w:rsidR="1223BEF5">
              <w:t>6s</w:t>
            </w:r>
          </w:p>
        </w:tc>
        <w:tc>
          <w:tcPr>
            <w:tcW w:w="451" w:type="pct"/>
            <w:shd w:val="clear" w:color="auto" w:fill="F6C5AC" w:themeFill="accent2" w:themeFillTint="66"/>
          </w:tcPr>
          <w:p w:rsidR="007753D9" w:rsidRDefault="007753D9" w14:paraId="24F57859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 xml:space="preserve">hod. </w:t>
            </w:r>
          </w:p>
        </w:tc>
        <w:tc>
          <w:tcPr>
            <w:tcW w:w="414" w:type="pct"/>
          </w:tcPr>
          <w:p w:rsidR="007753D9" w:rsidRDefault="657F5769" w14:paraId="7816C0E6" w14:textId="1124B2F9">
            <w:pPr>
              <w:jc w:val="both"/>
            </w:pPr>
            <w:r w:rsidRPr="342565FB">
              <w:t>2</w:t>
            </w:r>
            <w:r w:rsidRPr="342565FB" w:rsidR="22FC4321">
              <w:t>6</w:t>
            </w:r>
            <w:r w:rsidRPr="342565FB" w:rsidR="007753D9">
              <w:t>/sem</w:t>
            </w:r>
            <w:r w:rsidRPr="00C914CB" w:rsidR="007753D9">
              <w:rPr>
                <w:color w:val="FF0000"/>
              </w:rPr>
              <w:t>.</w:t>
            </w:r>
          </w:p>
        </w:tc>
        <w:tc>
          <w:tcPr>
            <w:tcW w:w="1088" w:type="pct"/>
            <w:shd w:val="clear" w:color="auto" w:fill="F6C5AC" w:themeFill="accent2" w:themeFillTint="66"/>
          </w:tcPr>
          <w:p w:rsidR="007753D9" w:rsidRDefault="007753D9" w14:paraId="1BF33E34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kreditů</w:t>
            </w:r>
          </w:p>
        </w:tc>
        <w:tc>
          <w:tcPr>
            <w:tcW w:w="610" w:type="pct"/>
            <w:gridSpan w:val="2"/>
          </w:tcPr>
          <w:p w:rsidR="007753D9" w:rsidRDefault="007753D9" w14:paraId="5DA6141A" w14:textId="77777777">
            <w:pPr>
              <w:jc w:val="both"/>
            </w:pPr>
            <w:r w:rsidRPr="342565FB">
              <w:t>3</w:t>
            </w:r>
          </w:p>
        </w:tc>
      </w:tr>
      <w:tr w:rsidR="007753D9" w:rsidTr="001B3DA0" w14:paraId="5B505D14" w14:textId="77777777">
        <w:tc>
          <w:tcPr>
            <w:tcW w:w="1557" w:type="pct"/>
            <w:shd w:val="clear" w:color="auto" w:fill="F6C5AC" w:themeFill="accent2" w:themeFillTint="66"/>
          </w:tcPr>
          <w:p w:rsidR="007753D9" w:rsidRDefault="007753D9" w14:paraId="7C4C3DB7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29FCC04C">
              <w:rPr>
                <w:b/>
                <w:bCs/>
              </w:rPr>
              <w:t xml:space="preserve">Prerekvizity, </w:t>
            </w:r>
            <w:proofErr w:type="spellStart"/>
            <w:r w:rsidRPr="29FCC04C">
              <w:rPr>
                <w:b/>
                <w:bCs/>
              </w:rPr>
              <w:t>korekvizity</w:t>
            </w:r>
            <w:proofErr w:type="spellEnd"/>
            <w:r w:rsidRPr="29FCC04C">
              <w:rPr>
                <w:b/>
                <w:bCs/>
              </w:rPr>
              <w:t>, ekvivalence</w:t>
            </w:r>
          </w:p>
        </w:tc>
        <w:tc>
          <w:tcPr>
            <w:tcW w:w="3443" w:type="pct"/>
            <w:gridSpan w:val="8"/>
          </w:tcPr>
          <w:p w:rsidR="007753D9" w:rsidRDefault="007753D9" w14:paraId="13E88C05" w14:textId="77777777">
            <w:pPr>
              <w:jc w:val="both"/>
            </w:pPr>
          </w:p>
        </w:tc>
      </w:tr>
      <w:tr w:rsidR="007753D9" w:rsidTr="001B3DA0" w14:paraId="5A6A8839" w14:textId="77777777">
        <w:tc>
          <w:tcPr>
            <w:tcW w:w="1557" w:type="pct"/>
            <w:shd w:val="clear" w:color="auto" w:fill="F6C5AC" w:themeFill="accent2" w:themeFillTint="66"/>
          </w:tcPr>
          <w:p w:rsidR="007753D9" w:rsidRDefault="007753D9" w14:paraId="350FAA1F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Způsob ověření studijních výsledků</w:t>
            </w:r>
          </w:p>
        </w:tc>
        <w:tc>
          <w:tcPr>
            <w:tcW w:w="1744" w:type="pct"/>
            <w:gridSpan w:val="5"/>
          </w:tcPr>
          <w:p w:rsidR="007753D9" w:rsidRDefault="007753D9" w14:paraId="34FE49A5" w14:textId="77777777">
            <w:pPr>
              <w:jc w:val="both"/>
            </w:pPr>
            <w:r w:rsidRPr="342565FB">
              <w:t>zápočet</w:t>
            </w:r>
          </w:p>
        </w:tc>
        <w:tc>
          <w:tcPr>
            <w:tcW w:w="1088" w:type="pct"/>
            <w:shd w:val="clear" w:color="auto" w:fill="F6C5AC" w:themeFill="accent2" w:themeFillTint="66"/>
          </w:tcPr>
          <w:p w:rsidR="007753D9" w:rsidRDefault="007753D9" w14:paraId="1A5C0560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Forma výuky</w:t>
            </w:r>
          </w:p>
        </w:tc>
        <w:tc>
          <w:tcPr>
            <w:tcW w:w="610" w:type="pct"/>
            <w:gridSpan w:val="2"/>
          </w:tcPr>
          <w:p w:rsidR="007753D9" w:rsidRDefault="007753D9" w14:paraId="574703D3" w14:textId="77777777">
            <w:pPr>
              <w:jc w:val="both"/>
            </w:pPr>
            <w:r>
              <w:t>seminář</w:t>
            </w:r>
          </w:p>
        </w:tc>
      </w:tr>
      <w:tr w:rsidR="007753D9" w:rsidTr="001B3DA0" w14:paraId="4CDD8BC6" w14:textId="77777777">
        <w:tc>
          <w:tcPr>
            <w:tcW w:w="1557" w:type="pct"/>
            <w:shd w:val="clear" w:color="auto" w:fill="F6C5AC" w:themeFill="accent2" w:themeFillTint="66"/>
          </w:tcPr>
          <w:p w:rsidRPr="00C914CB" w:rsidR="007753D9" w:rsidRDefault="007753D9" w14:paraId="43F8D2FD" w14:textId="77777777">
            <w:pPr>
              <w:jc w:val="both"/>
              <w:rPr>
                <w:b/>
                <w:bCs/>
              </w:rPr>
            </w:pPr>
            <w:r w:rsidRPr="342565FB">
              <w:rPr>
                <w:b/>
                <w:bCs/>
              </w:rPr>
              <w:t>Forma způsobu ověření studijních výsledků a další požadavky na studenta</w:t>
            </w:r>
          </w:p>
        </w:tc>
        <w:tc>
          <w:tcPr>
            <w:tcW w:w="3443" w:type="pct"/>
            <w:gridSpan w:val="8"/>
            <w:tcBorders>
              <w:bottom w:val="nil"/>
            </w:tcBorders>
          </w:tcPr>
          <w:p w:rsidRPr="00C914CB" w:rsidR="007753D9" w:rsidRDefault="007753D9" w14:paraId="3BC31D69" w14:textId="77777777">
            <w:pPr>
              <w:jc w:val="both"/>
            </w:pPr>
            <w:r w:rsidRPr="342565FB">
              <w:t>písemná, ústní</w:t>
            </w:r>
          </w:p>
          <w:p w:rsidR="007753D9" w:rsidRDefault="58E99424" w14:paraId="75229A57" w14:textId="36D57EBF">
            <w:pPr>
              <w:pStyle w:val="xmsonormal"/>
              <w:spacing w:before="0" w:after="0"/>
              <w:rPr>
                <w:sz w:val="20"/>
                <w:szCs w:val="20"/>
              </w:rPr>
            </w:pPr>
            <w:r w:rsidRPr="6853A7A2">
              <w:rPr>
                <w:sz w:val="20"/>
                <w:szCs w:val="20"/>
              </w:rPr>
              <w:t>Požadavky k udělení zápočtu: pravidelná a aktivní účast v seminářích, vypracování seminární práce na zadané téma, četba a reflexe přečtení monografie</w:t>
            </w:r>
          </w:p>
          <w:p w:rsidRPr="00C914CB" w:rsidR="0030523C" w:rsidRDefault="0030523C" w14:paraId="474C1565" w14:textId="218FEE2E">
            <w:pPr>
              <w:pStyle w:val="xmsonormal"/>
              <w:spacing w:before="0" w:after="0"/>
              <w:rPr>
                <w:sz w:val="20"/>
                <w:szCs w:val="20"/>
              </w:rPr>
            </w:pPr>
          </w:p>
        </w:tc>
      </w:tr>
      <w:tr w:rsidR="007753D9" w:rsidTr="001B3DA0" w14:paraId="666A9C91" w14:textId="77777777">
        <w:trPr>
          <w:trHeight w:val="554"/>
        </w:trPr>
        <w:tc>
          <w:tcPr>
            <w:tcW w:w="5000" w:type="pct"/>
            <w:gridSpan w:val="9"/>
            <w:tcBorders>
              <w:top w:val="nil"/>
            </w:tcBorders>
          </w:tcPr>
          <w:p w:rsidRPr="00C914CB" w:rsidR="007753D9" w:rsidRDefault="007753D9" w14:paraId="6A47FABA" w14:textId="647C3AAA">
            <w:pPr>
              <w:jc w:val="both"/>
              <w:rPr>
                <w:color w:val="FF0000"/>
              </w:rPr>
            </w:pPr>
            <w:r w:rsidRPr="001255B4">
              <w:t xml:space="preserve">Studijní zátěž 90 hodin, z toho </w:t>
            </w:r>
            <w:r w:rsidRPr="001255B4" w:rsidR="000061C7">
              <w:t>26</w:t>
            </w:r>
            <w:r w:rsidRPr="001255B4">
              <w:t xml:space="preserve"> hodin přímé výuky, </w:t>
            </w:r>
            <w:r w:rsidRPr="001255B4" w:rsidR="001255B4">
              <w:t>64</w:t>
            </w:r>
            <w:r w:rsidRPr="001255B4">
              <w:t xml:space="preserve"> hodin na vypracování seminární práce, studium literatury a psaní reflexí. </w:t>
            </w:r>
          </w:p>
        </w:tc>
      </w:tr>
      <w:tr w:rsidR="007753D9" w:rsidTr="001B3DA0" w14:paraId="59FABB15" w14:textId="77777777">
        <w:trPr>
          <w:trHeight w:val="197"/>
        </w:trPr>
        <w:tc>
          <w:tcPr>
            <w:tcW w:w="1557" w:type="pct"/>
            <w:tcBorders>
              <w:top w:val="nil"/>
            </w:tcBorders>
            <w:shd w:val="clear" w:color="auto" w:fill="F6C5AC" w:themeFill="accent2" w:themeFillTint="66"/>
          </w:tcPr>
          <w:p w:rsidR="007753D9" w:rsidRDefault="007753D9" w14:paraId="23054F34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Garant předmětu</w:t>
            </w:r>
          </w:p>
        </w:tc>
        <w:tc>
          <w:tcPr>
            <w:tcW w:w="3443" w:type="pct"/>
            <w:gridSpan w:val="8"/>
            <w:tcBorders>
              <w:top w:val="nil"/>
            </w:tcBorders>
          </w:tcPr>
          <w:p w:rsidR="007753D9" w:rsidRDefault="007753D9" w14:paraId="1DBC4048" w14:textId="6D0A9424">
            <w:pPr>
              <w:jc w:val="both"/>
            </w:pPr>
          </w:p>
        </w:tc>
      </w:tr>
      <w:tr w:rsidR="007753D9" w:rsidTr="001B3DA0" w14:paraId="709CD8DF" w14:textId="77777777">
        <w:trPr>
          <w:trHeight w:val="243"/>
        </w:trPr>
        <w:tc>
          <w:tcPr>
            <w:tcW w:w="1557" w:type="pct"/>
            <w:tcBorders>
              <w:top w:val="nil"/>
            </w:tcBorders>
            <w:shd w:val="clear" w:color="auto" w:fill="F6C5AC" w:themeFill="accent2" w:themeFillTint="66"/>
          </w:tcPr>
          <w:p w:rsidR="007753D9" w:rsidRDefault="007753D9" w14:paraId="02E805ED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Zapojení garanta do výuky předmětu</w:t>
            </w:r>
          </w:p>
        </w:tc>
        <w:tc>
          <w:tcPr>
            <w:tcW w:w="3443" w:type="pct"/>
            <w:gridSpan w:val="8"/>
            <w:tcBorders>
              <w:top w:val="nil"/>
            </w:tcBorders>
          </w:tcPr>
          <w:p w:rsidR="007753D9" w:rsidRDefault="007753D9" w14:paraId="1A37FACA" w14:textId="6736A101">
            <w:pPr>
              <w:jc w:val="both"/>
            </w:pPr>
          </w:p>
        </w:tc>
      </w:tr>
      <w:tr w:rsidRPr="00245789" w:rsidR="007753D9" w:rsidTr="001B3DA0" w14:paraId="5B75F08F" w14:textId="77777777">
        <w:tc>
          <w:tcPr>
            <w:tcW w:w="1557" w:type="pct"/>
            <w:shd w:val="clear" w:color="auto" w:fill="F6C5AC" w:themeFill="accent2" w:themeFillTint="66"/>
          </w:tcPr>
          <w:p w:rsidR="007753D9" w:rsidRDefault="007753D9" w14:paraId="4C38CA6A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Vyučující</w:t>
            </w:r>
          </w:p>
        </w:tc>
        <w:tc>
          <w:tcPr>
            <w:tcW w:w="3443" w:type="pct"/>
            <w:gridSpan w:val="8"/>
            <w:tcBorders>
              <w:bottom w:val="nil"/>
            </w:tcBorders>
          </w:tcPr>
          <w:p w:rsidRPr="004F4EBF" w:rsidR="007753D9" w:rsidP="005B36FD" w:rsidRDefault="58E99424" w14:paraId="323CA440" w14:textId="4C8E225F">
            <w:pPr>
              <w:jc w:val="both"/>
              <w:rPr>
                <w:color w:val="000000" w:themeColor="text1"/>
              </w:rPr>
            </w:pPr>
            <w:r>
              <w:t xml:space="preserve">Mgr. Pavel Plaček, </w:t>
            </w:r>
            <w:proofErr w:type="spellStart"/>
            <w:r>
              <w:t>DiS</w:t>
            </w:r>
            <w:proofErr w:type="spellEnd"/>
            <w:r>
              <w:t>.</w:t>
            </w:r>
            <w:r w:rsidR="5E2DC075">
              <w:t xml:space="preserve"> – </w:t>
            </w:r>
            <w:r>
              <w:t>vedení seminářů (100 %)</w:t>
            </w:r>
            <w:r w:rsidR="67F580AB">
              <w:t xml:space="preserve"> - odborník z praxe</w:t>
            </w:r>
          </w:p>
        </w:tc>
      </w:tr>
      <w:tr w:rsidR="007753D9" w:rsidTr="001B3DA0" w14:paraId="7F0C30E3" w14:textId="77777777">
        <w:trPr>
          <w:trHeight w:val="58"/>
        </w:trPr>
        <w:tc>
          <w:tcPr>
            <w:tcW w:w="5000" w:type="pct"/>
            <w:gridSpan w:val="9"/>
            <w:tcBorders>
              <w:top w:val="nil"/>
            </w:tcBorders>
          </w:tcPr>
          <w:p w:rsidR="007753D9" w:rsidRDefault="007753D9" w14:paraId="569A7876" w14:textId="77777777">
            <w:pPr>
              <w:jc w:val="both"/>
            </w:pPr>
          </w:p>
        </w:tc>
      </w:tr>
      <w:tr w:rsidR="007753D9" w:rsidTr="001B3DA0" w14:paraId="048FB2AE" w14:textId="77777777">
        <w:tc>
          <w:tcPr>
            <w:tcW w:w="1557" w:type="pct"/>
            <w:shd w:val="clear" w:color="auto" w:fill="F6C5AC" w:themeFill="accent2" w:themeFillTint="66"/>
          </w:tcPr>
          <w:p w:rsidR="007753D9" w:rsidRDefault="2DEF21B9" w14:paraId="11BC757F" w14:textId="0FCAF918">
            <w:pPr>
              <w:jc w:val="both"/>
              <w:rPr>
                <w:b/>
                <w:bCs/>
              </w:rPr>
            </w:pPr>
            <w:r w:rsidRPr="342565FB">
              <w:rPr>
                <w:b/>
                <w:bCs/>
              </w:rPr>
              <w:t>Hlavní témata a výsledky učení</w:t>
            </w:r>
          </w:p>
        </w:tc>
        <w:tc>
          <w:tcPr>
            <w:tcW w:w="3443" w:type="pct"/>
            <w:gridSpan w:val="8"/>
            <w:tcBorders>
              <w:bottom w:val="nil"/>
            </w:tcBorders>
          </w:tcPr>
          <w:p w:rsidR="007753D9" w:rsidRDefault="007753D9" w14:paraId="05F43486" w14:textId="77777777">
            <w:pPr>
              <w:jc w:val="both"/>
            </w:pPr>
          </w:p>
        </w:tc>
      </w:tr>
      <w:tr w:rsidR="007753D9" w:rsidTr="001B3DA0" w14:paraId="3B003A34" w14:textId="77777777">
        <w:trPr>
          <w:trHeight w:val="1833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</w:tcPr>
          <w:p w:rsidR="007753D9" w:rsidRDefault="007753D9" w14:paraId="17C660F4" w14:textId="77777777">
            <w:r>
              <w:t xml:space="preserve">Předmět seznamuje studenty s principy a metodami facilitace v kontextu řešení konfliktů mezi jednotlivci i skupinami. Důraz je kladen na rozvoj komunikačních a intervenčních dovedností facilitátora, schopnost analyzovat konfliktní situace a zprostředkovat konstruktivní dialog mezi zúčastněnými stranami. Studenti se seznámí s klíčovými přístupy k vyjednávání, včetně pozičního a zájmově orientovaného vyjednávání, a naučí se volit vhodné techniky s ohledem na povahu sporu a vztahy mezi účastníky. Předmět propojuje teoretické poznatky s praktickým nácvikem </w:t>
            </w:r>
            <w:proofErr w:type="spellStart"/>
            <w:r>
              <w:t>facilitovaných</w:t>
            </w:r>
            <w:proofErr w:type="spellEnd"/>
            <w:r>
              <w:t xml:space="preserve"> jednání, vedení strukturovaných rozhovorů, mediace a práce se skupinovou dynamikou. Absolvent předmětu získá základní způsobilost vést </w:t>
            </w:r>
            <w:proofErr w:type="spellStart"/>
            <w:r>
              <w:t>facilitované</w:t>
            </w:r>
            <w:proofErr w:type="spellEnd"/>
            <w:r>
              <w:t xml:space="preserve"> rozhovory v prostředí vzdělávání, sociálních služeb, neziskových organizací i v komunitní praxi. </w:t>
            </w:r>
          </w:p>
          <w:p w:rsidR="007753D9" w:rsidRDefault="007753D9" w14:paraId="30823CC5" w14:textId="77777777"/>
          <w:p w:rsidRPr="0053059F" w:rsidR="007753D9" w:rsidRDefault="007753D9" w14:paraId="0F621A06" w14:textId="77777777">
            <w:pPr>
              <w:pStyle w:val="Normlnweb"/>
              <w:spacing w:before="0" w:beforeAutospacing="0" w:after="0" w:afterAutospacing="0"/>
              <w:rPr>
                <w:rStyle w:val="Siln"/>
                <w:rFonts w:eastAsia="Calibri"/>
                <w:b w:val="0"/>
                <w:bCs w:val="0"/>
                <w:sz w:val="20"/>
                <w:szCs w:val="20"/>
              </w:rPr>
            </w:pPr>
            <w:r w:rsidRPr="524F8D4B">
              <w:rPr>
                <w:sz w:val="20"/>
                <w:szCs w:val="20"/>
              </w:rPr>
              <w:t>Hlavní témata - osnova:</w:t>
            </w:r>
            <w:r w:rsidRPr="524F8D4B">
              <w:rPr>
                <w:rStyle w:val="Siln"/>
                <w:rFonts w:eastAsiaTheme="majorEastAsia"/>
                <w:sz w:val="20"/>
                <w:szCs w:val="20"/>
              </w:rPr>
              <w:t xml:space="preserve"> </w:t>
            </w:r>
          </w:p>
          <w:p w:rsidRPr="005B36FD" w:rsidR="007753D9" w:rsidP="00C24D5E" w:rsidRDefault="007753D9" w14:paraId="418D2475" w14:textId="77777777">
            <w:pPr>
              <w:pStyle w:val="Normlnweb"/>
              <w:numPr>
                <w:ilvl w:val="0"/>
                <w:numId w:val="67"/>
              </w:numPr>
              <w:spacing w:before="0" w:beforeAutospacing="0" w:after="0" w:afterAutospacing="0"/>
              <w:rPr>
                <w:rStyle w:val="Siln"/>
                <w:rFonts w:eastAsia="Calibri"/>
                <w:b w:val="0"/>
                <w:bCs w:val="0"/>
                <w:sz w:val="20"/>
                <w:szCs w:val="20"/>
              </w:rPr>
            </w:pPr>
            <w:r w:rsidRPr="005B36FD">
              <w:rPr>
                <w:rStyle w:val="Siln"/>
                <w:rFonts w:eastAsiaTheme="majorEastAsia"/>
                <w:b w:val="0"/>
                <w:bCs w:val="0"/>
                <w:sz w:val="20"/>
                <w:szCs w:val="20"/>
              </w:rPr>
              <w:t>Úvod do facilitace a její role v práci s konfliktem</w:t>
            </w:r>
          </w:p>
          <w:p w:rsidRPr="005B36FD" w:rsidR="007753D9" w:rsidP="00C24D5E" w:rsidRDefault="007753D9" w14:paraId="5EBC72E5" w14:textId="77777777">
            <w:pPr>
              <w:pStyle w:val="Normlnweb"/>
              <w:numPr>
                <w:ilvl w:val="0"/>
                <w:numId w:val="67"/>
              </w:numPr>
              <w:spacing w:before="0" w:beforeAutospacing="0" w:after="0" w:afterAutospacing="0"/>
              <w:rPr>
                <w:rStyle w:val="Siln"/>
                <w:rFonts w:eastAsia="Calibri"/>
                <w:b w:val="0"/>
                <w:bCs w:val="0"/>
                <w:sz w:val="20"/>
                <w:szCs w:val="20"/>
              </w:rPr>
            </w:pPr>
            <w:r w:rsidRPr="005B36FD">
              <w:rPr>
                <w:rStyle w:val="Siln"/>
                <w:rFonts w:eastAsiaTheme="majorEastAsia"/>
                <w:b w:val="0"/>
                <w:bCs w:val="0"/>
                <w:sz w:val="20"/>
                <w:szCs w:val="20"/>
              </w:rPr>
              <w:t>Typologie konfliktů a jejich dynamika</w:t>
            </w:r>
          </w:p>
          <w:p w:rsidRPr="005B36FD" w:rsidR="007753D9" w:rsidP="00C24D5E" w:rsidRDefault="007753D9" w14:paraId="7E90A596" w14:textId="77777777">
            <w:pPr>
              <w:pStyle w:val="Normlnweb"/>
              <w:numPr>
                <w:ilvl w:val="0"/>
                <w:numId w:val="67"/>
              </w:numPr>
              <w:spacing w:before="0" w:beforeAutospacing="0" w:after="0" w:afterAutospacing="0"/>
              <w:rPr>
                <w:rStyle w:val="Siln"/>
                <w:rFonts w:eastAsia="Calibri"/>
                <w:b w:val="0"/>
                <w:bCs w:val="0"/>
                <w:sz w:val="20"/>
                <w:szCs w:val="20"/>
              </w:rPr>
            </w:pPr>
            <w:r w:rsidRPr="005B36FD">
              <w:rPr>
                <w:rStyle w:val="Siln"/>
                <w:rFonts w:eastAsiaTheme="majorEastAsia"/>
                <w:b w:val="0"/>
                <w:bCs w:val="0"/>
                <w:sz w:val="20"/>
                <w:szCs w:val="20"/>
              </w:rPr>
              <w:t>Role facilitátora a jeho kompetence</w:t>
            </w:r>
          </w:p>
          <w:p w:rsidRPr="005B36FD" w:rsidR="007753D9" w:rsidP="00C24D5E" w:rsidRDefault="007753D9" w14:paraId="0E2D6900" w14:textId="77777777">
            <w:pPr>
              <w:pStyle w:val="Normlnweb"/>
              <w:numPr>
                <w:ilvl w:val="0"/>
                <w:numId w:val="67"/>
              </w:numPr>
              <w:spacing w:before="0" w:beforeAutospacing="0" w:after="0" w:afterAutospacing="0"/>
              <w:rPr>
                <w:rStyle w:val="Siln"/>
                <w:rFonts w:eastAsia="Calibri"/>
                <w:b w:val="0"/>
                <w:bCs w:val="0"/>
                <w:sz w:val="20"/>
                <w:szCs w:val="20"/>
              </w:rPr>
            </w:pPr>
            <w:r w:rsidRPr="005B36FD">
              <w:rPr>
                <w:rStyle w:val="Siln"/>
                <w:rFonts w:eastAsiaTheme="majorEastAsia"/>
                <w:b w:val="0"/>
                <w:bCs w:val="0"/>
                <w:sz w:val="20"/>
                <w:szCs w:val="20"/>
              </w:rPr>
              <w:t>Komunikační techniky ve facilitaci</w:t>
            </w:r>
          </w:p>
          <w:p w:rsidRPr="005B36FD" w:rsidR="007753D9" w:rsidP="00C24D5E" w:rsidRDefault="007753D9" w14:paraId="7F21E210" w14:textId="77777777">
            <w:pPr>
              <w:pStyle w:val="Normlnweb"/>
              <w:numPr>
                <w:ilvl w:val="0"/>
                <w:numId w:val="67"/>
              </w:numPr>
              <w:spacing w:before="0" w:beforeAutospacing="0" w:after="0" w:afterAutospacing="0"/>
              <w:rPr>
                <w:rStyle w:val="Siln"/>
                <w:rFonts w:eastAsia="Calibri"/>
                <w:b w:val="0"/>
                <w:bCs w:val="0"/>
                <w:sz w:val="20"/>
                <w:szCs w:val="20"/>
              </w:rPr>
            </w:pPr>
            <w:r w:rsidRPr="005B36FD">
              <w:rPr>
                <w:rStyle w:val="Siln"/>
                <w:rFonts w:eastAsiaTheme="majorEastAsia"/>
                <w:b w:val="0"/>
                <w:bCs w:val="0"/>
                <w:sz w:val="20"/>
                <w:szCs w:val="20"/>
              </w:rPr>
              <w:t>Základy vyjednávání: teorie a přístupy</w:t>
            </w:r>
          </w:p>
          <w:p w:rsidRPr="005B36FD" w:rsidR="007753D9" w:rsidP="00C24D5E" w:rsidRDefault="007753D9" w14:paraId="51EA8170" w14:textId="77777777">
            <w:pPr>
              <w:pStyle w:val="Normlnweb"/>
              <w:numPr>
                <w:ilvl w:val="0"/>
                <w:numId w:val="67"/>
              </w:numPr>
              <w:spacing w:before="0" w:beforeAutospacing="0" w:after="0" w:afterAutospacing="0"/>
              <w:rPr>
                <w:rStyle w:val="Siln"/>
                <w:rFonts w:eastAsia="Calibri"/>
                <w:b w:val="0"/>
                <w:bCs w:val="0"/>
                <w:sz w:val="20"/>
                <w:szCs w:val="20"/>
              </w:rPr>
            </w:pPr>
            <w:r w:rsidRPr="005B36FD">
              <w:rPr>
                <w:rStyle w:val="Siln"/>
                <w:rFonts w:eastAsiaTheme="majorEastAsia"/>
                <w:b w:val="0"/>
                <w:bCs w:val="0"/>
                <w:sz w:val="20"/>
                <w:szCs w:val="20"/>
              </w:rPr>
              <w:t xml:space="preserve">Příprava </w:t>
            </w:r>
            <w:proofErr w:type="spellStart"/>
            <w:r w:rsidRPr="005B36FD">
              <w:rPr>
                <w:rStyle w:val="Siln"/>
                <w:rFonts w:eastAsiaTheme="majorEastAsia"/>
                <w:b w:val="0"/>
                <w:bCs w:val="0"/>
                <w:sz w:val="20"/>
                <w:szCs w:val="20"/>
              </w:rPr>
              <w:t>facilitovaného</w:t>
            </w:r>
            <w:proofErr w:type="spellEnd"/>
            <w:r w:rsidRPr="005B36FD">
              <w:rPr>
                <w:rStyle w:val="Siln"/>
                <w:rFonts w:eastAsiaTheme="majorEastAsia"/>
                <w:b w:val="0"/>
                <w:bCs w:val="0"/>
                <w:sz w:val="20"/>
                <w:szCs w:val="20"/>
              </w:rPr>
              <w:t xml:space="preserve"> jednání</w:t>
            </w:r>
          </w:p>
          <w:p w:rsidRPr="005B36FD" w:rsidR="007753D9" w:rsidP="00C24D5E" w:rsidRDefault="007753D9" w14:paraId="2C7488D2" w14:textId="77777777">
            <w:pPr>
              <w:pStyle w:val="Normlnweb"/>
              <w:numPr>
                <w:ilvl w:val="0"/>
                <w:numId w:val="67"/>
              </w:numPr>
              <w:spacing w:before="0" w:beforeAutospacing="0" w:after="0" w:afterAutospacing="0"/>
              <w:rPr>
                <w:rStyle w:val="Siln"/>
                <w:rFonts w:eastAsia="Calibri"/>
                <w:b w:val="0"/>
                <w:bCs w:val="0"/>
                <w:sz w:val="20"/>
                <w:szCs w:val="20"/>
              </w:rPr>
            </w:pPr>
            <w:r w:rsidRPr="005B36FD">
              <w:rPr>
                <w:rStyle w:val="Siln"/>
                <w:rFonts w:eastAsiaTheme="majorEastAsia"/>
                <w:b w:val="0"/>
                <w:bCs w:val="0"/>
                <w:sz w:val="20"/>
                <w:szCs w:val="20"/>
              </w:rPr>
              <w:t>Práce s emocemi a napětím v konfliktu</w:t>
            </w:r>
          </w:p>
          <w:p w:rsidRPr="005B36FD" w:rsidR="007753D9" w:rsidP="00C24D5E" w:rsidRDefault="007753D9" w14:paraId="0DB19FAF" w14:textId="77777777">
            <w:pPr>
              <w:pStyle w:val="Normlnweb"/>
              <w:numPr>
                <w:ilvl w:val="0"/>
                <w:numId w:val="67"/>
              </w:numPr>
              <w:spacing w:before="0" w:beforeAutospacing="0" w:after="0" w:afterAutospacing="0"/>
              <w:rPr>
                <w:rStyle w:val="Siln"/>
                <w:rFonts w:eastAsia="Calibri"/>
                <w:b w:val="0"/>
                <w:bCs w:val="0"/>
                <w:sz w:val="20"/>
                <w:szCs w:val="20"/>
              </w:rPr>
            </w:pPr>
            <w:r w:rsidRPr="005B36FD">
              <w:rPr>
                <w:rStyle w:val="Siln"/>
                <w:rFonts w:eastAsiaTheme="majorEastAsia"/>
                <w:b w:val="0"/>
                <w:bCs w:val="0"/>
                <w:sz w:val="20"/>
                <w:szCs w:val="20"/>
              </w:rPr>
              <w:t>Facilitace v malých skupinách</w:t>
            </w:r>
          </w:p>
          <w:p w:rsidRPr="005B36FD" w:rsidR="007753D9" w:rsidP="00C24D5E" w:rsidRDefault="007753D9" w14:paraId="7247A34F" w14:textId="77777777">
            <w:pPr>
              <w:pStyle w:val="Normlnweb"/>
              <w:numPr>
                <w:ilvl w:val="0"/>
                <w:numId w:val="67"/>
              </w:numPr>
              <w:spacing w:before="0" w:beforeAutospacing="0" w:after="0" w:afterAutospacing="0"/>
              <w:rPr>
                <w:rStyle w:val="Siln"/>
                <w:rFonts w:eastAsia="Calibri"/>
                <w:b w:val="0"/>
                <w:bCs w:val="0"/>
                <w:sz w:val="20"/>
                <w:szCs w:val="20"/>
              </w:rPr>
            </w:pPr>
            <w:r w:rsidRPr="005B36FD">
              <w:rPr>
                <w:rStyle w:val="Siln"/>
                <w:rFonts w:eastAsiaTheme="majorEastAsia"/>
                <w:b w:val="0"/>
                <w:bCs w:val="0"/>
                <w:sz w:val="20"/>
                <w:szCs w:val="20"/>
              </w:rPr>
              <w:t>Strukturovaný postup facilitace konfliktu</w:t>
            </w:r>
          </w:p>
          <w:p w:rsidRPr="005B36FD" w:rsidR="007753D9" w:rsidP="00C24D5E" w:rsidRDefault="007753D9" w14:paraId="41510A61" w14:textId="77777777">
            <w:pPr>
              <w:pStyle w:val="Normlnweb"/>
              <w:numPr>
                <w:ilvl w:val="0"/>
                <w:numId w:val="67"/>
              </w:numPr>
              <w:spacing w:before="0" w:beforeAutospacing="0" w:after="0" w:afterAutospacing="0"/>
              <w:rPr>
                <w:rStyle w:val="Siln"/>
                <w:rFonts w:eastAsia="Calibri"/>
                <w:b w:val="0"/>
                <w:bCs w:val="0"/>
                <w:sz w:val="20"/>
                <w:szCs w:val="20"/>
              </w:rPr>
            </w:pPr>
            <w:r w:rsidRPr="005B36FD">
              <w:rPr>
                <w:rStyle w:val="Siln"/>
                <w:rFonts w:eastAsiaTheme="majorEastAsia"/>
                <w:b w:val="0"/>
                <w:bCs w:val="0"/>
                <w:sz w:val="20"/>
                <w:szCs w:val="20"/>
              </w:rPr>
              <w:t>Zprostředkování dohody mezi stranami</w:t>
            </w:r>
          </w:p>
          <w:p w:rsidRPr="005B36FD" w:rsidR="007753D9" w:rsidP="00C24D5E" w:rsidRDefault="007753D9" w14:paraId="5D080EAB" w14:textId="77777777">
            <w:pPr>
              <w:pStyle w:val="Normlnweb"/>
              <w:numPr>
                <w:ilvl w:val="0"/>
                <w:numId w:val="67"/>
              </w:numPr>
              <w:spacing w:before="0" w:beforeAutospacing="0" w:after="0" w:afterAutospacing="0"/>
              <w:rPr>
                <w:rStyle w:val="Siln"/>
                <w:rFonts w:eastAsia="Calibri"/>
                <w:b w:val="0"/>
                <w:bCs w:val="0"/>
                <w:sz w:val="20"/>
                <w:szCs w:val="20"/>
              </w:rPr>
            </w:pPr>
            <w:r w:rsidRPr="005B36FD">
              <w:rPr>
                <w:rStyle w:val="Siln"/>
                <w:rFonts w:eastAsiaTheme="majorEastAsia"/>
                <w:b w:val="0"/>
                <w:bCs w:val="0"/>
                <w:sz w:val="20"/>
                <w:szCs w:val="20"/>
              </w:rPr>
              <w:t>Specifika facilitace v různých prostředích</w:t>
            </w:r>
          </w:p>
          <w:p w:rsidRPr="005B36FD" w:rsidR="007753D9" w:rsidP="00C24D5E" w:rsidRDefault="007753D9" w14:paraId="19279163" w14:textId="77777777">
            <w:pPr>
              <w:pStyle w:val="Normlnweb"/>
              <w:numPr>
                <w:ilvl w:val="0"/>
                <w:numId w:val="67"/>
              </w:numPr>
              <w:spacing w:before="0" w:beforeAutospacing="0" w:after="0" w:afterAutospacing="0"/>
              <w:rPr>
                <w:rStyle w:val="Siln"/>
                <w:rFonts w:eastAsia="Calibri"/>
                <w:b w:val="0"/>
                <w:bCs w:val="0"/>
                <w:sz w:val="20"/>
                <w:szCs w:val="20"/>
              </w:rPr>
            </w:pPr>
            <w:r w:rsidRPr="005B36FD">
              <w:rPr>
                <w:rStyle w:val="Siln"/>
                <w:rFonts w:eastAsiaTheme="majorEastAsia"/>
                <w:b w:val="0"/>
                <w:bCs w:val="0"/>
                <w:sz w:val="20"/>
                <w:szCs w:val="20"/>
              </w:rPr>
              <w:t>Modelové situace a případové studie</w:t>
            </w:r>
          </w:p>
          <w:p w:rsidRPr="0053059F" w:rsidR="007753D9" w:rsidP="00C24D5E" w:rsidRDefault="007753D9" w14:paraId="1E013F96" w14:textId="77777777">
            <w:pPr>
              <w:pStyle w:val="Normlnweb"/>
              <w:numPr>
                <w:ilvl w:val="0"/>
                <w:numId w:val="67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5B36FD">
              <w:rPr>
                <w:rStyle w:val="Siln"/>
                <w:rFonts w:eastAsiaTheme="majorEastAsia"/>
                <w:b w:val="0"/>
                <w:bCs w:val="0"/>
                <w:sz w:val="20"/>
                <w:szCs w:val="20"/>
              </w:rPr>
              <w:t>Sebereflexe facilitátora a supervize ve facilitaci</w:t>
            </w:r>
            <w:r>
              <w:br/>
            </w:r>
          </w:p>
          <w:p w:rsidR="007753D9" w:rsidRDefault="007753D9" w14:paraId="30F10EF2" w14:textId="77777777">
            <w:pPr>
              <w:jc w:val="both"/>
            </w:pPr>
            <w:r>
              <w:t>Očekávané výsledky učení:</w:t>
            </w:r>
          </w:p>
          <w:p w:rsidR="007753D9" w:rsidP="00C24D5E" w:rsidRDefault="007753D9" w14:paraId="2AD72F42" w14:textId="77777777">
            <w:pPr>
              <w:numPr>
                <w:ilvl w:val="0"/>
                <w:numId w:val="66"/>
              </w:numPr>
              <w:jc w:val="both"/>
            </w:pPr>
            <w:r>
              <w:t>Znalosti: z</w:t>
            </w:r>
            <w:r w:rsidRPr="0053059F">
              <w:t>nalost základní terminologie a konceptů z oblasti facilitace, vyjednávání a práce s konfliktem. Porozumění typologii konfliktů, dynamice konfliktní interakce a principům konstruktivní komunikace. Orientace v etických zásadách facilitace a rozdílech mezi facilitací, mediací a moderací. Znalost metod a technik strukturovaného řešení konfliktů v kontextu školy, organizace i komunity.</w:t>
            </w:r>
          </w:p>
          <w:p w:rsidR="007753D9" w:rsidP="00C24D5E" w:rsidRDefault="007753D9" w14:paraId="1C3CCC8C" w14:textId="77777777">
            <w:pPr>
              <w:numPr>
                <w:ilvl w:val="0"/>
                <w:numId w:val="66"/>
              </w:numPr>
              <w:jc w:val="both"/>
            </w:pPr>
            <w:r>
              <w:t xml:space="preserve">Dovednosti: dovednost </w:t>
            </w:r>
            <w:r w:rsidRPr="0053059F">
              <w:t>rozpoznat klíčové faktory ovlivňující průběh konfliktu a zvolit odpovídající facilitační nebo vyjednávací strategii</w:t>
            </w:r>
            <w:r>
              <w:t xml:space="preserve">, </w:t>
            </w:r>
            <w:r w:rsidRPr="0053059F">
              <w:t>vést strukturovaný facilitační rozhovor a podporovat konstruktivní dialog mezi zúčastněnými stranami</w:t>
            </w:r>
            <w:r>
              <w:t xml:space="preserve">, </w:t>
            </w:r>
            <w:r w:rsidRPr="0053059F">
              <w:t>práce s emocemi v konfliktní situaci, včetně technik deeskalace a podpory porozumění mezi účastníky. Dovednost řídit skupinový proces při facilitaci skupinových jednání</w:t>
            </w:r>
            <w:r>
              <w:t>.</w:t>
            </w:r>
          </w:p>
          <w:p w:rsidR="007753D9" w:rsidP="00C24D5E" w:rsidRDefault="007753D9" w14:paraId="637FDAF8" w14:textId="77777777">
            <w:pPr>
              <w:numPr>
                <w:ilvl w:val="0"/>
                <w:numId w:val="65"/>
              </w:numPr>
            </w:pPr>
            <w:r>
              <w:t xml:space="preserve">Způsobilosti: </w:t>
            </w:r>
            <w:r w:rsidRPr="0053059F">
              <w:t xml:space="preserve">samostatně </w:t>
            </w:r>
            <w:proofErr w:type="spellStart"/>
            <w:r w:rsidRPr="0053059F">
              <w:t>facilitovat</w:t>
            </w:r>
            <w:proofErr w:type="spellEnd"/>
            <w:r w:rsidRPr="0053059F">
              <w:t xml:space="preserve"> jednání mezi jednotlivci i v rámci skupinových konfliktů v profesním prostředí</w:t>
            </w:r>
            <w:r>
              <w:t xml:space="preserve">, </w:t>
            </w:r>
            <w:r w:rsidRPr="0053059F">
              <w:t>reflektovat vlastní roli v procesu facilitace, včetně vnímání emočních i vztahových souvislostí</w:t>
            </w:r>
            <w:r>
              <w:t xml:space="preserve">, </w:t>
            </w:r>
            <w:r w:rsidRPr="0053059F">
              <w:t>eticky a efektivně využívat facilitační dovednosti v mezilidské komunikaci, včetně schopnosti udržet nestrannost a podporovat participaci všech stran.</w:t>
            </w:r>
          </w:p>
        </w:tc>
      </w:tr>
      <w:tr w:rsidR="007753D9" w:rsidTr="001B3DA0" w14:paraId="0B4BDCD4" w14:textId="77777777">
        <w:trPr>
          <w:trHeight w:val="266"/>
        </w:trPr>
        <w:tc>
          <w:tcPr>
            <w:tcW w:w="1807" w:type="pct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F6C5AC" w:themeFill="accent2" w:themeFillTint="66"/>
          </w:tcPr>
          <w:p w:rsidRPr="009A1050" w:rsidR="007753D9" w:rsidRDefault="007753D9" w14:paraId="12C5BC21" w14:textId="77777777">
            <w:pPr>
              <w:rPr>
                <w:b/>
                <w:bCs/>
              </w:rPr>
            </w:pPr>
            <w:r w:rsidRPr="009A1050">
              <w:rPr>
                <w:b/>
                <w:bCs/>
              </w:rPr>
              <w:t>Metody výuky</w:t>
            </w:r>
          </w:p>
        </w:tc>
        <w:tc>
          <w:tcPr>
            <w:tcW w:w="3193" w:type="pct"/>
            <w:gridSpan w:val="7"/>
            <w:tcBorders>
              <w:top w:val="single" w:color="auto" w:sz="4" w:space="0"/>
              <w:bottom w:val="single" w:color="auto" w:sz="4" w:space="0"/>
            </w:tcBorders>
          </w:tcPr>
          <w:p w:rsidR="007753D9" w:rsidRDefault="007753D9" w14:paraId="46CEEC4B" w14:textId="77777777"/>
        </w:tc>
      </w:tr>
      <w:tr w:rsidR="007753D9" w:rsidTr="001B3DA0" w14:paraId="1A604CF0" w14:textId="77777777">
        <w:trPr>
          <w:trHeight w:val="694"/>
        </w:trPr>
        <w:tc>
          <w:tcPr>
            <w:tcW w:w="5000" w:type="pct"/>
            <w:gridSpan w:val="9"/>
            <w:tcBorders>
              <w:top w:val="single" w:color="auto" w:sz="4" w:space="0"/>
              <w:bottom w:val="single" w:color="auto" w:sz="4" w:space="0"/>
            </w:tcBorders>
          </w:tcPr>
          <w:p w:rsidR="007753D9" w:rsidRDefault="007753D9" w14:paraId="786373D9" w14:textId="77777777">
            <w:r w:rsidRPr="009A1050">
              <w:t>Výuka kombinuje teoretický výklad s praktickým nácvikem facilitačních dovedností. Studenti pracují s modelovými situacemi, simulacemi, skupinovými cvičeními a kazuistikami, přičemž důraz je kladen na aktivní zapojení, zpětnou vazbu, sebereflexi a propojení teorie s praxí.</w:t>
            </w:r>
          </w:p>
        </w:tc>
      </w:tr>
      <w:tr w:rsidR="007753D9" w:rsidTr="001B3DA0" w14:paraId="42BAEC40" w14:textId="77777777">
        <w:trPr>
          <w:trHeight w:val="265"/>
        </w:trPr>
        <w:tc>
          <w:tcPr>
            <w:tcW w:w="1861" w:type="pct"/>
            <w:gridSpan w:val="3"/>
            <w:tcBorders>
              <w:top w:val="single" w:color="auto" w:sz="4" w:space="0"/>
            </w:tcBorders>
            <w:shd w:val="clear" w:color="auto" w:fill="F6C5AC" w:themeFill="accent2" w:themeFillTint="66"/>
          </w:tcPr>
          <w:p w:rsidR="007753D9" w:rsidRDefault="007753D9" w14:paraId="7B744576" w14:textId="77777777">
            <w:pPr>
              <w:jc w:val="both"/>
            </w:pPr>
            <w:r w:rsidRPr="29FCC04C">
              <w:rPr>
                <w:b/>
                <w:bCs/>
              </w:rPr>
              <w:t>Studijní literatura a studijní pomůcky</w:t>
            </w:r>
          </w:p>
        </w:tc>
        <w:tc>
          <w:tcPr>
            <w:tcW w:w="3139" w:type="pct"/>
            <w:gridSpan w:val="6"/>
            <w:tcBorders>
              <w:top w:val="single" w:color="auto" w:sz="4" w:space="0"/>
              <w:bottom w:val="nil"/>
            </w:tcBorders>
          </w:tcPr>
          <w:p w:rsidR="007753D9" w:rsidRDefault="007753D9" w14:paraId="3699BB80" w14:textId="77777777">
            <w:pPr>
              <w:jc w:val="both"/>
            </w:pPr>
          </w:p>
        </w:tc>
      </w:tr>
      <w:tr w:rsidR="007753D9" w:rsidTr="001B3DA0" w14:paraId="1712DD9D" w14:textId="77777777">
        <w:trPr>
          <w:trHeight w:val="1497"/>
        </w:trPr>
        <w:tc>
          <w:tcPr>
            <w:tcW w:w="5000" w:type="pct"/>
            <w:gridSpan w:val="9"/>
            <w:tcBorders>
              <w:top w:val="nil"/>
            </w:tcBorders>
          </w:tcPr>
          <w:p w:rsidR="007753D9" w:rsidRDefault="007753D9" w14:paraId="1806296C" w14:textId="77777777">
            <w:pPr>
              <w:jc w:val="both"/>
            </w:pPr>
            <w:r w:rsidRPr="29FCC04C">
              <w:rPr>
                <w:b/>
                <w:bCs/>
              </w:rPr>
              <w:t>Povinná literatura</w:t>
            </w:r>
            <w:r>
              <w:t>:</w:t>
            </w:r>
          </w:p>
          <w:p w:rsidR="007753D9" w:rsidRDefault="007753D9" w14:paraId="3F6FC35D" w14:textId="77777777">
            <w:r w:rsidRPr="421D67D2">
              <w:rPr>
                <w:color w:val="222222"/>
              </w:rPr>
              <w:t xml:space="preserve">KOPŘIVA, K. </w:t>
            </w:r>
            <w:r w:rsidRPr="421D67D2">
              <w:rPr>
                <w:i/>
                <w:iCs/>
                <w:color w:val="222222"/>
              </w:rPr>
              <w:t>Lidský vztah jako součást profese: Psychoterapeutické kapitoly pro sociální, pedagogické a zdravotnické profese</w:t>
            </w:r>
            <w:r w:rsidRPr="421D67D2">
              <w:rPr>
                <w:color w:val="222222"/>
              </w:rPr>
              <w:t>. Praha: Portál, 2024.</w:t>
            </w:r>
            <w:r>
              <w:br/>
            </w:r>
            <w:r w:rsidRPr="421D67D2">
              <w:t xml:space="preserve">FRANKOVÁ, E. </w:t>
            </w:r>
            <w:r w:rsidRPr="421D67D2">
              <w:rPr>
                <w:rStyle w:val="Zdraznn"/>
              </w:rPr>
              <w:t>Vyjednávání a řešení konfliktů</w:t>
            </w:r>
            <w:r w:rsidRPr="421D67D2">
              <w:t>. Praha: Grada, 2011.</w:t>
            </w:r>
            <w:r>
              <w:br/>
            </w:r>
            <w:r w:rsidRPr="421D67D2">
              <w:t>HOPF-KUBÁTKOVÁ, J.</w:t>
            </w:r>
            <w:r>
              <w:t xml:space="preserve"> a E.</w:t>
            </w:r>
            <w:r w:rsidRPr="421D67D2">
              <w:t xml:space="preserve"> URBANOVSKÁ. </w:t>
            </w:r>
            <w:r w:rsidRPr="421D67D2">
              <w:rPr>
                <w:rStyle w:val="Zdraznn"/>
              </w:rPr>
              <w:t>Facilitace: průvodce pro začínající facilitátory</w:t>
            </w:r>
            <w:r w:rsidRPr="421D67D2">
              <w:t>. Praha: MŠMT, 2019.</w:t>
            </w:r>
            <w:r>
              <w:br/>
            </w:r>
            <w:r w:rsidRPr="421D67D2">
              <w:rPr>
                <w:color w:val="212529"/>
              </w:rPr>
              <w:t xml:space="preserve">FISHER, R., URY, W. a </w:t>
            </w:r>
            <w:r>
              <w:rPr>
                <w:color w:val="212529"/>
              </w:rPr>
              <w:t xml:space="preserve">B. </w:t>
            </w:r>
            <w:r w:rsidRPr="421D67D2">
              <w:rPr>
                <w:color w:val="212529"/>
              </w:rPr>
              <w:t xml:space="preserve">PATTON. </w:t>
            </w:r>
            <w:r w:rsidRPr="421D67D2">
              <w:rPr>
                <w:i/>
                <w:iCs/>
                <w:color w:val="212529"/>
              </w:rPr>
              <w:t>Jak dosáhnout souhlasu: zásady úspěšného vyjednávání</w:t>
            </w:r>
            <w:r w:rsidRPr="421D67D2">
              <w:rPr>
                <w:color w:val="212529"/>
              </w:rPr>
              <w:t xml:space="preserve">. Praha: Management </w:t>
            </w:r>
            <w:proofErr w:type="spellStart"/>
            <w:r w:rsidRPr="421D67D2">
              <w:rPr>
                <w:color w:val="212529"/>
              </w:rPr>
              <w:t>Press</w:t>
            </w:r>
            <w:proofErr w:type="spellEnd"/>
            <w:r w:rsidRPr="421D67D2">
              <w:rPr>
                <w:color w:val="212529"/>
              </w:rPr>
              <w:t>, 2015.</w:t>
            </w:r>
          </w:p>
          <w:p w:rsidR="007753D9" w:rsidRDefault="007753D9" w14:paraId="3DA6AA4A" w14:textId="77777777"/>
          <w:p w:rsidR="007753D9" w:rsidRDefault="007753D9" w14:paraId="3DDFBB1D" w14:textId="77777777">
            <w:r w:rsidRPr="7996428A">
              <w:rPr>
                <w:b/>
                <w:bCs/>
              </w:rPr>
              <w:t>Doporučená literatura</w:t>
            </w:r>
            <w:r w:rsidRPr="7996428A">
              <w:t>:</w:t>
            </w:r>
          </w:p>
          <w:p w:rsidR="007753D9" w:rsidRDefault="007753D9" w14:paraId="4B1A2665" w14:textId="77777777">
            <w:pPr>
              <w:jc w:val="both"/>
            </w:pPr>
            <w:r w:rsidRPr="7996428A">
              <w:t xml:space="preserve">HAVRDOVÁ, Z., HAJNÝ, M., </w:t>
            </w:r>
            <w:r>
              <w:t>a kol.</w:t>
            </w:r>
            <w:r w:rsidRPr="7996428A">
              <w:t xml:space="preserve"> </w:t>
            </w:r>
            <w:r w:rsidRPr="7996428A">
              <w:rPr>
                <w:i/>
                <w:iCs/>
              </w:rPr>
              <w:t>Praktická supervize: průvodce supervizí pro začínající supervizory, manažery a příjemce supervize.</w:t>
            </w:r>
            <w:r w:rsidRPr="7996428A">
              <w:t xml:space="preserve"> Praha: </w:t>
            </w:r>
            <w:proofErr w:type="spellStart"/>
            <w:r w:rsidRPr="7996428A">
              <w:t>Galén</w:t>
            </w:r>
            <w:proofErr w:type="spellEnd"/>
            <w:r w:rsidRPr="7996428A">
              <w:t>, 2008. ISBN 978-80-7262-500-0.</w:t>
            </w:r>
          </w:p>
          <w:p w:rsidR="007753D9" w:rsidRDefault="007753D9" w14:paraId="453FC8E2" w14:textId="77777777">
            <w:pPr>
              <w:jc w:val="both"/>
            </w:pPr>
            <w:r w:rsidRPr="7996428A">
              <w:t>BAŠTECKÁ, B., ČERMÁKOVÁ, V.</w:t>
            </w:r>
            <w:r>
              <w:t xml:space="preserve"> a M.</w:t>
            </w:r>
            <w:r w:rsidRPr="7996428A">
              <w:t xml:space="preserve"> KINKOR. </w:t>
            </w:r>
            <w:r w:rsidRPr="7996428A">
              <w:rPr>
                <w:i/>
                <w:iCs/>
              </w:rPr>
              <w:t xml:space="preserve">Týmová supervize: teorie a praxe. </w:t>
            </w:r>
            <w:r w:rsidRPr="7996428A">
              <w:t>Praha: Portál, 2016.</w:t>
            </w:r>
          </w:p>
          <w:p w:rsidR="007753D9" w:rsidRDefault="007753D9" w14:paraId="3B0A57ED" w14:textId="77777777">
            <w:pPr>
              <w:jc w:val="both"/>
            </w:pPr>
            <w:r w:rsidRPr="7996428A">
              <w:t xml:space="preserve">KAHANE, A. </w:t>
            </w:r>
            <w:r w:rsidRPr="7996428A">
              <w:rPr>
                <w:i/>
                <w:iCs/>
              </w:rPr>
              <w:t>Umění vyjednávat v komplikovaném světě.</w:t>
            </w:r>
            <w:r w:rsidRPr="7996428A">
              <w:t xml:space="preserve"> Praha: </w:t>
            </w:r>
            <w:proofErr w:type="spellStart"/>
            <w:r w:rsidRPr="7996428A">
              <w:t>PeopleComm</w:t>
            </w:r>
            <w:proofErr w:type="spellEnd"/>
            <w:r w:rsidRPr="7996428A">
              <w:t xml:space="preserve">, 2013. </w:t>
            </w:r>
          </w:p>
          <w:p w:rsidR="007753D9" w:rsidRDefault="007753D9" w14:paraId="16DBE010" w14:textId="77777777">
            <w:pPr>
              <w:jc w:val="both"/>
            </w:pPr>
            <w:r w:rsidRPr="7996428A">
              <w:t>SUCHÝ, J.</w:t>
            </w:r>
            <w:r>
              <w:t xml:space="preserve"> a P.</w:t>
            </w:r>
            <w:r w:rsidRPr="7996428A">
              <w:t xml:space="preserve"> NÁHLOVSKÝ. </w:t>
            </w:r>
            <w:r w:rsidRPr="7996428A">
              <w:rPr>
                <w:i/>
                <w:iCs/>
              </w:rPr>
              <w:t>Koučování v manažerské praxi: klíč k pozitivním změnám a osobnímu růstu.</w:t>
            </w:r>
            <w:r w:rsidRPr="7996428A">
              <w:t xml:space="preserve"> Praha: Grada, 2007. </w:t>
            </w:r>
          </w:p>
          <w:p w:rsidR="007753D9" w:rsidRDefault="007753D9" w14:paraId="0C2F8BCD" w14:textId="77777777">
            <w:pPr>
              <w:jc w:val="both"/>
            </w:pPr>
            <w:r w:rsidRPr="7996428A">
              <w:t xml:space="preserve">SCHWARZ, R. </w:t>
            </w:r>
            <w:proofErr w:type="spellStart"/>
            <w:r w:rsidRPr="7996428A">
              <w:rPr>
                <w:i/>
                <w:iCs/>
              </w:rPr>
              <w:t>The</w:t>
            </w:r>
            <w:proofErr w:type="spellEnd"/>
            <w:r w:rsidRPr="7996428A">
              <w:rPr>
                <w:i/>
                <w:iCs/>
              </w:rPr>
              <w:t xml:space="preserve"> </w:t>
            </w:r>
            <w:proofErr w:type="spellStart"/>
            <w:r w:rsidRPr="7996428A">
              <w:rPr>
                <w:i/>
                <w:iCs/>
              </w:rPr>
              <w:t>Skilled</w:t>
            </w:r>
            <w:proofErr w:type="spellEnd"/>
            <w:r w:rsidRPr="7996428A">
              <w:rPr>
                <w:i/>
                <w:iCs/>
              </w:rPr>
              <w:t xml:space="preserve"> </w:t>
            </w:r>
            <w:proofErr w:type="spellStart"/>
            <w:r w:rsidRPr="7996428A">
              <w:rPr>
                <w:i/>
                <w:iCs/>
              </w:rPr>
              <w:t>Facilitator</w:t>
            </w:r>
            <w:proofErr w:type="spellEnd"/>
            <w:r w:rsidRPr="7996428A">
              <w:rPr>
                <w:i/>
                <w:iCs/>
              </w:rPr>
              <w:t xml:space="preserve">: A </w:t>
            </w:r>
            <w:proofErr w:type="spellStart"/>
            <w:r w:rsidRPr="7996428A">
              <w:rPr>
                <w:i/>
                <w:iCs/>
              </w:rPr>
              <w:t>Comprehensive</w:t>
            </w:r>
            <w:proofErr w:type="spellEnd"/>
            <w:r w:rsidRPr="7996428A">
              <w:rPr>
                <w:i/>
                <w:iCs/>
              </w:rPr>
              <w:t xml:space="preserve"> </w:t>
            </w:r>
            <w:proofErr w:type="spellStart"/>
            <w:r w:rsidRPr="7996428A">
              <w:rPr>
                <w:i/>
                <w:iCs/>
              </w:rPr>
              <w:t>Resource</w:t>
            </w:r>
            <w:proofErr w:type="spellEnd"/>
            <w:r w:rsidRPr="7996428A">
              <w:rPr>
                <w:i/>
                <w:iCs/>
              </w:rPr>
              <w:t xml:space="preserve"> </w:t>
            </w:r>
            <w:proofErr w:type="spellStart"/>
            <w:r w:rsidRPr="7996428A">
              <w:rPr>
                <w:i/>
                <w:iCs/>
              </w:rPr>
              <w:t>for</w:t>
            </w:r>
            <w:proofErr w:type="spellEnd"/>
            <w:r w:rsidRPr="7996428A">
              <w:rPr>
                <w:i/>
                <w:iCs/>
              </w:rPr>
              <w:t xml:space="preserve"> </w:t>
            </w:r>
            <w:proofErr w:type="spellStart"/>
            <w:r w:rsidRPr="7996428A">
              <w:rPr>
                <w:i/>
                <w:iCs/>
              </w:rPr>
              <w:t>Consultants</w:t>
            </w:r>
            <w:proofErr w:type="spellEnd"/>
            <w:r w:rsidRPr="7996428A">
              <w:rPr>
                <w:i/>
                <w:iCs/>
              </w:rPr>
              <w:t xml:space="preserve">, </w:t>
            </w:r>
            <w:proofErr w:type="spellStart"/>
            <w:r w:rsidRPr="7996428A">
              <w:rPr>
                <w:i/>
                <w:iCs/>
              </w:rPr>
              <w:t>Facilitators</w:t>
            </w:r>
            <w:proofErr w:type="spellEnd"/>
            <w:r w:rsidRPr="7996428A">
              <w:rPr>
                <w:i/>
                <w:iCs/>
              </w:rPr>
              <w:t xml:space="preserve">, </w:t>
            </w:r>
            <w:proofErr w:type="spellStart"/>
            <w:r w:rsidRPr="7996428A">
              <w:rPr>
                <w:i/>
                <w:iCs/>
              </w:rPr>
              <w:t>Managers</w:t>
            </w:r>
            <w:proofErr w:type="spellEnd"/>
            <w:r w:rsidRPr="7996428A">
              <w:rPr>
                <w:i/>
                <w:iCs/>
              </w:rPr>
              <w:t xml:space="preserve">, </w:t>
            </w:r>
            <w:proofErr w:type="spellStart"/>
            <w:r w:rsidRPr="7996428A">
              <w:rPr>
                <w:i/>
                <w:iCs/>
              </w:rPr>
              <w:t>Trainers</w:t>
            </w:r>
            <w:proofErr w:type="spellEnd"/>
            <w:r w:rsidRPr="7996428A">
              <w:rPr>
                <w:i/>
                <w:iCs/>
              </w:rPr>
              <w:t xml:space="preserve">, and </w:t>
            </w:r>
            <w:proofErr w:type="spellStart"/>
            <w:r w:rsidRPr="7996428A">
              <w:rPr>
                <w:i/>
                <w:iCs/>
              </w:rPr>
              <w:t>Coaches</w:t>
            </w:r>
            <w:proofErr w:type="spellEnd"/>
            <w:r w:rsidRPr="7996428A">
              <w:rPr>
                <w:i/>
                <w:iCs/>
              </w:rPr>
              <w:t>.</w:t>
            </w:r>
            <w:r w:rsidRPr="7996428A">
              <w:t xml:space="preserve"> San Francisco: </w:t>
            </w:r>
            <w:proofErr w:type="spellStart"/>
            <w:r w:rsidRPr="7996428A">
              <w:t>Jossey</w:t>
            </w:r>
            <w:proofErr w:type="spellEnd"/>
            <w:r w:rsidRPr="7996428A">
              <w:t xml:space="preserve">-Bass, 2002. </w:t>
            </w:r>
          </w:p>
        </w:tc>
      </w:tr>
      <w:tr w:rsidR="007753D9" w:rsidTr="001B3DA0" w14:paraId="487BCC21" w14:textId="77777777">
        <w:tc>
          <w:tcPr>
            <w:tcW w:w="5000" w:type="pct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6C5AC" w:themeFill="accent2" w:themeFillTint="66"/>
          </w:tcPr>
          <w:p w:rsidR="007753D9" w:rsidRDefault="007753D9" w14:paraId="49CC94F8" w14:textId="77777777">
            <w:pPr>
              <w:jc w:val="center"/>
              <w:rPr>
                <w:b/>
                <w:bCs/>
              </w:rPr>
            </w:pPr>
            <w:r w:rsidRPr="29FCC04C">
              <w:rPr>
                <w:b/>
                <w:bCs/>
              </w:rPr>
              <w:t>Informace ke kombinované nebo distanční formě</w:t>
            </w:r>
          </w:p>
        </w:tc>
      </w:tr>
      <w:tr w:rsidR="007753D9" w:rsidTr="001B3DA0" w14:paraId="6B62CE7B" w14:textId="77777777">
        <w:tc>
          <w:tcPr>
            <w:tcW w:w="2437" w:type="pct"/>
            <w:gridSpan w:val="4"/>
            <w:tcBorders>
              <w:top w:val="single" w:color="auto" w:sz="2" w:space="0"/>
            </w:tcBorders>
            <w:shd w:val="clear" w:color="auto" w:fill="F6C5AC" w:themeFill="accent2" w:themeFillTint="66"/>
          </w:tcPr>
          <w:p w:rsidR="007753D9" w:rsidRDefault="007753D9" w14:paraId="5052E641" w14:textId="77777777">
            <w:pPr>
              <w:jc w:val="both"/>
            </w:pPr>
            <w:r w:rsidRPr="29FCC04C">
              <w:rPr>
                <w:b/>
                <w:bCs/>
              </w:rPr>
              <w:t>Rozsah konzultací (soustředění)</w:t>
            </w:r>
          </w:p>
        </w:tc>
        <w:tc>
          <w:tcPr>
            <w:tcW w:w="451" w:type="pct"/>
            <w:tcBorders>
              <w:top w:val="single" w:color="auto" w:sz="2" w:space="0"/>
            </w:tcBorders>
          </w:tcPr>
          <w:p w:rsidR="007753D9" w:rsidRDefault="007753D9" w14:paraId="17582468" w14:textId="77777777">
            <w:pPr>
              <w:jc w:val="both"/>
            </w:pPr>
          </w:p>
        </w:tc>
        <w:tc>
          <w:tcPr>
            <w:tcW w:w="2112" w:type="pct"/>
            <w:gridSpan w:val="4"/>
            <w:tcBorders>
              <w:top w:val="single" w:color="auto" w:sz="2" w:space="0"/>
            </w:tcBorders>
            <w:shd w:val="clear" w:color="auto" w:fill="F6C5AC" w:themeFill="accent2" w:themeFillTint="66"/>
          </w:tcPr>
          <w:p w:rsidR="007753D9" w:rsidRDefault="007753D9" w14:paraId="2B7966A0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 xml:space="preserve">hodin </w:t>
            </w:r>
          </w:p>
        </w:tc>
      </w:tr>
      <w:tr w:rsidR="007753D9" w:rsidTr="001B3DA0" w14:paraId="188B4232" w14:textId="77777777">
        <w:tc>
          <w:tcPr>
            <w:tcW w:w="5000" w:type="pct"/>
            <w:gridSpan w:val="9"/>
            <w:shd w:val="clear" w:color="auto" w:fill="F6C5AC" w:themeFill="accent2" w:themeFillTint="66"/>
          </w:tcPr>
          <w:p w:rsidR="007753D9" w:rsidP="005B36FD" w:rsidRDefault="007753D9" w14:paraId="28BDE873" w14:textId="6167EFD0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Informace o způsobu kontaktu s vyučujícím</w:t>
            </w:r>
          </w:p>
        </w:tc>
      </w:tr>
      <w:tr w:rsidR="005B36FD" w:rsidTr="001B3DA0" w14:paraId="6DCC1A68" w14:textId="77777777">
        <w:tc>
          <w:tcPr>
            <w:tcW w:w="5000" w:type="pct"/>
            <w:gridSpan w:val="9"/>
          </w:tcPr>
          <w:p w:rsidRPr="29FCC04C" w:rsidR="005B36FD" w:rsidP="005B36FD" w:rsidRDefault="005B36FD" w14:paraId="0DD98B92" w14:textId="77777777">
            <w:pPr>
              <w:jc w:val="both"/>
              <w:rPr>
                <w:b/>
                <w:bCs/>
              </w:rPr>
            </w:pPr>
          </w:p>
        </w:tc>
      </w:tr>
    </w:tbl>
    <w:p w:rsidR="007753D9" w:rsidP="003A48BA" w:rsidRDefault="007753D9" w14:paraId="2FA075B5" w14:textId="77777777"/>
    <w:p w:rsidR="0002596A" w:rsidP="003A48BA" w:rsidRDefault="0002596A" w14:paraId="465C7559" w14:textId="77777777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882"/>
        <w:gridCol w:w="184"/>
        <w:gridCol w:w="466"/>
        <w:gridCol w:w="1035"/>
        <w:gridCol w:w="891"/>
        <w:gridCol w:w="1328"/>
        <w:gridCol w:w="1677"/>
        <w:gridCol w:w="544"/>
        <w:gridCol w:w="1449"/>
      </w:tblGrid>
      <w:tr w:rsidR="003A48BA" w:rsidTr="00B70A7F" w14:paraId="2D57B34E" w14:textId="77777777">
        <w:trPr>
          <w:trHeight w:val="300"/>
        </w:trPr>
        <w:tc>
          <w:tcPr>
            <w:tcW w:w="5000" w:type="pct"/>
            <w:gridSpan w:val="9"/>
            <w:tcBorders>
              <w:bottom w:val="double" w:color="auto" w:sz="4" w:space="0"/>
            </w:tcBorders>
            <w:shd w:val="clear" w:color="auto" w:fill="BDD6EE"/>
            <w:tcMar>
              <w:left w:w="57" w:type="dxa"/>
              <w:right w:w="57" w:type="dxa"/>
            </w:tcMar>
          </w:tcPr>
          <w:p w:rsidR="003A48BA" w:rsidRDefault="003A48BA" w14:paraId="536D90C5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 w:rsidRPr="6376B2CF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3A48BA" w:rsidTr="00B70A7F" w14:paraId="403A7C72" w14:textId="77777777">
        <w:trPr>
          <w:trHeight w:val="300"/>
        </w:trPr>
        <w:tc>
          <w:tcPr>
            <w:tcW w:w="1378" w:type="pct"/>
            <w:tcBorders>
              <w:top w:val="double" w:color="auto" w:sz="4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18867F32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Název studijního předmětu</w:t>
            </w:r>
          </w:p>
        </w:tc>
        <w:tc>
          <w:tcPr>
            <w:tcW w:w="3622" w:type="pct"/>
            <w:gridSpan w:val="8"/>
            <w:tcBorders>
              <w:top w:val="double" w:color="auto" w:sz="4" w:space="0"/>
            </w:tcBorders>
            <w:tcMar>
              <w:left w:w="57" w:type="dxa"/>
              <w:right w:w="57" w:type="dxa"/>
            </w:tcMar>
          </w:tcPr>
          <w:p w:rsidR="003A48BA" w:rsidRDefault="003A48BA" w14:paraId="7ACA5C0E" w14:textId="77777777">
            <w:pPr>
              <w:jc w:val="both"/>
            </w:pPr>
            <w:r>
              <w:t>Rizikové chování dětí a mládeže v kontextu prevence</w:t>
            </w:r>
          </w:p>
        </w:tc>
      </w:tr>
      <w:tr w:rsidR="003A48BA" w:rsidTr="00B70A7F" w14:paraId="5735B2EC" w14:textId="77777777">
        <w:trPr>
          <w:trHeight w:val="300"/>
        </w:trPr>
        <w:tc>
          <w:tcPr>
            <w:tcW w:w="1378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1EC508E4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Typ předmětu</w:t>
            </w:r>
          </w:p>
        </w:tc>
        <w:tc>
          <w:tcPr>
            <w:tcW w:w="1867" w:type="pct"/>
            <w:gridSpan w:val="5"/>
            <w:tcMar>
              <w:left w:w="57" w:type="dxa"/>
              <w:right w:w="57" w:type="dxa"/>
            </w:tcMar>
          </w:tcPr>
          <w:p w:rsidR="003A48BA" w:rsidRDefault="2D2E97E7" w14:paraId="07F2E6C0" w14:textId="6EDE1B3C">
            <w:pPr>
              <w:jc w:val="both"/>
            </w:pPr>
            <w:r>
              <w:t>Povinně volitelný</w:t>
            </w:r>
            <w:r w:rsidR="0213750D">
              <w:t xml:space="preserve">, </w:t>
            </w:r>
            <w:r w:rsidR="737CF39A">
              <w:t xml:space="preserve">typ </w:t>
            </w:r>
            <w:r w:rsidR="0213750D">
              <w:t>B2</w:t>
            </w:r>
          </w:p>
        </w:tc>
        <w:tc>
          <w:tcPr>
            <w:tcW w:w="1062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0C8B1803" w14:textId="77777777">
            <w:pPr>
              <w:jc w:val="both"/>
            </w:pPr>
            <w:r w:rsidRPr="6376B2CF">
              <w:rPr>
                <w:b/>
                <w:bCs/>
              </w:rPr>
              <w:t>doporučený ročník / semestr</w:t>
            </w:r>
          </w:p>
        </w:tc>
        <w:tc>
          <w:tcPr>
            <w:tcW w:w="693" w:type="pct"/>
            <w:tcMar>
              <w:left w:w="57" w:type="dxa"/>
              <w:right w:w="57" w:type="dxa"/>
            </w:tcMar>
          </w:tcPr>
          <w:p w:rsidR="003A48BA" w:rsidRDefault="003A48BA" w14:paraId="4F24F0C6" w14:textId="77777777">
            <w:pPr>
              <w:jc w:val="both"/>
            </w:pPr>
            <w:r>
              <w:t>1/2</w:t>
            </w:r>
          </w:p>
        </w:tc>
      </w:tr>
      <w:tr w:rsidR="00007F35" w:rsidTr="00B70A7F" w14:paraId="5F9C367D" w14:textId="77777777">
        <w:trPr>
          <w:trHeight w:val="300"/>
        </w:trPr>
        <w:tc>
          <w:tcPr>
            <w:tcW w:w="1378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421DDD27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Rozsah studijního předmětu</w:t>
            </w:r>
          </w:p>
        </w:tc>
        <w:tc>
          <w:tcPr>
            <w:tcW w:w="806" w:type="pct"/>
            <w:gridSpan w:val="3"/>
            <w:tcMar>
              <w:left w:w="57" w:type="dxa"/>
              <w:right w:w="57" w:type="dxa"/>
            </w:tcMar>
          </w:tcPr>
          <w:p w:rsidR="003A48BA" w:rsidRDefault="003A48BA" w14:paraId="0EB9FDB5" w14:textId="595C5F48">
            <w:pPr>
              <w:jc w:val="both"/>
            </w:pPr>
            <w:r>
              <w:t>2</w:t>
            </w:r>
            <w:r w:rsidR="347E679F">
              <w:t>6s</w:t>
            </w:r>
          </w:p>
        </w:tc>
        <w:tc>
          <w:tcPr>
            <w:tcW w:w="426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1046C8BF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 xml:space="preserve">hod. </w:t>
            </w:r>
          </w:p>
        </w:tc>
        <w:tc>
          <w:tcPr>
            <w:tcW w:w="634" w:type="pct"/>
            <w:tcMar>
              <w:left w:w="57" w:type="dxa"/>
              <w:right w:w="57" w:type="dxa"/>
            </w:tcMar>
          </w:tcPr>
          <w:p w:rsidR="003A48BA" w:rsidRDefault="003A48BA" w14:paraId="068FFF83" w14:textId="77777777">
            <w:pPr>
              <w:jc w:val="both"/>
            </w:pPr>
            <w:r>
              <w:t>26/sem.</w:t>
            </w:r>
          </w:p>
        </w:tc>
        <w:tc>
          <w:tcPr>
            <w:tcW w:w="802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5D49F9F0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kreditů</w:t>
            </w:r>
          </w:p>
        </w:tc>
        <w:tc>
          <w:tcPr>
            <w:tcW w:w="953" w:type="pct"/>
            <w:gridSpan w:val="2"/>
            <w:tcMar>
              <w:left w:w="57" w:type="dxa"/>
              <w:right w:w="57" w:type="dxa"/>
            </w:tcMar>
          </w:tcPr>
          <w:p w:rsidR="003A48BA" w:rsidRDefault="003A48BA" w14:paraId="7A06529C" w14:textId="77777777">
            <w:pPr>
              <w:jc w:val="both"/>
            </w:pPr>
            <w:r>
              <w:t>3</w:t>
            </w:r>
          </w:p>
        </w:tc>
      </w:tr>
      <w:tr w:rsidR="003A48BA" w:rsidTr="00B70A7F" w14:paraId="681A752F" w14:textId="77777777">
        <w:trPr>
          <w:trHeight w:val="300"/>
        </w:trPr>
        <w:tc>
          <w:tcPr>
            <w:tcW w:w="1378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06E33128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6376B2CF">
              <w:rPr>
                <w:b/>
                <w:bCs/>
              </w:rPr>
              <w:t xml:space="preserve">Prerekvizity, </w:t>
            </w:r>
            <w:proofErr w:type="spellStart"/>
            <w:r w:rsidRPr="6376B2CF">
              <w:rPr>
                <w:b/>
                <w:bCs/>
              </w:rPr>
              <w:t>korekvizity</w:t>
            </w:r>
            <w:proofErr w:type="spellEnd"/>
            <w:r w:rsidRPr="6376B2CF">
              <w:rPr>
                <w:b/>
                <w:bCs/>
              </w:rPr>
              <w:t>, ekvivalence</w:t>
            </w:r>
          </w:p>
        </w:tc>
        <w:tc>
          <w:tcPr>
            <w:tcW w:w="3622" w:type="pct"/>
            <w:gridSpan w:val="8"/>
            <w:tcMar>
              <w:left w:w="57" w:type="dxa"/>
              <w:right w:w="57" w:type="dxa"/>
            </w:tcMar>
          </w:tcPr>
          <w:p w:rsidR="003A48BA" w:rsidRDefault="003A48BA" w14:paraId="54E1738B" w14:textId="77777777">
            <w:pPr>
              <w:jc w:val="both"/>
            </w:pPr>
          </w:p>
        </w:tc>
      </w:tr>
      <w:tr w:rsidR="003A48BA" w:rsidTr="00B70A7F" w14:paraId="31B2F78D" w14:textId="77777777">
        <w:trPr>
          <w:trHeight w:val="300"/>
        </w:trPr>
        <w:tc>
          <w:tcPr>
            <w:tcW w:w="1378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5A0E762C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Způsob ověření výsledků učení</w:t>
            </w:r>
          </w:p>
        </w:tc>
        <w:tc>
          <w:tcPr>
            <w:tcW w:w="1867" w:type="pct"/>
            <w:gridSpan w:val="5"/>
            <w:tcMar>
              <w:left w:w="57" w:type="dxa"/>
              <w:right w:w="57" w:type="dxa"/>
            </w:tcMar>
          </w:tcPr>
          <w:p w:rsidR="003A48BA" w:rsidRDefault="003A48BA" w14:paraId="77D8579D" w14:textId="77777777">
            <w:pPr>
              <w:jc w:val="both"/>
            </w:pPr>
            <w:r>
              <w:t>Zápočet</w:t>
            </w:r>
          </w:p>
        </w:tc>
        <w:tc>
          <w:tcPr>
            <w:tcW w:w="802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41A615E0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Forma výuky</w:t>
            </w:r>
          </w:p>
        </w:tc>
        <w:tc>
          <w:tcPr>
            <w:tcW w:w="953" w:type="pct"/>
            <w:gridSpan w:val="2"/>
            <w:tcMar>
              <w:left w:w="57" w:type="dxa"/>
              <w:right w:w="57" w:type="dxa"/>
            </w:tcMar>
          </w:tcPr>
          <w:p w:rsidR="003A48BA" w:rsidRDefault="7826AB7E" w14:paraId="1BA20553" w14:textId="03745B9A">
            <w:pPr>
              <w:jc w:val="both"/>
            </w:pPr>
            <w:r>
              <w:t>seminář</w:t>
            </w:r>
          </w:p>
        </w:tc>
      </w:tr>
      <w:tr w:rsidR="003A48BA" w:rsidTr="00B70A7F" w14:paraId="4B1D02A7" w14:textId="77777777">
        <w:trPr>
          <w:trHeight w:val="300"/>
        </w:trPr>
        <w:tc>
          <w:tcPr>
            <w:tcW w:w="1378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39CFB11E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Forma způsobu ověření výsledků učení a další požadavky na studenta</w:t>
            </w:r>
          </w:p>
        </w:tc>
        <w:tc>
          <w:tcPr>
            <w:tcW w:w="3622" w:type="pct"/>
            <w:gridSpan w:val="8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A48BA" w:rsidRDefault="003A48BA" w14:paraId="6FCA9E04" w14:textId="77777777">
            <w:pPr>
              <w:jc w:val="both"/>
            </w:pPr>
            <w:r>
              <w:t xml:space="preserve">Zápočet je podmíněn </w:t>
            </w:r>
            <w:r w:rsidRPr="6376B2CF">
              <w:t>aktivní účastí na seminářích (min. 75 %), plněním průběžných úkolů a vypracováním a prezentací kazuistiky a návrhu preventivní aktivity dle zvolené formy rizikového chování.</w:t>
            </w:r>
          </w:p>
        </w:tc>
      </w:tr>
      <w:tr w:rsidR="003A48BA" w:rsidTr="00B70A7F" w14:paraId="79B3BB46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  <w:tcMar>
              <w:left w:w="57" w:type="dxa"/>
              <w:right w:w="57" w:type="dxa"/>
            </w:tcMar>
          </w:tcPr>
          <w:p w:rsidR="003A48BA" w:rsidRDefault="004D16FF" w14:paraId="32FB9C9B" w14:textId="505B1A11">
            <w:pPr>
              <w:jc w:val="both"/>
            </w:pPr>
            <w:r w:rsidRPr="001255B4">
              <w:t>Studijní zátěž 90 hodin, z toho 26 hodin přímé výuky, 64 hodin na vypracování seminární práce, studium literatury a psaní reflexí.</w:t>
            </w:r>
          </w:p>
        </w:tc>
      </w:tr>
      <w:tr w:rsidR="003A48BA" w:rsidTr="00B70A7F" w14:paraId="75C22F1B" w14:textId="77777777">
        <w:trPr>
          <w:trHeight w:val="300"/>
        </w:trPr>
        <w:tc>
          <w:tcPr>
            <w:tcW w:w="1378" w:type="pct"/>
            <w:tcBorders>
              <w:top w:val="nil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7F246BE1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Garant předmětu</w:t>
            </w:r>
          </w:p>
        </w:tc>
        <w:tc>
          <w:tcPr>
            <w:tcW w:w="3622" w:type="pct"/>
            <w:gridSpan w:val="8"/>
            <w:tcBorders>
              <w:top w:val="nil"/>
            </w:tcBorders>
            <w:tcMar>
              <w:left w:w="57" w:type="dxa"/>
              <w:right w:w="57" w:type="dxa"/>
            </w:tcMar>
          </w:tcPr>
          <w:p w:rsidR="003A48BA" w:rsidRDefault="003A48BA" w14:paraId="334B95E5" w14:textId="0D358408">
            <w:pPr>
              <w:jc w:val="both"/>
            </w:pPr>
          </w:p>
        </w:tc>
      </w:tr>
      <w:tr w:rsidR="003A48BA" w:rsidTr="00B70A7F" w14:paraId="7FE6097C" w14:textId="77777777">
        <w:trPr>
          <w:trHeight w:val="300"/>
        </w:trPr>
        <w:tc>
          <w:tcPr>
            <w:tcW w:w="1378" w:type="pct"/>
            <w:tcBorders>
              <w:top w:val="nil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35961280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Zapojení garanta do výuky předmětu</w:t>
            </w:r>
          </w:p>
        </w:tc>
        <w:tc>
          <w:tcPr>
            <w:tcW w:w="3622" w:type="pct"/>
            <w:gridSpan w:val="8"/>
            <w:tcBorders>
              <w:top w:val="nil"/>
            </w:tcBorders>
            <w:tcMar>
              <w:left w:w="57" w:type="dxa"/>
              <w:right w:w="57" w:type="dxa"/>
            </w:tcMar>
          </w:tcPr>
          <w:p w:rsidR="003A48BA" w:rsidRDefault="003A48BA" w14:paraId="59507D5C" w14:textId="38683F0D">
            <w:pPr>
              <w:jc w:val="both"/>
            </w:pPr>
          </w:p>
        </w:tc>
      </w:tr>
      <w:tr w:rsidR="003A48BA" w:rsidTr="00B70A7F" w14:paraId="54741947" w14:textId="77777777">
        <w:trPr>
          <w:trHeight w:val="300"/>
        </w:trPr>
        <w:tc>
          <w:tcPr>
            <w:tcW w:w="1378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3706DCCC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Vyučující</w:t>
            </w:r>
          </w:p>
        </w:tc>
        <w:tc>
          <w:tcPr>
            <w:tcW w:w="3622" w:type="pct"/>
            <w:gridSpan w:val="8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A48BA" w:rsidRDefault="003A48BA" w14:paraId="1D51569A" w14:textId="07F36FE6">
            <w:pPr>
              <w:jc w:val="both"/>
            </w:pPr>
            <w:r>
              <w:t>Mgr. Bc. Jitka Kaplanová, Ph.D.</w:t>
            </w:r>
            <w:r w:rsidR="005B36FD">
              <w:t xml:space="preserve"> – vedení semináře (100 %)</w:t>
            </w:r>
          </w:p>
        </w:tc>
      </w:tr>
      <w:tr w:rsidR="003A48BA" w:rsidTr="00B70A7F" w14:paraId="1B6527B3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  <w:tcMar>
              <w:left w:w="57" w:type="dxa"/>
              <w:right w:w="57" w:type="dxa"/>
            </w:tcMar>
          </w:tcPr>
          <w:p w:rsidR="003A48BA" w:rsidRDefault="003A48BA" w14:paraId="04FA8FA4" w14:textId="77777777">
            <w:pPr>
              <w:jc w:val="both"/>
            </w:pPr>
          </w:p>
        </w:tc>
      </w:tr>
      <w:tr w:rsidR="003A48BA" w:rsidTr="00B70A7F" w14:paraId="4E038C32" w14:textId="77777777">
        <w:trPr>
          <w:trHeight w:val="300"/>
        </w:trPr>
        <w:tc>
          <w:tcPr>
            <w:tcW w:w="1378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12B0BC72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Hlavní témata a výsledky učení</w:t>
            </w:r>
          </w:p>
        </w:tc>
        <w:tc>
          <w:tcPr>
            <w:tcW w:w="3622" w:type="pct"/>
            <w:gridSpan w:val="8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A48BA" w:rsidRDefault="003A48BA" w14:paraId="213A20A8" w14:textId="77777777">
            <w:pPr>
              <w:jc w:val="both"/>
            </w:pPr>
          </w:p>
        </w:tc>
      </w:tr>
      <w:tr w:rsidR="003A48BA" w:rsidTr="00B70A7F" w14:paraId="49F15D4F" w14:textId="77777777">
        <w:trPr>
          <w:trHeight w:val="694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:rsidR="003A48BA" w:rsidP="00B70A7F" w:rsidRDefault="003A48BA" w14:paraId="792638B8" w14:textId="77777777">
            <w:pPr>
              <w:jc w:val="both"/>
            </w:pPr>
            <w:r w:rsidRPr="6376B2CF">
              <w:t>Cílem předmětu je poskytnout studentům psychologie teoretický i praktický základ pro porozumění fenoménu rizikového chování u dětí a mladistvých. Studenti se seznámí s formami rizikového chování, jejich etiologií, možnostmi prevence a intervencí ve školním i komunitním prostředí. Zároveň budou rozvíjet schopnost aplikovat znalosti při tvorbě preventivních programů a pracovat s kazuistikou.</w:t>
            </w:r>
          </w:p>
          <w:p w:rsidR="003A48BA" w:rsidP="00B70A7F" w:rsidRDefault="003A48BA" w14:paraId="4A5AF3E3" w14:textId="77777777">
            <w:pPr>
              <w:jc w:val="both"/>
              <w:rPr>
                <w:b/>
                <w:bCs/>
              </w:rPr>
            </w:pPr>
          </w:p>
          <w:p w:rsidR="003A48BA" w:rsidP="00B70A7F" w:rsidRDefault="003A48BA" w14:paraId="1E4B2DD9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Hlavní témata</w:t>
            </w:r>
          </w:p>
          <w:p w:rsidR="003A48BA" w:rsidP="00B70A7F" w:rsidRDefault="6853A7A2" w14:paraId="452AA444" w14:textId="0E089091">
            <w:pPr>
              <w:ind w:left="708"/>
              <w:jc w:val="both"/>
            </w:pPr>
            <w:r>
              <w:t xml:space="preserve">1. </w:t>
            </w:r>
            <w:r w:rsidR="2D2E97E7">
              <w:t>Vymezení rizikového chování, typologie a vývojová hlediska</w:t>
            </w:r>
          </w:p>
          <w:p w:rsidR="003A48BA" w:rsidP="00B70A7F" w:rsidRDefault="649F9953" w14:paraId="0FEC94A8" w14:textId="3B758004">
            <w:pPr>
              <w:ind w:left="708"/>
              <w:jc w:val="both"/>
            </w:pPr>
            <w:r>
              <w:t xml:space="preserve">2. </w:t>
            </w:r>
            <w:r w:rsidR="2D2E97E7">
              <w:t>Systém prevence rizikového chování v ČR (primární, sekundární, terciární)</w:t>
            </w:r>
          </w:p>
          <w:p w:rsidR="003A48BA" w:rsidP="00B70A7F" w:rsidRDefault="58455FF7" w14:paraId="07706D32" w14:textId="7604A6C9">
            <w:pPr>
              <w:ind w:left="708"/>
              <w:jc w:val="both"/>
            </w:pPr>
            <w:r>
              <w:t xml:space="preserve">3. </w:t>
            </w:r>
            <w:r w:rsidR="2D2E97E7">
              <w:t>Legislativa a strategické dokumenty MŠMT, role školy a odborných pracovníků</w:t>
            </w:r>
          </w:p>
          <w:p w:rsidR="003A48BA" w:rsidP="00B70A7F" w:rsidRDefault="1F6CDF17" w14:paraId="04FD8496" w14:textId="087CE4C0">
            <w:pPr>
              <w:ind w:left="708"/>
              <w:jc w:val="both"/>
            </w:pPr>
            <w:r>
              <w:t xml:space="preserve">4. </w:t>
            </w:r>
            <w:r w:rsidR="2D2E97E7">
              <w:t>Agrese, šikana a kyberšikana, prevence a intervence</w:t>
            </w:r>
          </w:p>
          <w:p w:rsidR="003A48BA" w:rsidP="00B70A7F" w:rsidRDefault="18AC6A52" w14:paraId="2E9C4D4A" w14:textId="117E68EA">
            <w:pPr>
              <w:ind w:left="708"/>
              <w:jc w:val="both"/>
            </w:pPr>
            <w:r>
              <w:t xml:space="preserve">5. </w:t>
            </w:r>
            <w:r w:rsidR="2D2E97E7">
              <w:t xml:space="preserve">Závislostní chování a prevence u dětí a mladistvých (alkohol, drogy, </w:t>
            </w:r>
            <w:proofErr w:type="spellStart"/>
            <w:r w:rsidR="2D2E97E7">
              <w:t>gambling</w:t>
            </w:r>
            <w:proofErr w:type="spellEnd"/>
            <w:r w:rsidR="2D2E97E7">
              <w:t xml:space="preserve">, </w:t>
            </w:r>
            <w:proofErr w:type="spellStart"/>
            <w:r w:rsidR="2D2E97E7">
              <w:t>netolismus</w:t>
            </w:r>
            <w:proofErr w:type="spellEnd"/>
            <w:r w:rsidR="2D2E97E7">
              <w:t>)</w:t>
            </w:r>
          </w:p>
          <w:p w:rsidR="003A48BA" w:rsidP="00B70A7F" w:rsidRDefault="0B3659DD" w14:paraId="23DF2BB4" w14:textId="731C6B0A">
            <w:pPr>
              <w:ind w:left="708"/>
              <w:jc w:val="both"/>
            </w:pPr>
            <w:r>
              <w:t xml:space="preserve">6. </w:t>
            </w:r>
            <w:r w:rsidR="2D2E97E7">
              <w:t>Záškoláctví a poruchy chování spojené se školní docházkou</w:t>
            </w:r>
          </w:p>
          <w:p w:rsidR="003A48BA" w:rsidP="00B70A7F" w:rsidRDefault="03627789" w14:paraId="29EA401E" w14:textId="5C17D943">
            <w:pPr>
              <w:ind w:left="708"/>
              <w:jc w:val="both"/>
            </w:pPr>
            <w:r>
              <w:t xml:space="preserve">7. </w:t>
            </w:r>
            <w:r w:rsidR="2D2E97E7">
              <w:t>Poruchy příjmu potravy, sebepoškození, suicidální chování</w:t>
            </w:r>
          </w:p>
          <w:p w:rsidR="003A48BA" w:rsidP="00B70A7F" w:rsidRDefault="2427AA5C" w14:paraId="7DFD3D8C" w14:textId="45F8676C">
            <w:pPr>
              <w:ind w:left="708"/>
              <w:jc w:val="both"/>
            </w:pPr>
            <w:r>
              <w:t xml:space="preserve">8. </w:t>
            </w:r>
            <w:r w:rsidR="2D2E97E7">
              <w:t>Rizikové sexuální chování, prevence a edukace</w:t>
            </w:r>
          </w:p>
          <w:p w:rsidR="003A48BA" w:rsidP="00B70A7F" w:rsidRDefault="2382ED1C" w14:paraId="4A2E90F3" w14:textId="4AECE9A9">
            <w:pPr>
              <w:ind w:left="708"/>
              <w:jc w:val="both"/>
            </w:pPr>
            <w:r>
              <w:t xml:space="preserve">9. </w:t>
            </w:r>
            <w:r w:rsidR="2D2E97E7">
              <w:t>Intolerance, rasismus, extremismus a antisociální postoje</w:t>
            </w:r>
          </w:p>
          <w:p w:rsidR="003A48BA" w:rsidP="00B70A7F" w:rsidRDefault="1B261E7A" w14:paraId="6006D911" w14:textId="2C6CC058">
            <w:pPr>
              <w:ind w:left="708"/>
              <w:jc w:val="both"/>
            </w:pPr>
            <w:r>
              <w:t xml:space="preserve">10. </w:t>
            </w:r>
            <w:r w:rsidR="2D2E97E7">
              <w:t>Instituce a terénní práce (</w:t>
            </w:r>
            <w:proofErr w:type="spellStart"/>
            <w:r w:rsidR="2D2E97E7">
              <w:t>streetwork</w:t>
            </w:r>
            <w:proofErr w:type="spellEnd"/>
            <w:r w:rsidR="2D2E97E7">
              <w:t>, NZDM, OSPOD)</w:t>
            </w:r>
          </w:p>
          <w:p w:rsidR="003A48BA" w:rsidP="00B70A7F" w:rsidRDefault="5D35FC87" w14:paraId="2646E217" w14:textId="45F36C66">
            <w:pPr>
              <w:ind w:left="708"/>
              <w:jc w:val="both"/>
            </w:pPr>
            <w:r>
              <w:t xml:space="preserve">11. - 12. </w:t>
            </w:r>
            <w:r w:rsidR="2D2E97E7">
              <w:t>Tvorba preventivního programu (praktický workshop)</w:t>
            </w:r>
          </w:p>
          <w:p w:rsidRPr="00B70A7F" w:rsidR="6853A7A2" w:rsidP="00B70A7F" w:rsidRDefault="11B7610E" w14:paraId="33F356E8" w14:textId="5822059F">
            <w:pPr>
              <w:ind w:left="708"/>
              <w:jc w:val="both"/>
            </w:pPr>
            <w:r>
              <w:t xml:space="preserve">13. </w:t>
            </w:r>
            <w:r w:rsidR="2D2E97E7">
              <w:t>Etické souvislosti prevence: reflexe případů, profesní limity a mezioborová spolupráce</w:t>
            </w:r>
          </w:p>
          <w:p w:rsidR="003A48BA" w:rsidP="00B70A7F" w:rsidRDefault="003A48BA" w14:paraId="48E93022" w14:textId="77777777">
            <w:pPr>
              <w:jc w:val="both"/>
            </w:pPr>
            <w:r w:rsidRPr="6376B2CF">
              <w:rPr>
                <w:b/>
                <w:bCs/>
              </w:rPr>
              <w:t>Očekávané výsledky učení:</w:t>
            </w:r>
          </w:p>
          <w:p w:rsidR="003A48BA" w:rsidP="00B70A7F" w:rsidRDefault="003A48BA" w14:paraId="34E87393" w14:textId="43A229AB">
            <w:pPr>
              <w:pStyle w:val="Odstavecseseznamem"/>
              <w:numPr>
                <w:ilvl w:val="0"/>
                <w:numId w:val="155"/>
              </w:numPr>
              <w:jc w:val="both"/>
            </w:pPr>
            <w:r w:rsidRPr="6376B2CF">
              <w:t>Znalosti: Student zná formy rizikového chování, jejich charakteristiky, příčiny a důsledky. Orientuje se v systému primární, sekundární a terciární prevence v Českém kontextu. Zná role jednotlivých aktérů prevence a legislativní rámec.</w:t>
            </w:r>
          </w:p>
          <w:p w:rsidR="003A48BA" w:rsidP="00B70A7F" w:rsidRDefault="003A48BA" w14:paraId="54A6A578" w14:textId="20946B0E">
            <w:pPr>
              <w:pStyle w:val="Odstavecseseznamem"/>
              <w:numPr>
                <w:ilvl w:val="0"/>
                <w:numId w:val="154"/>
              </w:numPr>
              <w:jc w:val="both"/>
            </w:pPr>
            <w:r w:rsidRPr="6376B2CF">
              <w:t>Dovednosti: Dokáže analyzovat a interpretovat kazuistiky rizikového chování. Umí navrhnout vhodný preventivní program pro zvolenou cílovou skupinu. Umí spolupracovat v týmu při tvorbě preventivního programu.</w:t>
            </w:r>
          </w:p>
          <w:p w:rsidR="003A48BA" w:rsidP="00B70A7F" w:rsidRDefault="003A48BA" w14:paraId="22F91D9A" w14:textId="272741AA">
            <w:pPr>
              <w:pStyle w:val="Odstavecseseznamem"/>
              <w:numPr>
                <w:ilvl w:val="0"/>
                <w:numId w:val="153"/>
              </w:numPr>
              <w:jc w:val="both"/>
            </w:pPr>
            <w:r w:rsidRPr="6376B2CF">
              <w:t>Způsobilosti: Je schopen eticky a profesionálně reagovat na rizikové projevy chování. Umí aplikovat principy prevence v různých výchovně-vzdělávacích i komunitních kontextech. Reflektuje své limity v oblasti intervence a prevence.</w:t>
            </w:r>
          </w:p>
        </w:tc>
      </w:tr>
      <w:tr w:rsidR="003A48BA" w:rsidTr="00B70A7F" w14:paraId="5F021095" w14:textId="77777777">
        <w:trPr>
          <w:trHeight w:val="300"/>
        </w:trPr>
        <w:tc>
          <w:tcPr>
            <w:tcW w:w="1466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</w:tcPr>
          <w:p w:rsidR="003A48BA" w:rsidRDefault="003A48BA" w14:paraId="4B957AA9" w14:textId="77777777">
            <w:pPr>
              <w:jc w:val="both"/>
            </w:pPr>
            <w:r w:rsidRPr="6376B2CF">
              <w:rPr>
                <w:b/>
                <w:bCs/>
              </w:rPr>
              <w:t>Metody výuky</w:t>
            </w:r>
          </w:p>
        </w:tc>
        <w:tc>
          <w:tcPr>
            <w:tcW w:w="3534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:rsidR="003A48BA" w:rsidRDefault="003A48BA" w14:paraId="408F92DD" w14:textId="77777777">
            <w:pPr>
              <w:jc w:val="both"/>
            </w:pPr>
          </w:p>
        </w:tc>
      </w:tr>
      <w:tr w:rsidR="003A48BA" w:rsidTr="00B70A7F" w14:paraId="74621AB5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:rsidR="003A48BA" w:rsidP="005B36FD" w:rsidRDefault="092024C7" w14:paraId="00A27B55" w14:textId="1D25EE47">
            <w:pPr>
              <w:jc w:val="both"/>
            </w:pPr>
            <w:r>
              <w:t>Výuka probíhá formou i</w:t>
            </w:r>
            <w:r w:rsidR="2D2E97E7">
              <w:t>nteraktivní</w:t>
            </w:r>
            <w:r w:rsidR="41F8A99E">
              <w:t>ch</w:t>
            </w:r>
            <w:r w:rsidR="2D2E97E7">
              <w:t xml:space="preserve"> seminář</w:t>
            </w:r>
            <w:r w:rsidR="1D99CE43">
              <w:t>ů. Studenti pracují s kaz</w:t>
            </w:r>
            <w:r w:rsidR="25A1F591">
              <w:t>u</w:t>
            </w:r>
            <w:r w:rsidR="1D99CE43">
              <w:t>istikami</w:t>
            </w:r>
            <w:r w:rsidR="12DBD660">
              <w:t xml:space="preserve"> a zapojují se do skupinových aktivit, které zahrnují přípravu a prezentaci výstupů. Dále se věnují analýze aktuálních dokumentů MŠMT a příkladů </w:t>
            </w:r>
            <w:r w:rsidR="4A13671A">
              <w:t xml:space="preserve">dobré praxe. </w:t>
            </w:r>
            <w:proofErr w:type="spellStart"/>
            <w:r w:rsidR="4A13671A">
              <w:t>Součastí</w:t>
            </w:r>
            <w:proofErr w:type="spellEnd"/>
            <w:r w:rsidR="4A13671A">
              <w:t xml:space="preserve"> seminářů je také práce </w:t>
            </w:r>
            <w:r w:rsidR="59D68466">
              <w:t xml:space="preserve">s </w:t>
            </w:r>
            <w:r w:rsidR="4A13671A">
              <w:t>videomateriály</w:t>
            </w:r>
            <w:r w:rsidR="71054586">
              <w:t xml:space="preserve"> a </w:t>
            </w:r>
            <w:r w:rsidR="4A13671A">
              <w:t>odbornými texty</w:t>
            </w:r>
            <w:r w:rsidR="55643B0D">
              <w:t>.</w:t>
            </w:r>
          </w:p>
        </w:tc>
      </w:tr>
      <w:tr w:rsidR="003A48BA" w:rsidTr="00B70A7F" w14:paraId="15D72FF8" w14:textId="77777777">
        <w:trPr>
          <w:trHeight w:val="300"/>
        </w:trPr>
        <w:tc>
          <w:tcPr>
            <w:tcW w:w="1689" w:type="pct"/>
            <w:gridSpan w:val="3"/>
            <w:tcBorders>
              <w:top w:val="single" w:color="auto" w:sz="4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72A77FBF" w14:textId="77777777">
            <w:pPr>
              <w:jc w:val="both"/>
            </w:pPr>
            <w:r w:rsidRPr="6376B2CF">
              <w:rPr>
                <w:b/>
                <w:bCs/>
              </w:rPr>
              <w:t>Studijní literatura a studijní pomůcky</w:t>
            </w:r>
          </w:p>
        </w:tc>
        <w:tc>
          <w:tcPr>
            <w:tcW w:w="3311" w:type="pct"/>
            <w:gridSpan w:val="6"/>
            <w:tcBorders>
              <w:top w:val="single" w:color="auto" w:sz="4" w:space="0"/>
              <w:bottom w:val="nil"/>
            </w:tcBorders>
            <w:tcMar>
              <w:left w:w="57" w:type="dxa"/>
              <w:right w:w="57" w:type="dxa"/>
            </w:tcMar>
          </w:tcPr>
          <w:p w:rsidR="003A48BA" w:rsidRDefault="003A48BA" w14:paraId="1EDCC0A5" w14:textId="77777777">
            <w:pPr>
              <w:jc w:val="both"/>
            </w:pPr>
          </w:p>
        </w:tc>
      </w:tr>
      <w:tr w:rsidR="003A48BA" w:rsidTr="00B70A7F" w14:paraId="46343568" w14:textId="77777777">
        <w:trPr>
          <w:trHeight w:val="4065"/>
        </w:trPr>
        <w:tc>
          <w:tcPr>
            <w:tcW w:w="5000" w:type="pct"/>
            <w:gridSpan w:val="9"/>
            <w:tcBorders>
              <w:top w:val="nil"/>
            </w:tcBorders>
            <w:tcMar>
              <w:left w:w="57" w:type="dxa"/>
              <w:right w:w="57" w:type="dxa"/>
            </w:tcMar>
          </w:tcPr>
          <w:p w:rsidR="003A48BA" w:rsidRDefault="003A48BA" w14:paraId="7B57EF24" w14:textId="77777777">
            <w:pPr>
              <w:spacing w:line="259" w:lineRule="auto"/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Povinná literatura</w:t>
            </w:r>
          </w:p>
          <w:p w:rsidR="003A48BA" w:rsidRDefault="003A48BA" w14:paraId="777E452A" w14:textId="68AA2B39">
            <w:pPr>
              <w:pStyle w:val="Nadpis1"/>
              <w:spacing w:before="0"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 w:rsidRPr="6376B2CF"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 xml:space="preserve">CAKIRPALOGLU, P., CAKIRPALOGLU DOBEŠOVÁ, S. </w:t>
            </w:r>
            <w:r w:rsidRPr="6376B2CF">
              <w:rPr>
                <w:rFonts w:ascii="Times New Roman" w:hAnsi="Times New Roman" w:eastAsia="Times New Roman" w:cs="Times New Roman"/>
                <w:i/>
                <w:iCs/>
                <w:color w:val="auto"/>
                <w:sz w:val="20"/>
                <w:szCs w:val="20"/>
              </w:rPr>
              <w:t xml:space="preserve">Sociální vliv a rizikové chování adolescentů. </w:t>
            </w:r>
            <w:r w:rsidRPr="6376B2CF"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Praha: Grada</w:t>
            </w:r>
            <w:r w:rsidRPr="416AC081" w:rsidR="051E7062"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, 2025.</w:t>
            </w:r>
          </w:p>
          <w:p w:rsidR="003A48BA" w:rsidRDefault="003A48BA" w14:paraId="42305DA9" w14:textId="010DFA15">
            <w:pPr>
              <w:spacing w:line="259" w:lineRule="auto"/>
              <w:jc w:val="both"/>
              <w:rPr>
                <w:i/>
                <w:iCs/>
              </w:rPr>
            </w:pPr>
            <w:r>
              <w:t xml:space="preserve">CIKLOVÁ, K. </w:t>
            </w:r>
            <w:r w:rsidRPr="6376B2CF">
              <w:rPr>
                <w:i/>
                <w:iCs/>
              </w:rPr>
              <w:t>Rizikové chování ve škole s vazbou na legislativní úpravu: rádce školního</w:t>
            </w:r>
          </w:p>
          <w:p w:rsidR="003A48BA" w:rsidRDefault="003A48BA" w14:paraId="5485EA8B" w14:textId="25965FAA">
            <w:pPr>
              <w:spacing w:line="259" w:lineRule="auto"/>
              <w:jc w:val="both"/>
            </w:pPr>
            <w:r w:rsidRPr="6376B2CF">
              <w:rPr>
                <w:i/>
                <w:iCs/>
              </w:rPr>
              <w:t>metodika prevence.</w:t>
            </w:r>
            <w:r>
              <w:t xml:space="preserve"> </w:t>
            </w:r>
            <w:proofErr w:type="spellStart"/>
            <w:r>
              <w:t>EconomPress</w:t>
            </w:r>
            <w:proofErr w:type="spellEnd"/>
            <w:r w:rsidR="078C5C31">
              <w:t>, 2016</w:t>
            </w:r>
            <w:r>
              <w:t>.</w:t>
            </w:r>
          </w:p>
          <w:p w:rsidR="003A48BA" w:rsidRDefault="003A48BA" w14:paraId="3083C1A5" w14:textId="3785D1C2">
            <w:pPr>
              <w:spacing w:line="259" w:lineRule="auto"/>
              <w:jc w:val="both"/>
            </w:pPr>
            <w:r w:rsidRPr="6376B2CF">
              <w:t xml:space="preserve">MIOVSKÝ, M. a kol. </w:t>
            </w:r>
            <w:r w:rsidRPr="6376B2CF">
              <w:rPr>
                <w:i/>
                <w:iCs/>
              </w:rPr>
              <w:t>Programy a intervence školské prevence rizikového chování v praxi.</w:t>
            </w:r>
            <w:r w:rsidRPr="6376B2CF">
              <w:t xml:space="preserve"> Praha: Klinika adiktologie 1. LF UK a VFN</w:t>
            </w:r>
            <w:r w:rsidR="6191FCCF">
              <w:t>, 2015.</w:t>
            </w:r>
          </w:p>
          <w:p w:rsidR="003A48BA" w:rsidRDefault="003A48BA" w14:paraId="49A8A70A" w14:textId="5A111567">
            <w:pPr>
              <w:spacing w:line="259" w:lineRule="auto"/>
              <w:jc w:val="both"/>
              <w:rPr>
                <w:i/>
                <w:iCs/>
              </w:rPr>
            </w:pPr>
            <w:r w:rsidRPr="6376B2CF">
              <w:t>MŠMT</w:t>
            </w:r>
            <w:r>
              <w:t>.</w:t>
            </w:r>
            <w:r w:rsidRPr="6376B2CF">
              <w:t xml:space="preserve"> </w:t>
            </w:r>
            <w:r w:rsidRPr="6376B2CF">
              <w:rPr>
                <w:i/>
                <w:iCs/>
              </w:rPr>
              <w:t>Národní strategie primární prevence rizikového chování dětí a mládeže 2019–2027.</w:t>
            </w:r>
          </w:p>
          <w:p w:rsidR="003A48BA" w:rsidRDefault="003A48BA" w14:paraId="661D0B23" w14:textId="77777777">
            <w:pPr>
              <w:spacing w:line="259" w:lineRule="auto"/>
              <w:jc w:val="both"/>
              <w:rPr>
                <w:b/>
                <w:bCs/>
              </w:rPr>
            </w:pPr>
            <w:r w:rsidRPr="6376B2CF">
              <w:t xml:space="preserve">MŠMT. </w:t>
            </w:r>
            <w:r w:rsidRPr="6376B2CF">
              <w:rPr>
                <w:i/>
                <w:iCs/>
              </w:rPr>
              <w:t>Metodické doporučení k primární prevenci rizikového chování u dětí a mládeže.</w:t>
            </w:r>
          </w:p>
          <w:p w:rsidR="003A48BA" w:rsidRDefault="003A48BA" w14:paraId="03413C1F" w14:textId="77777777">
            <w:pPr>
              <w:spacing w:line="259" w:lineRule="auto"/>
              <w:jc w:val="both"/>
              <w:rPr>
                <w:b/>
                <w:bCs/>
              </w:rPr>
            </w:pPr>
          </w:p>
          <w:p w:rsidR="003A48BA" w:rsidRDefault="003A48BA" w14:paraId="78AC3525" w14:textId="77777777">
            <w:pPr>
              <w:spacing w:line="259" w:lineRule="auto"/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Doporučená literatura</w:t>
            </w:r>
          </w:p>
          <w:p w:rsidR="003A48BA" w:rsidRDefault="003A48BA" w14:paraId="017FBC04" w14:textId="3BA070C0">
            <w:pPr>
              <w:spacing w:line="259" w:lineRule="auto"/>
              <w:jc w:val="both"/>
              <w:rPr>
                <w:i/>
                <w:iCs/>
              </w:rPr>
            </w:pPr>
            <w:r>
              <w:t xml:space="preserve">JEDLIČKA, R. a kol. </w:t>
            </w:r>
            <w:r w:rsidRPr="6376B2CF">
              <w:rPr>
                <w:i/>
                <w:iCs/>
              </w:rPr>
              <w:t>Poruchy socializace u dětí a dospívajících – Prevence životních selhání</w:t>
            </w:r>
          </w:p>
          <w:p w:rsidR="003A48BA" w:rsidRDefault="003A48BA" w14:paraId="1C5C9B54" w14:textId="29C1369C">
            <w:pPr>
              <w:spacing w:line="259" w:lineRule="auto"/>
              <w:jc w:val="both"/>
            </w:pPr>
            <w:r w:rsidRPr="6376B2CF">
              <w:rPr>
                <w:i/>
                <w:iCs/>
              </w:rPr>
              <w:t>a krizová intervence.</w:t>
            </w:r>
            <w:r>
              <w:t xml:space="preserve"> Praha: Grada</w:t>
            </w:r>
            <w:r w:rsidR="76796B43">
              <w:t>, 2015</w:t>
            </w:r>
            <w:r>
              <w:t>.</w:t>
            </w:r>
            <w:r w:rsidRPr="6376B2CF">
              <w:t xml:space="preserve"> </w:t>
            </w:r>
          </w:p>
          <w:p w:rsidR="003A48BA" w:rsidRDefault="003A48BA" w14:paraId="27BFAFFF" w14:textId="3C54CB02">
            <w:pPr>
              <w:spacing w:line="259" w:lineRule="auto"/>
              <w:jc w:val="both"/>
            </w:pPr>
            <w:r w:rsidRPr="6376B2CF">
              <w:t xml:space="preserve">KOLÁŘ, M. </w:t>
            </w:r>
            <w:r w:rsidRPr="6376B2CF">
              <w:rPr>
                <w:i/>
                <w:iCs/>
              </w:rPr>
              <w:t>Nová cesta k léčbě šikany.</w:t>
            </w:r>
            <w:r w:rsidRPr="6376B2CF">
              <w:t xml:space="preserve"> Praha: Portál</w:t>
            </w:r>
            <w:r w:rsidR="6294DAB2">
              <w:t>, 2011.</w:t>
            </w:r>
          </w:p>
          <w:p w:rsidR="003A48BA" w:rsidRDefault="003A48BA" w14:paraId="7FCF9DBD" w14:textId="294178E5">
            <w:pPr>
              <w:spacing w:line="259" w:lineRule="auto"/>
              <w:jc w:val="both"/>
            </w:pPr>
            <w:r w:rsidRPr="6376B2CF">
              <w:t xml:space="preserve">KŘÍŽOVÁ, I. </w:t>
            </w:r>
            <w:r w:rsidRPr="6376B2CF">
              <w:rPr>
                <w:i/>
                <w:iCs/>
              </w:rPr>
              <w:t>Závislosti pro psychologické obory.</w:t>
            </w:r>
            <w:r w:rsidRPr="6376B2CF">
              <w:t xml:space="preserve"> Praha: Grada</w:t>
            </w:r>
            <w:r w:rsidR="7D0924F1">
              <w:t>, 2021.</w:t>
            </w:r>
          </w:p>
          <w:p w:rsidR="003A48BA" w:rsidP="00F50BBD" w:rsidRDefault="003A48BA" w14:paraId="61885510" w14:textId="6CEB69E3">
            <w:pPr>
              <w:spacing w:line="259" w:lineRule="auto"/>
              <w:jc w:val="both"/>
              <w:rPr>
                <w:b/>
                <w:bCs/>
              </w:rPr>
            </w:pPr>
            <w:r w:rsidRPr="6376B2CF">
              <w:t xml:space="preserve">NIELSEN SOBOTKOVÁ, V. a kol. </w:t>
            </w:r>
            <w:r w:rsidRPr="6376B2CF">
              <w:rPr>
                <w:i/>
                <w:iCs/>
              </w:rPr>
              <w:t>Rizikové a antisociální chování v adolescenci.</w:t>
            </w:r>
            <w:r w:rsidRPr="6376B2CF">
              <w:t xml:space="preserve"> Praha: Grada</w:t>
            </w:r>
            <w:r w:rsidR="528C5166">
              <w:t>, 2014.</w:t>
            </w:r>
          </w:p>
        </w:tc>
      </w:tr>
      <w:tr w:rsidR="003A48BA" w:rsidTr="00B70A7F" w14:paraId="62A70EB5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5BF1B484" w14:textId="77777777">
            <w:pPr>
              <w:jc w:val="center"/>
              <w:rPr>
                <w:b/>
                <w:bCs/>
              </w:rPr>
            </w:pPr>
            <w:r w:rsidRPr="6376B2CF">
              <w:rPr>
                <w:b/>
                <w:bCs/>
              </w:rPr>
              <w:t>Informace ke kombinované nebo distanční formě</w:t>
            </w:r>
          </w:p>
        </w:tc>
      </w:tr>
      <w:tr w:rsidR="003A48BA" w:rsidTr="00B70A7F" w14:paraId="19A8D357" w14:textId="77777777">
        <w:trPr>
          <w:trHeight w:val="300"/>
        </w:trPr>
        <w:tc>
          <w:tcPr>
            <w:tcW w:w="2184" w:type="pct"/>
            <w:gridSpan w:val="4"/>
            <w:tcBorders>
              <w:top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3DEC1F07" w14:textId="77777777">
            <w:pPr>
              <w:jc w:val="both"/>
            </w:pPr>
            <w:r w:rsidRPr="6376B2CF">
              <w:rPr>
                <w:b/>
                <w:bCs/>
              </w:rPr>
              <w:t>Rozsah konzultací (soustředění)</w:t>
            </w:r>
          </w:p>
        </w:tc>
        <w:tc>
          <w:tcPr>
            <w:tcW w:w="426" w:type="pct"/>
            <w:tcBorders>
              <w:top w:val="single" w:color="auto" w:sz="2" w:space="0"/>
            </w:tcBorders>
            <w:tcMar>
              <w:left w:w="57" w:type="dxa"/>
              <w:right w:w="57" w:type="dxa"/>
            </w:tcMar>
          </w:tcPr>
          <w:p w:rsidR="003A48BA" w:rsidRDefault="003A48BA" w14:paraId="266F3140" w14:textId="77777777">
            <w:pPr>
              <w:jc w:val="both"/>
            </w:pPr>
          </w:p>
        </w:tc>
        <w:tc>
          <w:tcPr>
            <w:tcW w:w="2389" w:type="pct"/>
            <w:gridSpan w:val="4"/>
            <w:tcBorders>
              <w:top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12C138B3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 xml:space="preserve">hodin </w:t>
            </w:r>
          </w:p>
        </w:tc>
      </w:tr>
      <w:tr w:rsidR="003A48BA" w:rsidTr="00B70A7F" w14:paraId="7FF3DB72" w14:textId="77777777">
        <w:trPr>
          <w:trHeight w:val="300"/>
        </w:trPr>
        <w:tc>
          <w:tcPr>
            <w:tcW w:w="5000" w:type="pct"/>
            <w:gridSpan w:val="9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7CC07FCD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Informace o způsobu kontaktu s vyučujícím</w:t>
            </w:r>
          </w:p>
        </w:tc>
      </w:tr>
      <w:tr w:rsidR="003A48BA" w:rsidTr="00B70A7F" w14:paraId="51BA831C" w14:textId="77777777">
        <w:trPr>
          <w:trHeight w:val="300"/>
        </w:trPr>
        <w:tc>
          <w:tcPr>
            <w:tcW w:w="5000" w:type="pct"/>
            <w:gridSpan w:val="9"/>
            <w:tcMar>
              <w:left w:w="57" w:type="dxa"/>
              <w:right w:w="57" w:type="dxa"/>
            </w:tcMar>
          </w:tcPr>
          <w:p w:rsidR="003A48BA" w:rsidRDefault="003A48BA" w14:paraId="4936ADE8" w14:textId="77777777">
            <w:pPr>
              <w:jc w:val="both"/>
            </w:pPr>
          </w:p>
        </w:tc>
      </w:tr>
    </w:tbl>
    <w:p w:rsidR="000A118D" w:rsidP="003A48BA" w:rsidRDefault="000A118D" w14:paraId="2BE8F177" w14:textId="77777777"/>
    <w:p w:rsidR="000A118D" w:rsidP="003A48BA" w:rsidRDefault="000A118D" w14:paraId="435AEEBB" w14:textId="77777777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90"/>
        <w:gridCol w:w="1284"/>
        <w:gridCol w:w="600"/>
        <w:gridCol w:w="1205"/>
        <w:gridCol w:w="943"/>
        <w:gridCol w:w="866"/>
        <w:gridCol w:w="2288"/>
        <w:gridCol w:w="571"/>
        <w:gridCol w:w="709"/>
      </w:tblGrid>
      <w:tr w:rsidR="000A118D" w:rsidTr="001B3DA0" w14:paraId="5D8DC113" w14:textId="77777777">
        <w:tc>
          <w:tcPr>
            <w:tcW w:w="5000" w:type="pct"/>
            <w:gridSpan w:val="9"/>
            <w:tcBorders>
              <w:bottom w:val="double" w:color="auto" w:sz="4" w:space="0"/>
            </w:tcBorders>
            <w:shd w:val="clear" w:color="auto" w:fill="BDD6EE"/>
          </w:tcPr>
          <w:p w:rsidR="000A118D" w:rsidRDefault="000A118D" w14:paraId="6F3EF6C4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0A118D" w:rsidTr="001B3DA0" w14:paraId="043E8892" w14:textId="77777777">
        <w:tc>
          <w:tcPr>
            <w:tcW w:w="1566" w:type="pct"/>
            <w:gridSpan w:val="2"/>
            <w:tcBorders>
              <w:top w:val="double" w:color="auto" w:sz="4" w:space="0"/>
            </w:tcBorders>
            <w:shd w:val="clear" w:color="auto" w:fill="F7CAAC"/>
          </w:tcPr>
          <w:p w:rsidR="000A118D" w:rsidRDefault="000A118D" w14:paraId="2234EA1E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3434" w:type="pct"/>
            <w:gridSpan w:val="7"/>
            <w:tcBorders>
              <w:top w:val="double" w:color="auto" w:sz="4" w:space="0"/>
            </w:tcBorders>
          </w:tcPr>
          <w:p w:rsidR="000A118D" w:rsidRDefault="000A118D" w14:paraId="6306502C" w14:textId="77777777">
            <w:pPr>
              <w:jc w:val="both"/>
            </w:pPr>
            <w:r w:rsidRPr="00784CAB">
              <w:t>Základy dramaterapie</w:t>
            </w:r>
          </w:p>
        </w:tc>
      </w:tr>
      <w:tr w:rsidR="000A118D" w:rsidTr="001B3DA0" w14:paraId="653508D0" w14:textId="77777777">
        <w:tc>
          <w:tcPr>
            <w:tcW w:w="1566" w:type="pct"/>
            <w:gridSpan w:val="2"/>
            <w:shd w:val="clear" w:color="auto" w:fill="F7CAAC"/>
          </w:tcPr>
          <w:p w:rsidR="000A118D" w:rsidRDefault="000A118D" w14:paraId="6E0A01AF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1728" w:type="pct"/>
            <w:gridSpan w:val="4"/>
          </w:tcPr>
          <w:p w:rsidR="000A118D" w:rsidRDefault="5E772A8C" w14:paraId="10EF7CB4" w14:textId="60F4BBF4">
            <w:pPr>
              <w:jc w:val="both"/>
            </w:pPr>
            <w:r>
              <w:t xml:space="preserve">Povinně volitelný, </w:t>
            </w:r>
            <w:r w:rsidR="078562DD">
              <w:t xml:space="preserve">typ </w:t>
            </w:r>
            <w:r w:rsidR="179EDF88">
              <w:t>B2</w:t>
            </w:r>
          </w:p>
        </w:tc>
        <w:tc>
          <w:tcPr>
            <w:tcW w:w="1367" w:type="pct"/>
            <w:gridSpan w:val="2"/>
            <w:shd w:val="clear" w:color="auto" w:fill="F7CAAC"/>
          </w:tcPr>
          <w:p w:rsidR="000A118D" w:rsidRDefault="000A118D" w14:paraId="4E8FCF0B" w14:textId="77777777">
            <w:pPr>
              <w:jc w:val="both"/>
              <w:rPr>
                <w:color w:val="000000" w:themeColor="text1"/>
              </w:rPr>
            </w:pPr>
            <w:r w:rsidRPr="5116AD9B">
              <w:rPr>
                <w:b/>
                <w:bCs/>
                <w:color w:val="000000" w:themeColor="text1"/>
              </w:rPr>
              <w:t>doporučený ročník / semestr</w:t>
            </w:r>
          </w:p>
        </w:tc>
        <w:tc>
          <w:tcPr>
            <w:tcW w:w="339" w:type="pct"/>
          </w:tcPr>
          <w:p w:rsidR="000A118D" w:rsidRDefault="000A118D" w14:paraId="7E06C809" w14:textId="1178FD6D">
            <w:pPr>
              <w:jc w:val="both"/>
            </w:pPr>
            <w:r>
              <w:t>1</w:t>
            </w:r>
            <w:r w:rsidR="0D929FE9">
              <w:t>/</w:t>
            </w:r>
            <w:r w:rsidR="0073BB32">
              <w:t>2</w:t>
            </w:r>
          </w:p>
        </w:tc>
      </w:tr>
      <w:tr w:rsidR="00007F35" w:rsidTr="001B3DA0" w14:paraId="575295F3" w14:textId="77777777">
        <w:tc>
          <w:tcPr>
            <w:tcW w:w="1566" w:type="pct"/>
            <w:gridSpan w:val="2"/>
            <w:shd w:val="clear" w:color="auto" w:fill="F7CAAC"/>
          </w:tcPr>
          <w:p w:rsidR="000A118D" w:rsidRDefault="000A118D" w14:paraId="3EA00408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863" w:type="pct"/>
            <w:gridSpan w:val="2"/>
          </w:tcPr>
          <w:p w:rsidR="000A118D" w:rsidRDefault="30273B18" w14:paraId="1BC77309" w14:textId="4D1C6C19">
            <w:pPr>
              <w:jc w:val="both"/>
            </w:pPr>
            <w:r>
              <w:t>2</w:t>
            </w:r>
            <w:r w:rsidR="12D38D5E">
              <w:t>6</w:t>
            </w:r>
            <w:r>
              <w:t>s</w:t>
            </w:r>
          </w:p>
        </w:tc>
        <w:tc>
          <w:tcPr>
            <w:tcW w:w="451" w:type="pct"/>
            <w:shd w:val="clear" w:color="auto" w:fill="F7CAAC"/>
          </w:tcPr>
          <w:p w:rsidR="000A118D" w:rsidRDefault="000A118D" w14:paraId="4D94E8BA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414" w:type="pct"/>
          </w:tcPr>
          <w:p w:rsidR="000A118D" w:rsidRDefault="000A118D" w14:paraId="64B0F3D8" w14:textId="77777777">
            <w:pPr>
              <w:jc w:val="both"/>
            </w:pPr>
            <w:r>
              <w:t>26/sem.</w:t>
            </w:r>
          </w:p>
        </w:tc>
        <w:tc>
          <w:tcPr>
            <w:tcW w:w="1094" w:type="pct"/>
            <w:shd w:val="clear" w:color="auto" w:fill="F7CAAC"/>
          </w:tcPr>
          <w:p w:rsidR="000A118D" w:rsidRDefault="000A118D" w14:paraId="7387A239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612" w:type="pct"/>
            <w:gridSpan w:val="2"/>
          </w:tcPr>
          <w:p w:rsidR="000A118D" w:rsidRDefault="7DEF4E60" w14:paraId="35674F1B" w14:textId="6BC48C8C">
            <w:pPr>
              <w:jc w:val="both"/>
            </w:pPr>
            <w:r>
              <w:t>3</w:t>
            </w:r>
          </w:p>
        </w:tc>
      </w:tr>
      <w:tr w:rsidR="000A118D" w:rsidTr="001B3DA0" w14:paraId="34229F8B" w14:textId="77777777">
        <w:tc>
          <w:tcPr>
            <w:tcW w:w="1566" w:type="pct"/>
            <w:gridSpan w:val="2"/>
            <w:shd w:val="clear" w:color="auto" w:fill="F7CAAC"/>
          </w:tcPr>
          <w:p w:rsidR="000A118D" w:rsidRDefault="000A118D" w14:paraId="164F6EA3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3434" w:type="pct"/>
            <w:gridSpan w:val="7"/>
          </w:tcPr>
          <w:p w:rsidR="000A118D" w:rsidRDefault="000A118D" w14:paraId="00541126" w14:textId="77777777">
            <w:pPr>
              <w:jc w:val="both"/>
            </w:pPr>
          </w:p>
        </w:tc>
      </w:tr>
      <w:tr w:rsidR="000A118D" w:rsidTr="001B3DA0" w14:paraId="4B703376" w14:textId="77777777">
        <w:tc>
          <w:tcPr>
            <w:tcW w:w="1566" w:type="pct"/>
            <w:gridSpan w:val="2"/>
            <w:shd w:val="clear" w:color="auto" w:fill="F7CAAC"/>
          </w:tcPr>
          <w:p w:rsidR="000A118D" w:rsidRDefault="000A118D" w14:paraId="2F4F6EF1" w14:textId="77777777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1728" w:type="pct"/>
            <w:gridSpan w:val="4"/>
          </w:tcPr>
          <w:p w:rsidR="000A118D" w:rsidRDefault="1A918791" w14:paraId="155FD471" w14:textId="5AE11397">
            <w:pPr>
              <w:jc w:val="both"/>
            </w:pPr>
            <w:r>
              <w:t>zápočet</w:t>
            </w:r>
          </w:p>
          <w:p w:rsidR="000A118D" w:rsidRDefault="000A118D" w14:paraId="1865B211" w14:textId="77777777">
            <w:pPr>
              <w:jc w:val="both"/>
            </w:pPr>
          </w:p>
        </w:tc>
        <w:tc>
          <w:tcPr>
            <w:tcW w:w="1094" w:type="pct"/>
            <w:shd w:val="clear" w:color="auto" w:fill="F7CAAC"/>
          </w:tcPr>
          <w:p w:rsidR="000A118D" w:rsidRDefault="000A118D" w14:paraId="106D06CD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612" w:type="pct"/>
            <w:gridSpan w:val="2"/>
          </w:tcPr>
          <w:p w:rsidR="000A118D" w:rsidRDefault="000A118D" w14:paraId="41AAAB08" w14:textId="77777777">
            <w:pPr>
              <w:jc w:val="both"/>
            </w:pPr>
            <w:r>
              <w:t>seminář</w:t>
            </w:r>
          </w:p>
        </w:tc>
      </w:tr>
      <w:tr w:rsidR="000A118D" w:rsidTr="001B3DA0" w14:paraId="47AC9337" w14:textId="77777777">
        <w:tc>
          <w:tcPr>
            <w:tcW w:w="1566" w:type="pct"/>
            <w:gridSpan w:val="2"/>
            <w:shd w:val="clear" w:color="auto" w:fill="F7CAAC"/>
          </w:tcPr>
          <w:p w:rsidR="000A118D" w:rsidRDefault="000A118D" w14:paraId="2A7322BD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3434" w:type="pct"/>
            <w:gridSpan w:val="7"/>
            <w:tcBorders>
              <w:bottom w:val="nil"/>
            </w:tcBorders>
          </w:tcPr>
          <w:p w:rsidR="000A118D" w:rsidP="00EE5DE7" w:rsidRDefault="6C9F2BE3" w14:paraId="1E088394" w14:textId="35D0BFCD">
            <w:pPr>
              <w:pStyle w:val="xmsonormal"/>
              <w:spacing w:before="0" w:after="0"/>
              <w:jc w:val="both"/>
              <w:rPr>
                <w:sz w:val="20"/>
                <w:szCs w:val="20"/>
              </w:rPr>
            </w:pPr>
            <w:r w:rsidRPr="342565FB">
              <w:rPr>
                <w:sz w:val="20"/>
                <w:szCs w:val="20"/>
              </w:rPr>
              <w:t>Požadavky k udělení zápočtu: pravidelná a aktivní účast v seminářích, vypracování seminární práce na zadané téma.</w:t>
            </w:r>
          </w:p>
        </w:tc>
      </w:tr>
      <w:tr w:rsidR="000A118D" w:rsidTr="001B3DA0" w14:paraId="704BA431" w14:textId="77777777">
        <w:trPr>
          <w:trHeight w:val="554"/>
        </w:trPr>
        <w:tc>
          <w:tcPr>
            <w:tcW w:w="5000" w:type="pct"/>
            <w:gridSpan w:val="9"/>
            <w:tcBorders>
              <w:top w:val="nil"/>
            </w:tcBorders>
          </w:tcPr>
          <w:p w:rsidR="000A118D" w:rsidRDefault="00B115EB" w14:paraId="429885A3" w14:textId="68A38B66">
            <w:pPr>
              <w:jc w:val="both"/>
            </w:pPr>
            <w:r w:rsidRPr="001255B4">
              <w:t>Studijní zátěž 90 hodin, z toho 26 hodin přímé výuky, 64 hodin na vypracování seminární práce, studium literatury a psaní reflexí.</w:t>
            </w:r>
          </w:p>
        </w:tc>
      </w:tr>
      <w:tr w:rsidR="000A118D" w:rsidTr="001B3DA0" w14:paraId="2846E4B9" w14:textId="77777777">
        <w:trPr>
          <w:trHeight w:val="197"/>
        </w:trPr>
        <w:tc>
          <w:tcPr>
            <w:tcW w:w="1566" w:type="pct"/>
            <w:gridSpan w:val="2"/>
            <w:tcBorders>
              <w:top w:val="nil"/>
            </w:tcBorders>
            <w:shd w:val="clear" w:color="auto" w:fill="F7CAAC"/>
          </w:tcPr>
          <w:p w:rsidR="000A118D" w:rsidRDefault="000A118D" w14:paraId="20E6CDCF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3434" w:type="pct"/>
            <w:gridSpan w:val="7"/>
            <w:tcBorders>
              <w:top w:val="nil"/>
            </w:tcBorders>
          </w:tcPr>
          <w:p w:rsidR="000A118D" w:rsidRDefault="000A118D" w14:paraId="51724827" w14:textId="384FBC3C">
            <w:pPr>
              <w:jc w:val="both"/>
            </w:pPr>
          </w:p>
        </w:tc>
      </w:tr>
      <w:tr w:rsidR="000A118D" w:rsidTr="001B3DA0" w14:paraId="28FB6619" w14:textId="77777777">
        <w:trPr>
          <w:trHeight w:val="243"/>
        </w:trPr>
        <w:tc>
          <w:tcPr>
            <w:tcW w:w="1566" w:type="pct"/>
            <w:gridSpan w:val="2"/>
            <w:tcBorders>
              <w:top w:val="nil"/>
            </w:tcBorders>
            <w:shd w:val="clear" w:color="auto" w:fill="F7CAAC"/>
          </w:tcPr>
          <w:p w:rsidR="000A118D" w:rsidRDefault="000A118D" w14:paraId="42C15DE8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3434" w:type="pct"/>
            <w:gridSpan w:val="7"/>
            <w:tcBorders>
              <w:top w:val="nil"/>
            </w:tcBorders>
          </w:tcPr>
          <w:p w:rsidR="000A118D" w:rsidRDefault="000A118D" w14:paraId="1927DAA3" w14:textId="77777777">
            <w:pPr>
              <w:jc w:val="both"/>
            </w:pPr>
          </w:p>
        </w:tc>
      </w:tr>
      <w:tr w:rsidR="000A118D" w:rsidTr="001B3DA0" w14:paraId="45C84593" w14:textId="77777777">
        <w:tc>
          <w:tcPr>
            <w:tcW w:w="1566" w:type="pct"/>
            <w:gridSpan w:val="2"/>
            <w:shd w:val="clear" w:color="auto" w:fill="F7CAAC"/>
          </w:tcPr>
          <w:p w:rsidR="000A118D" w:rsidRDefault="000A118D" w14:paraId="4F88A07A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3434" w:type="pct"/>
            <w:gridSpan w:val="7"/>
            <w:tcBorders>
              <w:bottom w:val="nil"/>
            </w:tcBorders>
          </w:tcPr>
          <w:p w:rsidR="000A118D" w:rsidRDefault="55DAF4BB" w14:paraId="47814887" w14:textId="4DB1DA01">
            <w:pPr>
              <w:jc w:val="both"/>
            </w:pPr>
            <w:r>
              <w:t>Mgr. Ondřej Buchta – vedení seminářů (100 %)</w:t>
            </w:r>
            <w:r w:rsidR="331EFDE3">
              <w:t xml:space="preserve"> - odborník z praxe</w:t>
            </w:r>
          </w:p>
        </w:tc>
      </w:tr>
      <w:tr w:rsidR="000A118D" w:rsidTr="001B3DA0" w14:paraId="43852FA3" w14:textId="77777777">
        <w:trPr>
          <w:trHeight w:val="328"/>
        </w:trPr>
        <w:tc>
          <w:tcPr>
            <w:tcW w:w="5000" w:type="pct"/>
            <w:gridSpan w:val="9"/>
            <w:tcBorders>
              <w:top w:val="nil"/>
            </w:tcBorders>
          </w:tcPr>
          <w:p w:rsidR="000A118D" w:rsidRDefault="000A118D" w14:paraId="2F21ECC6" w14:textId="2ABF89AB">
            <w:pPr>
              <w:jc w:val="both"/>
            </w:pPr>
          </w:p>
        </w:tc>
      </w:tr>
      <w:tr w:rsidR="000A118D" w:rsidTr="001B3DA0" w14:paraId="16649B62" w14:textId="77777777">
        <w:tc>
          <w:tcPr>
            <w:tcW w:w="1566" w:type="pct"/>
            <w:gridSpan w:val="2"/>
            <w:shd w:val="clear" w:color="auto" w:fill="F7CAAC"/>
          </w:tcPr>
          <w:p w:rsidR="000A118D" w:rsidRDefault="2DEF21B9" w14:paraId="67815388" w14:textId="2B0127E8">
            <w:pPr>
              <w:jc w:val="both"/>
              <w:rPr>
                <w:b/>
                <w:bCs/>
              </w:rPr>
            </w:pPr>
            <w:r w:rsidRPr="342565FB">
              <w:rPr>
                <w:b/>
                <w:bCs/>
              </w:rPr>
              <w:t>Hlavní témata a výsledky učení</w:t>
            </w:r>
          </w:p>
        </w:tc>
        <w:tc>
          <w:tcPr>
            <w:tcW w:w="3434" w:type="pct"/>
            <w:gridSpan w:val="7"/>
            <w:tcBorders>
              <w:bottom w:val="nil"/>
            </w:tcBorders>
          </w:tcPr>
          <w:p w:rsidR="000A118D" w:rsidRDefault="000A118D" w14:paraId="676E8802" w14:textId="77777777">
            <w:pPr>
              <w:jc w:val="both"/>
            </w:pPr>
          </w:p>
        </w:tc>
      </w:tr>
      <w:tr w:rsidRPr="008A302B" w:rsidR="000A118D" w:rsidTr="001B3DA0" w14:paraId="2B48A628" w14:textId="77777777">
        <w:trPr>
          <w:trHeight w:val="3938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</w:tcPr>
          <w:p w:rsidR="000A118D" w:rsidRDefault="000A118D" w14:paraId="2CA9AC3C" w14:textId="77777777">
            <w:pPr>
              <w:jc w:val="both"/>
              <w:rPr>
                <w:bCs/>
              </w:rPr>
            </w:pPr>
            <w:r w:rsidRPr="00A43C9A">
              <w:rPr>
                <w:bCs/>
              </w:rPr>
              <w:t>Cílem předmětu je seznámit studenty s teoretickými a praktickými základy dramaterapie jako expresivní terapeutické disciplíny. Kurz poskytuje přehled o klíčových pojmech, metodách a technikách dramaterapie, včetně role, rituálu a</w:t>
            </w:r>
            <w:r>
              <w:rPr>
                <w:bCs/>
              </w:rPr>
              <w:t> </w:t>
            </w:r>
            <w:r w:rsidRPr="00A43C9A">
              <w:rPr>
                <w:bCs/>
              </w:rPr>
              <w:t>dramatického prostoru</w:t>
            </w:r>
            <w:r>
              <w:rPr>
                <w:bCs/>
              </w:rPr>
              <w:t xml:space="preserve">. </w:t>
            </w:r>
            <w:r w:rsidRPr="00A43C9A">
              <w:rPr>
                <w:bCs/>
              </w:rPr>
              <w:t>Studenti budou mít příležitost prozkoumat vlastní zkušenosti prostřednictvím dramatických aktivit a reflektovat jejich využití v psychoterapeutické praxi</w:t>
            </w:r>
          </w:p>
          <w:p w:rsidRPr="00E74873" w:rsidR="000A118D" w:rsidRDefault="000A118D" w14:paraId="04414507" w14:textId="77777777">
            <w:pPr>
              <w:jc w:val="both"/>
              <w:rPr>
                <w:bCs/>
              </w:rPr>
            </w:pPr>
          </w:p>
          <w:p w:rsidRPr="00E74873" w:rsidR="000A118D" w:rsidRDefault="000A118D" w14:paraId="5701DF1B" w14:textId="77777777">
            <w:pPr>
              <w:jc w:val="both"/>
              <w:rPr>
                <w:bCs/>
              </w:rPr>
            </w:pPr>
            <w:r w:rsidRPr="00E74873">
              <w:rPr>
                <w:bCs/>
              </w:rPr>
              <w:t>Hlavní témata – osnova:</w:t>
            </w:r>
          </w:p>
          <w:p w:rsidRPr="0015226E" w:rsidR="000A118D" w:rsidP="6853A7A2" w:rsidRDefault="6853A7A2" w14:paraId="7DD8E62C" w14:textId="3CCCB665">
            <w:pPr>
              <w:ind w:left="708"/>
              <w:jc w:val="both"/>
            </w:pPr>
            <w:r>
              <w:t xml:space="preserve">1. </w:t>
            </w:r>
            <w:r w:rsidR="5E772A8C">
              <w:t>Úvod do dramaterapie: definice, historie a interdisciplinární kontext</w:t>
            </w:r>
          </w:p>
          <w:p w:rsidRPr="0015226E" w:rsidR="000A118D" w:rsidP="6853A7A2" w:rsidRDefault="2AE4CE60" w14:paraId="05031E40" w14:textId="60F86340">
            <w:pPr>
              <w:ind w:left="708"/>
              <w:jc w:val="both"/>
            </w:pPr>
            <w:r>
              <w:t xml:space="preserve">2. </w:t>
            </w:r>
            <w:r w:rsidR="5E772A8C">
              <w:t>Základní pojmy a terminologie v dramaterapii</w:t>
            </w:r>
          </w:p>
          <w:p w:rsidRPr="0015226E" w:rsidR="000A118D" w:rsidP="6853A7A2" w:rsidRDefault="56ED74B6" w14:paraId="63AC1EE4" w14:textId="5C90411C">
            <w:pPr>
              <w:ind w:left="708"/>
              <w:jc w:val="both"/>
            </w:pPr>
            <w:r>
              <w:t xml:space="preserve">3. </w:t>
            </w:r>
            <w:r w:rsidR="5E772A8C">
              <w:t xml:space="preserve">Role a jejich význam v </w:t>
            </w:r>
            <w:proofErr w:type="spellStart"/>
            <w:r w:rsidR="5E772A8C">
              <w:t>dramaterapeutickém</w:t>
            </w:r>
            <w:proofErr w:type="spellEnd"/>
            <w:r w:rsidR="5E772A8C">
              <w:t xml:space="preserve"> procesu</w:t>
            </w:r>
          </w:p>
          <w:p w:rsidRPr="0015226E" w:rsidR="000A118D" w:rsidP="6853A7A2" w:rsidRDefault="1C30837D" w14:paraId="5D2A0005" w14:textId="561DF200">
            <w:pPr>
              <w:ind w:left="708"/>
              <w:jc w:val="both"/>
            </w:pPr>
            <w:r>
              <w:t xml:space="preserve">4. - 5. </w:t>
            </w:r>
            <w:r w:rsidR="5E772A8C">
              <w:t xml:space="preserve">Struktura </w:t>
            </w:r>
            <w:proofErr w:type="spellStart"/>
            <w:r w:rsidR="5E772A8C">
              <w:t>dramaterapeutického</w:t>
            </w:r>
            <w:proofErr w:type="spellEnd"/>
            <w:r w:rsidR="5E772A8C">
              <w:t xml:space="preserve"> procesu a jeho fáze</w:t>
            </w:r>
          </w:p>
          <w:p w:rsidRPr="0015226E" w:rsidR="000A118D" w:rsidP="6853A7A2" w:rsidRDefault="5BCA3368" w14:paraId="2F4FAEF0" w14:textId="6AB63A2F">
            <w:pPr>
              <w:ind w:left="708"/>
              <w:jc w:val="both"/>
            </w:pPr>
            <w:r>
              <w:t xml:space="preserve">6. - 7. </w:t>
            </w:r>
            <w:r w:rsidR="5E772A8C">
              <w:t>Techniky dramaterapie: improvizace, hraní rolí, práce s příběhem</w:t>
            </w:r>
          </w:p>
          <w:p w:rsidRPr="0015226E" w:rsidR="000A118D" w:rsidP="6853A7A2" w:rsidRDefault="26471CDF" w14:paraId="1EF6EEFA" w14:textId="75D9462E">
            <w:pPr>
              <w:ind w:left="708"/>
              <w:jc w:val="both"/>
            </w:pPr>
            <w:r>
              <w:t xml:space="preserve">8. </w:t>
            </w:r>
            <w:r w:rsidR="5E772A8C">
              <w:t>Rituál a jeho funkce v dramaterapii</w:t>
            </w:r>
          </w:p>
          <w:p w:rsidRPr="0015226E" w:rsidR="000A118D" w:rsidP="6853A7A2" w:rsidRDefault="473A52E9" w14:paraId="023AB2BC" w14:textId="42FEF484">
            <w:pPr>
              <w:ind w:left="708"/>
              <w:jc w:val="both"/>
            </w:pPr>
            <w:r>
              <w:t xml:space="preserve">9. </w:t>
            </w:r>
            <w:proofErr w:type="spellStart"/>
            <w:r w:rsidR="5E772A8C">
              <w:t>Embodiment</w:t>
            </w:r>
            <w:proofErr w:type="spellEnd"/>
            <w:r w:rsidR="5E772A8C">
              <w:t xml:space="preserve"> a práce s tělem v dramaterapii</w:t>
            </w:r>
          </w:p>
          <w:p w:rsidRPr="0015226E" w:rsidR="000A118D" w:rsidP="6853A7A2" w:rsidRDefault="0B1F068D" w14:paraId="20E77578" w14:textId="71A4244E">
            <w:pPr>
              <w:ind w:left="708"/>
              <w:jc w:val="both"/>
            </w:pPr>
            <w:r>
              <w:t xml:space="preserve">10. - 11. </w:t>
            </w:r>
            <w:r w:rsidR="5E772A8C">
              <w:t>Reflexe a verbální zpracování zkušeností</w:t>
            </w:r>
          </w:p>
          <w:p w:rsidRPr="0015226E" w:rsidR="000A118D" w:rsidP="6853A7A2" w:rsidRDefault="373E46F3" w14:paraId="6A9245A6" w14:textId="73F5ABB7">
            <w:pPr>
              <w:ind w:left="708"/>
              <w:jc w:val="both"/>
            </w:pPr>
            <w:r>
              <w:t xml:space="preserve">12. </w:t>
            </w:r>
            <w:r w:rsidR="5E772A8C">
              <w:t xml:space="preserve">Etické aspekty a hranice v </w:t>
            </w:r>
            <w:proofErr w:type="spellStart"/>
            <w:r w:rsidR="5E772A8C">
              <w:t>dramaterapeutické</w:t>
            </w:r>
            <w:proofErr w:type="spellEnd"/>
            <w:r w:rsidR="5E772A8C">
              <w:t xml:space="preserve"> praxi</w:t>
            </w:r>
          </w:p>
          <w:p w:rsidR="000A118D" w:rsidP="6853A7A2" w:rsidRDefault="08DE8F0F" w14:paraId="0886E5F9" w14:textId="2B3F6676">
            <w:pPr>
              <w:ind w:left="708"/>
              <w:jc w:val="both"/>
            </w:pPr>
            <w:r>
              <w:t xml:space="preserve">13. </w:t>
            </w:r>
            <w:r w:rsidR="5E772A8C">
              <w:t>Možnosti aplikace dramaterapie v různých kontextech</w:t>
            </w:r>
          </w:p>
          <w:p w:rsidRPr="00E74873" w:rsidR="000A118D" w:rsidRDefault="000A118D" w14:paraId="3A312DD1" w14:textId="77777777">
            <w:pPr>
              <w:jc w:val="both"/>
              <w:rPr>
                <w:bCs/>
              </w:rPr>
            </w:pPr>
          </w:p>
          <w:p w:rsidRPr="00E74873" w:rsidR="000A118D" w:rsidRDefault="000A118D" w14:paraId="0BB772C9" w14:textId="77777777">
            <w:pPr>
              <w:jc w:val="both"/>
            </w:pPr>
            <w:r>
              <w:t>Očekávané výsledky učení:</w:t>
            </w:r>
          </w:p>
          <w:p w:rsidRPr="00F04696" w:rsidR="000A118D" w:rsidP="00EC72B0" w:rsidRDefault="000A118D" w14:paraId="17BB43EA" w14:textId="77777777">
            <w:pPr>
              <w:pStyle w:val="Odstavecseseznamem"/>
              <w:numPr>
                <w:ilvl w:val="0"/>
                <w:numId w:val="217"/>
              </w:numPr>
              <w:jc w:val="both"/>
            </w:pPr>
            <w:r>
              <w:t>Znalosti: přehled o základních principech a metodách dramaterapie. Porozumění významu role, rituálu a dramatického prostoru v terapeutickém procesu. Ujasnění si možností aplikace dramaterapie v různých psychoterapeutických kontextech.</w:t>
            </w:r>
          </w:p>
          <w:p w:rsidRPr="00F04696" w:rsidR="000A118D" w:rsidP="00EC72B0" w:rsidRDefault="000A118D" w14:paraId="06293902" w14:textId="77777777">
            <w:pPr>
              <w:pStyle w:val="Odstavecseseznamem"/>
              <w:numPr>
                <w:ilvl w:val="0"/>
                <w:numId w:val="217"/>
              </w:numPr>
              <w:jc w:val="both"/>
              <w:rPr>
                <w:bCs/>
              </w:rPr>
            </w:pPr>
            <w:r w:rsidRPr="00F04696">
              <w:rPr>
                <w:bCs/>
              </w:rPr>
              <w:t xml:space="preserve">Dovednosti: </w:t>
            </w:r>
            <w:r>
              <w:rPr>
                <w:bCs/>
              </w:rPr>
              <w:t xml:space="preserve">předmět rozvíjí </w:t>
            </w:r>
            <w:r w:rsidRPr="00F04696">
              <w:rPr>
                <w:bCs/>
              </w:rPr>
              <w:t xml:space="preserve">základní techniky dramaterapie, včetně improvizace a hraní rolí. </w:t>
            </w:r>
            <w:r>
              <w:rPr>
                <w:bCs/>
              </w:rPr>
              <w:t xml:space="preserve">Přispívá k dovednostem </w:t>
            </w:r>
            <w:proofErr w:type="spellStart"/>
            <w:r w:rsidRPr="00F04696">
              <w:rPr>
                <w:bCs/>
              </w:rPr>
              <w:t>facilitovat</w:t>
            </w:r>
            <w:proofErr w:type="spellEnd"/>
            <w:r w:rsidRPr="00F04696">
              <w:rPr>
                <w:bCs/>
              </w:rPr>
              <w:t xml:space="preserve"> dramatické aktivity a reflektovat jejich terapeutický potenciál</w:t>
            </w:r>
            <w:r>
              <w:rPr>
                <w:bCs/>
              </w:rPr>
              <w:t xml:space="preserve">, a také rozvoji schopnosti </w:t>
            </w:r>
            <w:r w:rsidRPr="00F04696">
              <w:rPr>
                <w:bCs/>
              </w:rPr>
              <w:t>využívat dramatické prostředky pro podporu sebepoznání a osobního růstu.</w:t>
            </w:r>
          </w:p>
          <w:p w:rsidRPr="008A302B" w:rsidR="000A118D" w:rsidP="00EC72B0" w:rsidRDefault="000A118D" w14:paraId="767CC2C3" w14:textId="77777777">
            <w:pPr>
              <w:pStyle w:val="Odstavecseseznamem"/>
              <w:numPr>
                <w:ilvl w:val="0"/>
                <w:numId w:val="217"/>
              </w:numPr>
              <w:jc w:val="both"/>
              <w:rPr>
                <w:bCs/>
              </w:rPr>
            </w:pPr>
            <w:r w:rsidRPr="00E74873">
              <w:rPr>
                <w:bCs/>
              </w:rPr>
              <w:t>Způsobilosti:</w:t>
            </w:r>
            <w:r>
              <w:rPr>
                <w:bCs/>
              </w:rPr>
              <w:t xml:space="preserve"> </w:t>
            </w:r>
            <w:r w:rsidRPr="008A302B">
              <w:rPr>
                <w:bCs/>
              </w:rPr>
              <w:t xml:space="preserve">Absolventi budou schopni integrovat </w:t>
            </w:r>
            <w:proofErr w:type="spellStart"/>
            <w:r w:rsidRPr="008A302B">
              <w:rPr>
                <w:bCs/>
              </w:rPr>
              <w:t>dramaterapeutické</w:t>
            </w:r>
            <w:proofErr w:type="spellEnd"/>
            <w:r w:rsidRPr="008A302B">
              <w:rPr>
                <w:bCs/>
              </w:rPr>
              <w:t xml:space="preserve"> techniky do své budoucí psychoterapeutické praxe. Dokážou reflektovat vlastní zkušenosti a využít je pro profesionální rozvoj. Budou připraveni na další specializované vzdělávání v oblasti expresivních terapií.</w:t>
            </w:r>
          </w:p>
        </w:tc>
      </w:tr>
      <w:tr w:rsidRPr="00A43C9A" w:rsidR="000A118D" w:rsidTr="001B3DA0" w14:paraId="478AD9D4" w14:textId="77777777">
        <w:trPr>
          <w:trHeight w:val="299"/>
        </w:trPr>
        <w:tc>
          <w:tcPr>
            <w:tcW w:w="952" w:type="pct"/>
            <w:tcBorders>
              <w:top w:val="single" w:color="auto" w:sz="4" w:space="0"/>
              <w:bottom w:val="single" w:color="auto" w:sz="4" w:space="0"/>
            </w:tcBorders>
            <w:shd w:val="clear" w:color="auto" w:fill="F6C5AC" w:themeFill="accent2" w:themeFillTint="66"/>
          </w:tcPr>
          <w:p w:rsidRPr="00823751" w:rsidR="000A118D" w:rsidRDefault="000A118D" w14:paraId="1D1B14FD" w14:textId="77777777">
            <w:pPr>
              <w:jc w:val="both"/>
              <w:rPr>
                <w:b/>
              </w:rPr>
            </w:pPr>
            <w:r w:rsidRPr="00823751">
              <w:rPr>
                <w:b/>
              </w:rPr>
              <w:t>Metody výuky</w:t>
            </w:r>
          </w:p>
        </w:tc>
        <w:tc>
          <w:tcPr>
            <w:tcW w:w="4048" w:type="pct"/>
            <w:gridSpan w:val="8"/>
            <w:tcBorders>
              <w:top w:val="single" w:color="auto" w:sz="4" w:space="0"/>
              <w:bottom w:val="single" w:color="auto" w:sz="4" w:space="0"/>
            </w:tcBorders>
          </w:tcPr>
          <w:p w:rsidRPr="00A43C9A" w:rsidR="000A118D" w:rsidRDefault="000A118D" w14:paraId="3300FA30" w14:textId="77777777">
            <w:pPr>
              <w:jc w:val="both"/>
              <w:rPr>
                <w:bCs/>
              </w:rPr>
            </w:pPr>
          </w:p>
        </w:tc>
      </w:tr>
      <w:tr w:rsidRPr="00A43C9A" w:rsidR="000A118D" w:rsidTr="001B3DA0" w14:paraId="318BADA7" w14:textId="77777777">
        <w:trPr>
          <w:trHeight w:val="468"/>
        </w:trPr>
        <w:tc>
          <w:tcPr>
            <w:tcW w:w="5000" w:type="pct"/>
            <w:gridSpan w:val="9"/>
            <w:tcBorders>
              <w:top w:val="single" w:color="auto" w:sz="4" w:space="0"/>
              <w:bottom w:val="single" w:color="auto" w:sz="4" w:space="0"/>
            </w:tcBorders>
          </w:tcPr>
          <w:p w:rsidRPr="00A43C9A" w:rsidR="000A118D" w:rsidRDefault="000A118D" w14:paraId="34D3846A" w14:textId="77777777">
            <w:pPr>
              <w:jc w:val="both"/>
              <w:rPr>
                <w:bCs/>
              </w:rPr>
            </w:pPr>
            <w:r w:rsidRPr="00D524D6">
              <w:rPr>
                <w:bCs/>
              </w:rPr>
              <w:t>Výuka kombinuje teoretický výklad s praktickými dramatickými aktivitami, jako je improvizace, práce s rolí, příběhem a rituálem. Důraz je kladen na prožitkovou práci, sebereflexi, skupinovou interakci a diskusi nad terapeutickým využitím osobní zkušenosti.</w:t>
            </w:r>
          </w:p>
        </w:tc>
      </w:tr>
      <w:tr w:rsidR="000A118D" w:rsidTr="001B3DA0" w14:paraId="7E4CEE09" w14:textId="77777777">
        <w:trPr>
          <w:trHeight w:val="265"/>
        </w:trPr>
        <w:tc>
          <w:tcPr>
            <w:tcW w:w="1853" w:type="pct"/>
            <w:gridSpan w:val="3"/>
            <w:tcBorders>
              <w:top w:val="single" w:color="auto" w:sz="4" w:space="0"/>
            </w:tcBorders>
            <w:shd w:val="clear" w:color="auto" w:fill="F7CAAC"/>
          </w:tcPr>
          <w:p w:rsidR="000A118D" w:rsidRDefault="000A118D" w14:paraId="56919CA9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3147" w:type="pct"/>
            <w:gridSpan w:val="6"/>
            <w:tcBorders>
              <w:top w:val="single" w:color="auto" w:sz="4" w:space="0"/>
              <w:bottom w:val="nil"/>
            </w:tcBorders>
          </w:tcPr>
          <w:p w:rsidR="000A118D" w:rsidRDefault="000A118D" w14:paraId="2B33D3B1" w14:textId="77777777">
            <w:pPr>
              <w:jc w:val="both"/>
            </w:pPr>
          </w:p>
        </w:tc>
      </w:tr>
      <w:tr w:rsidRPr="00AE4315" w:rsidR="000A118D" w:rsidTr="001B3DA0" w14:paraId="4B8AAC19" w14:textId="77777777">
        <w:trPr>
          <w:trHeight w:val="1497"/>
        </w:trPr>
        <w:tc>
          <w:tcPr>
            <w:tcW w:w="5000" w:type="pct"/>
            <w:gridSpan w:val="9"/>
            <w:tcBorders>
              <w:top w:val="nil"/>
            </w:tcBorders>
          </w:tcPr>
          <w:p w:rsidRPr="008A302B" w:rsidR="000A118D" w:rsidRDefault="000A118D" w14:paraId="6854CD12" w14:textId="77777777">
            <w:pPr>
              <w:jc w:val="both"/>
              <w:rPr>
                <w:b/>
                <w:bCs/>
              </w:rPr>
            </w:pPr>
            <w:r w:rsidRPr="008A302B">
              <w:rPr>
                <w:b/>
                <w:bCs/>
              </w:rPr>
              <w:t xml:space="preserve">Povinná literatura: </w:t>
            </w:r>
          </w:p>
          <w:p w:rsidRPr="008A302B" w:rsidR="000A118D" w:rsidRDefault="000A118D" w14:paraId="184C2AD8" w14:textId="77777777">
            <w:pPr>
              <w:jc w:val="both"/>
              <w:rPr>
                <w:color w:val="212529"/>
                <w:shd w:val="clear" w:color="auto" w:fill="FFFFFF"/>
              </w:rPr>
            </w:pPr>
            <w:r w:rsidRPr="008A302B">
              <w:rPr>
                <w:color w:val="212529"/>
                <w:shd w:val="clear" w:color="auto" w:fill="FFFFFF"/>
              </w:rPr>
              <w:t>VALENTA, M. </w:t>
            </w:r>
            <w:r w:rsidRPr="008A302B">
              <w:rPr>
                <w:i/>
                <w:iCs/>
                <w:color w:val="212529"/>
                <w:shd w:val="clear" w:color="auto" w:fill="FFFFFF"/>
              </w:rPr>
              <w:t>Dramaterapie</w:t>
            </w:r>
            <w:r w:rsidRPr="008A302B">
              <w:rPr>
                <w:color w:val="212529"/>
                <w:shd w:val="clear" w:color="auto" w:fill="FFFFFF"/>
              </w:rPr>
              <w:t>. Praha: Portál, 2021</w:t>
            </w:r>
          </w:p>
          <w:p w:rsidRPr="008A302B" w:rsidR="000A118D" w:rsidRDefault="000A118D" w14:paraId="3D146B3F" w14:textId="77777777">
            <w:pPr>
              <w:jc w:val="both"/>
              <w:rPr>
                <w:color w:val="212529"/>
                <w:shd w:val="clear" w:color="auto" w:fill="FFFFFF"/>
              </w:rPr>
            </w:pPr>
            <w:r w:rsidRPr="008A302B">
              <w:rPr>
                <w:color w:val="212529"/>
                <w:shd w:val="clear" w:color="auto" w:fill="FFFFFF"/>
              </w:rPr>
              <w:t>JENNINGS, S. </w:t>
            </w:r>
            <w:r w:rsidRPr="008A302B">
              <w:rPr>
                <w:i/>
                <w:iCs/>
                <w:color w:val="212529"/>
                <w:shd w:val="clear" w:color="auto" w:fill="FFFFFF"/>
              </w:rPr>
              <w:t xml:space="preserve">Úvod do dramaterapie. </w:t>
            </w:r>
            <w:r w:rsidRPr="008A302B">
              <w:rPr>
                <w:color w:val="212529"/>
                <w:shd w:val="clear" w:color="auto" w:fill="FFFFFF"/>
              </w:rPr>
              <w:t xml:space="preserve">Praha: </w:t>
            </w:r>
            <w:proofErr w:type="spellStart"/>
            <w:r w:rsidRPr="008A302B">
              <w:rPr>
                <w:color w:val="212529"/>
                <w:shd w:val="clear" w:color="auto" w:fill="FFFFFF"/>
              </w:rPr>
              <w:t>Jalna</w:t>
            </w:r>
            <w:proofErr w:type="spellEnd"/>
            <w:r w:rsidRPr="008A302B">
              <w:rPr>
                <w:color w:val="212529"/>
                <w:shd w:val="clear" w:color="auto" w:fill="FFFFFF"/>
              </w:rPr>
              <w:t>, 2014.</w:t>
            </w:r>
          </w:p>
          <w:p w:rsidRPr="008A302B" w:rsidR="000A118D" w:rsidRDefault="000A118D" w14:paraId="5363345D" w14:textId="77777777">
            <w:pPr>
              <w:jc w:val="both"/>
              <w:rPr>
                <w:color w:val="212529"/>
                <w:shd w:val="clear" w:color="auto" w:fill="FFFFFF"/>
              </w:rPr>
            </w:pPr>
          </w:p>
          <w:p w:rsidRPr="008A302B" w:rsidR="000A118D" w:rsidRDefault="000A118D" w14:paraId="1FDCC3E1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bCs/>
                <w:sz w:val="20"/>
                <w:szCs w:val="20"/>
              </w:rPr>
            </w:pPr>
            <w:r w:rsidRPr="008A302B">
              <w:rPr>
                <w:rStyle w:val="normaltextrun"/>
                <w:b/>
                <w:bCs/>
                <w:sz w:val="20"/>
                <w:szCs w:val="20"/>
              </w:rPr>
              <w:t>Doporučená literatura:</w:t>
            </w:r>
          </w:p>
          <w:p w:rsidRPr="008A302B" w:rsidR="000A118D" w:rsidRDefault="000A118D" w14:paraId="73535E62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8A302B">
              <w:rPr>
                <w:color w:val="212529"/>
                <w:sz w:val="20"/>
                <w:szCs w:val="20"/>
                <w:shd w:val="clear" w:color="auto" w:fill="FFFFFF"/>
              </w:rPr>
              <w:t>VALENTA, M. </w:t>
            </w:r>
            <w:r w:rsidRPr="008A302B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Rukověť dramaterapie a teatroterapie</w:t>
            </w:r>
            <w:r w:rsidRPr="008A302B">
              <w:rPr>
                <w:color w:val="212529"/>
                <w:sz w:val="20"/>
                <w:szCs w:val="20"/>
                <w:shd w:val="clear" w:color="auto" w:fill="FFFFFF"/>
              </w:rPr>
              <w:t>. Olomouc: UP v Olomouci, 2006.</w:t>
            </w:r>
          </w:p>
          <w:p w:rsidRPr="00AE4315" w:rsidR="000A118D" w:rsidRDefault="000A118D" w14:paraId="6058D906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222222"/>
                <w:shd w:val="clear" w:color="auto" w:fill="FFFFFF"/>
              </w:rPr>
            </w:pPr>
            <w:r w:rsidRPr="008A302B">
              <w:rPr>
                <w:color w:val="212529"/>
                <w:sz w:val="20"/>
                <w:szCs w:val="20"/>
                <w:shd w:val="clear" w:color="auto" w:fill="FFFFFF"/>
              </w:rPr>
              <w:t>JENNINGS, S. </w:t>
            </w:r>
            <w:proofErr w:type="spellStart"/>
            <w:r w:rsidRPr="008A302B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8A302B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 xml:space="preserve"> handbook </w:t>
            </w:r>
            <w:proofErr w:type="spellStart"/>
            <w:r w:rsidRPr="008A302B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8A302B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A302B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dramatherapy</w:t>
            </w:r>
            <w:proofErr w:type="spellEnd"/>
            <w:r w:rsidRPr="008A302B">
              <w:rPr>
                <w:color w:val="212529"/>
                <w:sz w:val="20"/>
                <w:szCs w:val="20"/>
                <w:shd w:val="clear" w:color="auto" w:fill="FFFFFF"/>
              </w:rPr>
              <w:t xml:space="preserve">. London: </w:t>
            </w:r>
            <w:proofErr w:type="spellStart"/>
            <w:r w:rsidRPr="008A302B">
              <w:rPr>
                <w:color w:val="212529"/>
                <w:sz w:val="20"/>
                <w:szCs w:val="20"/>
                <w:shd w:val="clear" w:color="auto" w:fill="FFFFFF"/>
              </w:rPr>
              <w:t>Routledge</w:t>
            </w:r>
            <w:proofErr w:type="spellEnd"/>
            <w:r w:rsidRPr="008A302B">
              <w:rPr>
                <w:color w:val="212529"/>
                <w:sz w:val="20"/>
                <w:szCs w:val="20"/>
                <w:shd w:val="clear" w:color="auto" w:fill="FFFFFF"/>
              </w:rPr>
              <w:t>, 1994.</w:t>
            </w:r>
          </w:p>
        </w:tc>
      </w:tr>
      <w:tr w:rsidR="000A118D" w:rsidTr="001B3DA0" w14:paraId="6A1AA51F" w14:textId="77777777">
        <w:tc>
          <w:tcPr>
            <w:tcW w:w="5000" w:type="pct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0A118D" w:rsidRDefault="000A118D" w14:paraId="21F90AA8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0A118D" w:rsidTr="001B3DA0" w14:paraId="21FFD54F" w14:textId="77777777">
        <w:tc>
          <w:tcPr>
            <w:tcW w:w="2429" w:type="pct"/>
            <w:gridSpan w:val="4"/>
            <w:tcBorders>
              <w:top w:val="single" w:color="auto" w:sz="2" w:space="0"/>
            </w:tcBorders>
            <w:shd w:val="clear" w:color="auto" w:fill="F7CAAC"/>
          </w:tcPr>
          <w:p w:rsidR="000A118D" w:rsidRDefault="000A118D" w14:paraId="1B3D8B27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451" w:type="pct"/>
            <w:tcBorders>
              <w:top w:val="single" w:color="auto" w:sz="2" w:space="0"/>
            </w:tcBorders>
          </w:tcPr>
          <w:p w:rsidR="000A118D" w:rsidRDefault="000A118D" w14:paraId="2310186F" w14:textId="77777777">
            <w:pPr>
              <w:jc w:val="both"/>
            </w:pPr>
          </w:p>
        </w:tc>
        <w:tc>
          <w:tcPr>
            <w:tcW w:w="2120" w:type="pct"/>
            <w:gridSpan w:val="4"/>
            <w:tcBorders>
              <w:top w:val="single" w:color="auto" w:sz="2" w:space="0"/>
            </w:tcBorders>
            <w:shd w:val="clear" w:color="auto" w:fill="F7CAAC"/>
          </w:tcPr>
          <w:p w:rsidR="000A118D" w:rsidRDefault="000A118D" w14:paraId="3B8615D1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0A118D" w:rsidTr="001B3DA0" w14:paraId="17702E4E" w14:textId="77777777">
        <w:tc>
          <w:tcPr>
            <w:tcW w:w="5000" w:type="pct"/>
            <w:gridSpan w:val="9"/>
            <w:shd w:val="clear" w:color="auto" w:fill="F7CAAC"/>
          </w:tcPr>
          <w:p w:rsidR="000A118D" w:rsidRDefault="000A118D" w14:paraId="6EA6FE21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0A118D" w:rsidTr="001B3DA0" w14:paraId="1BB01EA7" w14:textId="77777777">
        <w:trPr>
          <w:trHeight w:val="372"/>
        </w:trPr>
        <w:tc>
          <w:tcPr>
            <w:tcW w:w="5000" w:type="pct"/>
            <w:gridSpan w:val="9"/>
          </w:tcPr>
          <w:p w:rsidR="000A118D" w:rsidRDefault="000A118D" w14:paraId="45AD129E" w14:textId="77777777">
            <w:pPr>
              <w:jc w:val="both"/>
            </w:pPr>
          </w:p>
        </w:tc>
      </w:tr>
    </w:tbl>
    <w:p w:rsidR="000A118D" w:rsidP="003A48BA" w:rsidRDefault="000A118D" w14:paraId="222C881A" w14:textId="77777777"/>
    <w:p w:rsidR="0002596A" w:rsidP="003A48BA" w:rsidRDefault="0002596A" w14:paraId="79C6AF05" w14:textId="77777777"/>
    <w:p w:rsidR="0002596A" w:rsidP="003A48BA" w:rsidRDefault="0002596A" w14:paraId="52DCEF86" w14:textId="77777777"/>
    <w:p w:rsidR="0002596A" w:rsidP="003A48BA" w:rsidRDefault="0002596A" w14:paraId="555BC83D" w14:textId="77777777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16"/>
        <w:gridCol w:w="184"/>
        <w:gridCol w:w="468"/>
        <w:gridCol w:w="1044"/>
        <w:gridCol w:w="893"/>
        <w:gridCol w:w="899"/>
        <w:gridCol w:w="2087"/>
        <w:gridCol w:w="510"/>
        <w:gridCol w:w="1455"/>
      </w:tblGrid>
      <w:tr w:rsidR="003A48BA" w:rsidTr="00B70A7F" w14:paraId="4E20E7B9" w14:textId="77777777">
        <w:trPr>
          <w:trHeight w:val="300"/>
        </w:trPr>
        <w:tc>
          <w:tcPr>
            <w:tcW w:w="5000" w:type="pct"/>
            <w:gridSpan w:val="9"/>
            <w:tcBorders>
              <w:bottom w:val="double" w:color="auto" w:sz="4" w:space="0"/>
            </w:tcBorders>
            <w:shd w:val="clear" w:color="auto" w:fill="BDD6EE"/>
            <w:tcMar>
              <w:left w:w="57" w:type="dxa"/>
              <w:right w:w="57" w:type="dxa"/>
            </w:tcMar>
          </w:tcPr>
          <w:p w:rsidR="003A48BA" w:rsidRDefault="003A48BA" w14:paraId="125125B9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 w:rsidRPr="6376B2CF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3A48BA" w:rsidTr="00B70A7F" w14:paraId="2F314331" w14:textId="77777777">
        <w:trPr>
          <w:trHeight w:val="300"/>
        </w:trPr>
        <w:tc>
          <w:tcPr>
            <w:tcW w:w="1394" w:type="pct"/>
            <w:tcBorders>
              <w:top w:val="double" w:color="auto" w:sz="4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5F6682EA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Název studijního předmětu</w:t>
            </w:r>
          </w:p>
        </w:tc>
        <w:tc>
          <w:tcPr>
            <w:tcW w:w="3606" w:type="pct"/>
            <w:gridSpan w:val="8"/>
            <w:tcBorders>
              <w:top w:val="double" w:color="auto" w:sz="4" w:space="0"/>
            </w:tcBorders>
            <w:tcMar>
              <w:left w:w="57" w:type="dxa"/>
              <w:right w:w="57" w:type="dxa"/>
            </w:tcMar>
          </w:tcPr>
          <w:p w:rsidR="003A48BA" w:rsidRDefault="003A48BA" w14:paraId="7AB93B9F" w14:textId="77777777">
            <w:pPr>
              <w:jc w:val="both"/>
            </w:pPr>
            <w:r>
              <w:t xml:space="preserve">Zážitková pedagogika </w:t>
            </w:r>
          </w:p>
        </w:tc>
      </w:tr>
      <w:tr w:rsidR="003A48BA" w:rsidTr="00B70A7F" w14:paraId="5C7ACF21" w14:textId="77777777">
        <w:trPr>
          <w:trHeight w:val="300"/>
        </w:trPr>
        <w:tc>
          <w:tcPr>
            <w:tcW w:w="1394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0FEB6F2B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Typ předmětu</w:t>
            </w:r>
          </w:p>
        </w:tc>
        <w:tc>
          <w:tcPr>
            <w:tcW w:w="1668" w:type="pct"/>
            <w:gridSpan w:val="5"/>
            <w:tcMar>
              <w:left w:w="57" w:type="dxa"/>
              <w:right w:w="57" w:type="dxa"/>
            </w:tcMar>
          </w:tcPr>
          <w:p w:rsidR="003A48BA" w:rsidRDefault="2D2E97E7" w14:paraId="56147938" w14:textId="08BD787E">
            <w:pPr>
              <w:jc w:val="both"/>
            </w:pPr>
            <w:r>
              <w:t>Povinně volitelný</w:t>
            </w:r>
            <w:r w:rsidR="0C2099DA">
              <w:t xml:space="preserve">, </w:t>
            </w:r>
            <w:r w:rsidR="62383098">
              <w:t xml:space="preserve">typ </w:t>
            </w:r>
            <w:r w:rsidR="0C2099DA">
              <w:t>B2</w:t>
            </w:r>
          </w:p>
        </w:tc>
        <w:tc>
          <w:tcPr>
            <w:tcW w:w="1242" w:type="pct"/>
            <w:gridSpan w:val="2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6A7B46D0" w14:textId="77777777">
            <w:pPr>
              <w:jc w:val="both"/>
            </w:pPr>
            <w:r w:rsidRPr="6376B2CF">
              <w:rPr>
                <w:b/>
                <w:bCs/>
              </w:rPr>
              <w:t>doporučený ročník / semestr</w:t>
            </w: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:rsidR="003A48BA" w:rsidRDefault="003A48BA" w14:paraId="165881DE" w14:textId="77777777">
            <w:pPr>
              <w:jc w:val="both"/>
            </w:pPr>
            <w:r>
              <w:t>2/1</w:t>
            </w:r>
          </w:p>
        </w:tc>
      </w:tr>
      <w:tr w:rsidR="003A48BA" w:rsidTr="00B70A7F" w14:paraId="198356B4" w14:textId="77777777">
        <w:trPr>
          <w:trHeight w:val="300"/>
        </w:trPr>
        <w:tc>
          <w:tcPr>
            <w:tcW w:w="1394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6E6908A4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Rozsah studijního předmětu</w:t>
            </w:r>
          </w:p>
        </w:tc>
        <w:tc>
          <w:tcPr>
            <w:tcW w:w="810" w:type="pct"/>
            <w:gridSpan w:val="3"/>
            <w:tcMar>
              <w:left w:w="57" w:type="dxa"/>
              <w:right w:w="57" w:type="dxa"/>
            </w:tcMar>
          </w:tcPr>
          <w:p w:rsidR="003A48BA" w:rsidRDefault="003A48BA" w14:paraId="4E7D6BBF" w14:textId="3B305436">
            <w:pPr>
              <w:jc w:val="both"/>
            </w:pPr>
            <w:r>
              <w:t>2</w:t>
            </w:r>
            <w:r w:rsidR="7D6AAB32">
              <w:t>6</w:t>
            </w:r>
            <w:r>
              <w:t>s</w:t>
            </w:r>
          </w:p>
        </w:tc>
        <w:tc>
          <w:tcPr>
            <w:tcW w:w="427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3C9B5514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 xml:space="preserve">hod. </w:t>
            </w:r>
          </w:p>
        </w:tc>
        <w:tc>
          <w:tcPr>
            <w:tcW w:w="430" w:type="pct"/>
            <w:tcMar>
              <w:left w:w="57" w:type="dxa"/>
              <w:right w:w="57" w:type="dxa"/>
            </w:tcMar>
          </w:tcPr>
          <w:p w:rsidR="003A48BA" w:rsidRDefault="003A48BA" w14:paraId="2E1BC02D" w14:textId="77777777">
            <w:pPr>
              <w:jc w:val="both"/>
            </w:pPr>
            <w:r>
              <w:t>26/sem.</w:t>
            </w:r>
          </w:p>
        </w:tc>
        <w:tc>
          <w:tcPr>
            <w:tcW w:w="998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79A84500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kreditů</w:t>
            </w:r>
          </w:p>
        </w:tc>
        <w:tc>
          <w:tcPr>
            <w:tcW w:w="940" w:type="pct"/>
            <w:gridSpan w:val="2"/>
            <w:tcMar>
              <w:left w:w="57" w:type="dxa"/>
              <w:right w:w="57" w:type="dxa"/>
            </w:tcMar>
          </w:tcPr>
          <w:p w:rsidR="003A48BA" w:rsidRDefault="003A48BA" w14:paraId="476C1C37" w14:textId="77777777">
            <w:pPr>
              <w:jc w:val="both"/>
            </w:pPr>
            <w:r>
              <w:t>3</w:t>
            </w:r>
          </w:p>
        </w:tc>
      </w:tr>
      <w:tr w:rsidR="003A48BA" w:rsidTr="00B70A7F" w14:paraId="5FEE91CC" w14:textId="77777777">
        <w:trPr>
          <w:trHeight w:val="300"/>
        </w:trPr>
        <w:tc>
          <w:tcPr>
            <w:tcW w:w="1394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5EA2005F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6376B2CF">
              <w:rPr>
                <w:b/>
                <w:bCs/>
              </w:rPr>
              <w:t xml:space="preserve">Prerekvizity, </w:t>
            </w:r>
            <w:proofErr w:type="spellStart"/>
            <w:r w:rsidRPr="6376B2CF">
              <w:rPr>
                <w:b/>
                <w:bCs/>
              </w:rPr>
              <w:t>korekvizity</w:t>
            </w:r>
            <w:proofErr w:type="spellEnd"/>
            <w:r w:rsidRPr="6376B2CF">
              <w:rPr>
                <w:b/>
                <w:bCs/>
              </w:rPr>
              <w:t>, ekvivalence</w:t>
            </w:r>
          </w:p>
        </w:tc>
        <w:tc>
          <w:tcPr>
            <w:tcW w:w="3606" w:type="pct"/>
            <w:gridSpan w:val="8"/>
            <w:tcMar>
              <w:left w:w="57" w:type="dxa"/>
              <w:right w:w="57" w:type="dxa"/>
            </w:tcMar>
          </w:tcPr>
          <w:p w:rsidR="003A48BA" w:rsidRDefault="003A48BA" w14:paraId="07F51335" w14:textId="77777777">
            <w:pPr>
              <w:jc w:val="both"/>
            </w:pPr>
          </w:p>
        </w:tc>
      </w:tr>
      <w:tr w:rsidR="003A48BA" w:rsidTr="00B70A7F" w14:paraId="3845D08C" w14:textId="77777777">
        <w:trPr>
          <w:trHeight w:val="300"/>
        </w:trPr>
        <w:tc>
          <w:tcPr>
            <w:tcW w:w="1394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5E5C2C21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Způsob ověření výsledků učení</w:t>
            </w:r>
          </w:p>
        </w:tc>
        <w:tc>
          <w:tcPr>
            <w:tcW w:w="1668" w:type="pct"/>
            <w:gridSpan w:val="5"/>
            <w:tcMar>
              <w:left w:w="57" w:type="dxa"/>
              <w:right w:w="57" w:type="dxa"/>
            </w:tcMar>
          </w:tcPr>
          <w:p w:rsidR="003A48BA" w:rsidRDefault="003A48BA" w14:paraId="1115D2D8" w14:textId="77777777">
            <w:pPr>
              <w:jc w:val="both"/>
            </w:pPr>
            <w:r>
              <w:t xml:space="preserve">Zápočet </w:t>
            </w:r>
          </w:p>
        </w:tc>
        <w:tc>
          <w:tcPr>
            <w:tcW w:w="998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0D466EAE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Forma výuky</w:t>
            </w:r>
          </w:p>
        </w:tc>
        <w:tc>
          <w:tcPr>
            <w:tcW w:w="940" w:type="pct"/>
            <w:gridSpan w:val="2"/>
            <w:tcMar>
              <w:left w:w="57" w:type="dxa"/>
              <w:right w:w="57" w:type="dxa"/>
            </w:tcMar>
          </w:tcPr>
          <w:p w:rsidR="003A48BA" w:rsidRDefault="269AE988" w14:paraId="6210C441" w14:textId="3996FE18">
            <w:pPr>
              <w:jc w:val="both"/>
            </w:pPr>
            <w:r>
              <w:t>seminář</w:t>
            </w:r>
            <w:r w:rsidR="237246DE">
              <w:t xml:space="preserve"> </w:t>
            </w:r>
          </w:p>
        </w:tc>
      </w:tr>
      <w:tr w:rsidR="003A48BA" w:rsidTr="00B70A7F" w14:paraId="7164497D" w14:textId="77777777">
        <w:trPr>
          <w:trHeight w:val="300"/>
        </w:trPr>
        <w:tc>
          <w:tcPr>
            <w:tcW w:w="1394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695E6A04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Forma způsobu ověření výsledků učení a další požadavky na studenta</w:t>
            </w:r>
          </w:p>
        </w:tc>
        <w:tc>
          <w:tcPr>
            <w:tcW w:w="3606" w:type="pct"/>
            <w:gridSpan w:val="8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A48BA" w:rsidRDefault="003A48BA" w14:paraId="66160F84" w14:textId="77777777">
            <w:pPr>
              <w:jc w:val="both"/>
            </w:pPr>
            <w:r>
              <w:t>Zápočet je podmíněn a</w:t>
            </w:r>
            <w:r w:rsidRPr="6376B2CF">
              <w:t>ktivní účast na výuce (min. 75 %), plněním dílčích úkolů (příprava, vedení a reflexe aktivity), tvorbou a prezentací návrhu vlastního zážitkového programu, vypracováním reflektivní eseje popisují studentovu zkušenost se zážitkovou pedagogikou.</w:t>
            </w:r>
          </w:p>
          <w:p w:rsidR="003A48BA" w:rsidRDefault="003A48BA" w14:paraId="775E22A7" w14:textId="77777777">
            <w:pPr>
              <w:jc w:val="both"/>
            </w:pPr>
          </w:p>
        </w:tc>
      </w:tr>
      <w:tr w:rsidR="003A48BA" w:rsidTr="00B70A7F" w14:paraId="34BC1106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  <w:tcMar>
              <w:left w:w="57" w:type="dxa"/>
              <w:right w:w="57" w:type="dxa"/>
            </w:tcMar>
          </w:tcPr>
          <w:p w:rsidR="003A48BA" w:rsidRDefault="00FB7703" w14:paraId="2F64451C" w14:textId="68498775">
            <w:pPr>
              <w:jc w:val="both"/>
            </w:pPr>
            <w:r w:rsidRPr="001255B4">
              <w:t>Studijní zátěž 90 hodin, z toho 26 hodin přímé výuky, 64 hodin na vypracování seminární práce, studium literatury a psaní reflexí.</w:t>
            </w:r>
          </w:p>
        </w:tc>
      </w:tr>
      <w:tr w:rsidR="003A48BA" w:rsidTr="00B70A7F" w14:paraId="524B0437" w14:textId="77777777">
        <w:trPr>
          <w:trHeight w:val="300"/>
        </w:trPr>
        <w:tc>
          <w:tcPr>
            <w:tcW w:w="1394" w:type="pct"/>
            <w:tcBorders>
              <w:top w:val="nil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2DE5E275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Garant předmětu</w:t>
            </w:r>
          </w:p>
        </w:tc>
        <w:tc>
          <w:tcPr>
            <w:tcW w:w="3606" w:type="pct"/>
            <w:gridSpan w:val="8"/>
            <w:tcBorders>
              <w:top w:val="nil"/>
            </w:tcBorders>
            <w:tcMar>
              <w:left w:w="57" w:type="dxa"/>
              <w:right w:w="57" w:type="dxa"/>
            </w:tcMar>
          </w:tcPr>
          <w:p w:rsidR="003A48BA" w:rsidRDefault="003A48BA" w14:paraId="672D5CB9" w14:textId="3566CC6B">
            <w:pPr>
              <w:jc w:val="both"/>
            </w:pPr>
          </w:p>
        </w:tc>
      </w:tr>
      <w:tr w:rsidR="003A48BA" w:rsidTr="00B70A7F" w14:paraId="335B34D4" w14:textId="77777777">
        <w:trPr>
          <w:trHeight w:val="300"/>
        </w:trPr>
        <w:tc>
          <w:tcPr>
            <w:tcW w:w="1394" w:type="pct"/>
            <w:tcBorders>
              <w:top w:val="nil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22ED981C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Zapojení garanta do výuky předmětu</w:t>
            </w:r>
          </w:p>
        </w:tc>
        <w:tc>
          <w:tcPr>
            <w:tcW w:w="3606" w:type="pct"/>
            <w:gridSpan w:val="8"/>
            <w:tcBorders>
              <w:top w:val="nil"/>
            </w:tcBorders>
            <w:tcMar>
              <w:left w:w="57" w:type="dxa"/>
              <w:right w:w="57" w:type="dxa"/>
            </w:tcMar>
          </w:tcPr>
          <w:p w:rsidR="003A48BA" w:rsidRDefault="003A48BA" w14:paraId="0FF133C1" w14:textId="108C54D3">
            <w:pPr>
              <w:jc w:val="both"/>
            </w:pPr>
          </w:p>
        </w:tc>
      </w:tr>
      <w:tr w:rsidR="003A48BA" w:rsidTr="00B70A7F" w14:paraId="62337B13" w14:textId="77777777">
        <w:trPr>
          <w:trHeight w:val="300"/>
        </w:trPr>
        <w:tc>
          <w:tcPr>
            <w:tcW w:w="1394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4D0667F4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Vyučující</w:t>
            </w:r>
          </w:p>
        </w:tc>
        <w:tc>
          <w:tcPr>
            <w:tcW w:w="3606" w:type="pct"/>
            <w:gridSpan w:val="8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A48BA" w:rsidRDefault="003A48BA" w14:paraId="09CEEBA9" w14:textId="7BA00B52">
            <w:pPr>
              <w:jc w:val="both"/>
            </w:pPr>
            <w:r>
              <w:t>Mgr. Bc. Jitka Kaplanová, Ph.D.</w:t>
            </w:r>
            <w:r w:rsidR="0095676B">
              <w:t xml:space="preserve"> – vedení seminářů (100 %)</w:t>
            </w:r>
          </w:p>
        </w:tc>
      </w:tr>
      <w:tr w:rsidR="003A48BA" w:rsidTr="00B70A7F" w14:paraId="269D3B06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</w:tcBorders>
            <w:tcMar>
              <w:left w:w="57" w:type="dxa"/>
              <w:right w:w="57" w:type="dxa"/>
            </w:tcMar>
          </w:tcPr>
          <w:p w:rsidR="003A48BA" w:rsidRDefault="003A48BA" w14:paraId="6C056915" w14:textId="77777777">
            <w:pPr>
              <w:jc w:val="both"/>
            </w:pPr>
          </w:p>
        </w:tc>
      </w:tr>
      <w:tr w:rsidR="003A48BA" w:rsidTr="00B70A7F" w14:paraId="6B5EFF20" w14:textId="77777777">
        <w:trPr>
          <w:trHeight w:val="300"/>
        </w:trPr>
        <w:tc>
          <w:tcPr>
            <w:tcW w:w="1394" w:type="pct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78EE1A56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Hlavní témata a výsledky učení</w:t>
            </w:r>
          </w:p>
        </w:tc>
        <w:tc>
          <w:tcPr>
            <w:tcW w:w="3606" w:type="pct"/>
            <w:gridSpan w:val="8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A48BA" w:rsidRDefault="003A48BA" w14:paraId="6175482E" w14:textId="77777777">
            <w:pPr>
              <w:jc w:val="both"/>
            </w:pPr>
          </w:p>
        </w:tc>
      </w:tr>
      <w:tr w:rsidR="003A48BA" w:rsidTr="00D426C9" w14:paraId="4FF49F7C" w14:textId="77777777">
        <w:trPr>
          <w:trHeight w:val="6320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:rsidR="003A48BA" w:rsidRDefault="003A48BA" w14:paraId="366E567A" w14:textId="77777777">
            <w:pPr>
              <w:jc w:val="both"/>
            </w:pPr>
            <w:r w:rsidRPr="6376B2CF">
              <w:t>Cílem předmětu je uvést studenty do principů a přístupů zážitkové pedagogiky, porozumět jejím teoretickým východiskům a osvojit si dovednosti pro využití zážitkového učení ve vzdělávacím a psychosociálním kontextu. Studenti získají zkušenost s tvorbou a realizací zážitkových aktivit, naučí se plánovat a vést reflexi a vyhodnocovat jejich přínos pro osobnostní a sociální rozvoj.</w:t>
            </w:r>
          </w:p>
          <w:p w:rsidR="003A48BA" w:rsidRDefault="003A48BA" w14:paraId="41F856DE" w14:textId="77777777">
            <w:pPr>
              <w:jc w:val="both"/>
              <w:rPr>
                <w:b/>
                <w:bCs/>
              </w:rPr>
            </w:pPr>
          </w:p>
          <w:p w:rsidR="003A48BA" w:rsidRDefault="003A48BA" w14:paraId="6F29669A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Hlavní témata</w:t>
            </w:r>
          </w:p>
          <w:p w:rsidR="003A48BA" w:rsidP="6853A7A2" w:rsidRDefault="6853A7A2" w14:paraId="225207A0" w14:textId="2A009625">
            <w:pPr>
              <w:ind w:left="708"/>
              <w:jc w:val="both"/>
            </w:pPr>
            <w:r>
              <w:t xml:space="preserve">1. </w:t>
            </w:r>
            <w:r w:rsidR="2D2E97E7">
              <w:t>Vymezení zážitkové pedagogiky, prožitek a zážitek</w:t>
            </w:r>
          </w:p>
          <w:p w:rsidR="003A48BA" w:rsidP="6853A7A2" w:rsidRDefault="4690DC32" w14:paraId="3FFB4B55" w14:textId="37DE951D">
            <w:pPr>
              <w:ind w:left="708"/>
              <w:jc w:val="both"/>
              <w:rPr>
                <w:lang w:val="en-US"/>
              </w:rPr>
            </w:pPr>
            <w:r w:rsidRPr="6853A7A2">
              <w:rPr>
                <w:lang w:val="en-US"/>
              </w:rPr>
              <w:t xml:space="preserve">2. </w:t>
            </w:r>
            <w:proofErr w:type="spellStart"/>
            <w:r w:rsidRPr="6853A7A2" w:rsidR="2D2E97E7">
              <w:rPr>
                <w:lang w:val="en-US"/>
              </w:rPr>
              <w:t>Historie</w:t>
            </w:r>
            <w:proofErr w:type="spellEnd"/>
            <w:r w:rsidRPr="6853A7A2" w:rsidR="2D2E97E7">
              <w:rPr>
                <w:lang w:val="en-US"/>
              </w:rPr>
              <w:t xml:space="preserve"> </w:t>
            </w:r>
            <w:proofErr w:type="spellStart"/>
            <w:r w:rsidRPr="6853A7A2" w:rsidR="2D2E97E7">
              <w:rPr>
                <w:lang w:val="en-US"/>
              </w:rPr>
              <w:t>zážitkové</w:t>
            </w:r>
            <w:proofErr w:type="spellEnd"/>
            <w:r w:rsidRPr="6853A7A2" w:rsidR="2D2E97E7">
              <w:rPr>
                <w:lang w:val="en-US"/>
              </w:rPr>
              <w:t xml:space="preserve"> </w:t>
            </w:r>
            <w:proofErr w:type="spellStart"/>
            <w:r w:rsidRPr="6853A7A2" w:rsidR="2D2E97E7">
              <w:rPr>
                <w:lang w:val="en-US"/>
              </w:rPr>
              <w:t>pedagogiky</w:t>
            </w:r>
            <w:proofErr w:type="spellEnd"/>
            <w:r w:rsidRPr="6853A7A2" w:rsidR="2D2E97E7">
              <w:rPr>
                <w:lang w:val="en-US"/>
              </w:rPr>
              <w:t xml:space="preserve"> (Kurt Hahn, Outward Bound, Project Adventure)</w:t>
            </w:r>
          </w:p>
          <w:p w:rsidR="003A48BA" w:rsidP="6853A7A2" w:rsidRDefault="60747F2E" w14:paraId="2685DD4A" w14:textId="6221A134">
            <w:pPr>
              <w:ind w:left="708"/>
              <w:jc w:val="both"/>
            </w:pPr>
            <w:r>
              <w:t xml:space="preserve">3. </w:t>
            </w:r>
            <w:r w:rsidR="2D2E97E7">
              <w:t>Cíle a principy zážitkové pedagogiky</w:t>
            </w:r>
          </w:p>
          <w:p w:rsidR="003A48BA" w:rsidP="6853A7A2" w:rsidRDefault="41608B49" w14:paraId="78871873" w14:textId="5FD172F3">
            <w:pPr>
              <w:ind w:left="708"/>
              <w:jc w:val="both"/>
            </w:pPr>
            <w:r>
              <w:t xml:space="preserve">4. </w:t>
            </w:r>
            <w:r w:rsidR="2D2E97E7">
              <w:t>Zkušenostní učení a Kolbův cyklus</w:t>
            </w:r>
          </w:p>
          <w:p w:rsidR="003A48BA" w:rsidP="6853A7A2" w:rsidRDefault="2A16E3EB" w14:paraId="71C1F94C" w14:textId="0DC2BE1E">
            <w:pPr>
              <w:ind w:left="708"/>
              <w:jc w:val="both"/>
            </w:pPr>
            <w:r>
              <w:t xml:space="preserve">5. </w:t>
            </w:r>
            <w:r w:rsidR="2D2E97E7">
              <w:t>Motivace účastníků, dramaturgie zážitkového programu</w:t>
            </w:r>
          </w:p>
          <w:p w:rsidR="003A48BA" w:rsidP="6853A7A2" w:rsidRDefault="7EE0E3DE" w14:paraId="3985CCD3" w14:textId="77F5ECB8">
            <w:pPr>
              <w:ind w:left="708"/>
              <w:jc w:val="both"/>
            </w:pPr>
            <w:r>
              <w:t xml:space="preserve">6. </w:t>
            </w:r>
            <w:r w:rsidR="2D2E97E7">
              <w:t>Role pedagoga, facilitátora, průvodce skupinou</w:t>
            </w:r>
          </w:p>
          <w:p w:rsidR="003A48BA" w:rsidP="6853A7A2" w:rsidRDefault="36771B0B" w14:paraId="5D0F8A00" w14:textId="77718C54">
            <w:pPr>
              <w:ind w:left="708"/>
              <w:jc w:val="both"/>
            </w:pPr>
            <w:r>
              <w:t xml:space="preserve">7. </w:t>
            </w:r>
            <w:r w:rsidR="2D2E97E7">
              <w:t>Uvádění her: pravidla, příprava, bezpečnost, fáze</w:t>
            </w:r>
          </w:p>
          <w:p w:rsidR="003A48BA" w:rsidP="6853A7A2" w:rsidRDefault="42908C64" w14:paraId="382E098D" w14:textId="0C5EAC20">
            <w:pPr>
              <w:ind w:left="708"/>
              <w:jc w:val="both"/>
            </w:pPr>
            <w:r>
              <w:t xml:space="preserve">8. - 9. </w:t>
            </w:r>
            <w:r w:rsidR="2D2E97E7">
              <w:t>Metody zpětné vazby a reflexe, práce s emocemi</w:t>
            </w:r>
          </w:p>
          <w:p w:rsidR="003A48BA" w:rsidP="6853A7A2" w:rsidRDefault="1E7CB373" w14:paraId="5931411C" w14:textId="7833FAC3">
            <w:pPr>
              <w:ind w:left="708"/>
              <w:jc w:val="both"/>
            </w:pPr>
            <w:r>
              <w:t xml:space="preserve">10. - 11. </w:t>
            </w:r>
            <w:r w:rsidR="2D2E97E7">
              <w:t>Aktivity zaměřené na osobnostní a sociální rozvoj</w:t>
            </w:r>
          </w:p>
          <w:p w:rsidR="003A48BA" w:rsidP="6853A7A2" w:rsidRDefault="3F8DE2DD" w14:paraId="519BB5AC" w14:textId="306BC659">
            <w:pPr>
              <w:ind w:left="708"/>
              <w:jc w:val="both"/>
            </w:pPr>
            <w:r>
              <w:t xml:space="preserve">12. </w:t>
            </w:r>
            <w:r w:rsidR="2D2E97E7">
              <w:t>Týmová spolupráce, důvěra, kooperativní učení</w:t>
            </w:r>
          </w:p>
          <w:p w:rsidR="003A48BA" w:rsidP="6853A7A2" w:rsidRDefault="07271C7F" w14:paraId="5D9573E7" w14:textId="60A9412D">
            <w:pPr>
              <w:ind w:left="708"/>
              <w:jc w:val="both"/>
            </w:pPr>
            <w:r>
              <w:t xml:space="preserve">13. </w:t>
            </w:r>
            <w:r w:rsidR="2D2E97E7">
              <w:t>Zážitkové programy v environmentální, multikulturní a mediální výchově</w:t>
            </w:r>
          </w:p>
          <w:p w:rsidR="003A48BA" w:rsidRDefault="003A48BA" w14:paraId="291BD2EE" w14:textId="77777777">
            <w:pPr>
              <w:jc w:val="both"/>
            </w:pPr>
          </w:p>
          <w:p w:rsidR="003A48BA" w:rsidRDefault="003A48BA" w14:paraId="2B77AC82" w14:textId="77777777">
            <w:pPr>
              <w:jc w:val="both"/>
            </w:pPr>
            <w:r w:rsidRPr="6376B2CF">
              <w:rPr>
                <w:b/>
                <w:bCs/>
              </w:rPr>
              <w:t>Očekávané výsledky učení:</w:t>
            </w:r>
          </w:p>
          <w:p w:rsidR="003A48BA" w:rsidP="00EC72B0" w:rsidRDefault="003A48BA" w14:paraId="2921CBF9" w14:textId="77777777">
            <w:pPr>
              <w:pStyle w:val="Odstavecseseznamem"/>
              <w:numPr>
                <w:ilvl w:val="0"/>
                <w:numId w:val="218"/>
              </w:numPr>
              <w:jc w:val="both"/>
            </w:pPr>
            <w:r w:rsidRPr="6376B2CF">
              <w:t>Znalosti: Student zná principy, přístupy a historii zážitkové pedagogiky. Orientuje se v teoretických modelech zážitkového a zkušenostního učení (</w:t>
            </w:r>
            <w:proofErr w:type="spellStart"/>
            <w:r w:rsidRPr="6376B2CF">
              <w:t>Kolb</w:t>
            </w:r>
            <w:proofErr w:type="spellEnd"/>
            <w:r w:rsidRPr="6376B2CF">
              <w:t xml:space="preserve">, Hahn, </w:t>
            </w:r>
            <w:proofErr w:type="spellStart"/>
            <w:r w:rsidRPr="6376B2CF">
              <w:t>Lewin</w:t>
            </w:r>
            <w:proofErr w:type="spellEnd"/>
            <w:r w:rsidRPr="6376B2CF">
              <w:t xml:space="preserve">, </w:t>
            </w:r>
            <w:proofErr w:type="spellStart"/>
            <w:r w:rsidRPr="6376B2CF">
              <w:t>Rogers</w:t>
            </w:r>
            <w:proofErr w:type="spellEnd"/>
            <w:r w:rsidRPr="6376B2CF">
              <w:t>). Má přehled o metodách a technikách využívaných v zážitkové pedagogice.</w:t>
            </w:r>
          </w:p>
          <w:p w:rsidR="003A48BA" w:rsidP="00EC72B0" w:rsidRDefault="003A48BA" w14:paraId="109AD3A5" w14:textId="77777777">
            <w:pPr>
              <w:pStyle w:val="Odstavecseseznamem"/>
              <w:numPr>
                <w:ilvl w:val="0"/>
                <w:numId w:val="218"/>
              </w:numPr>
              <w:jc w:val="both"/>
            </w:pPr>
            <w:r w:rsidRPr="6376B2CF">
              <w:t xml:space="preserve">Dovednosti: Student Umí navrhnout a realizovat zážitkovou aktivitu včetně dramaturgie a reflexe. Dokáže </w:t>
            </w:r>
            <w:proofErr w:type="spellStart"/>
            <w:r w:rsidRPr="6376B2CF">
              <w:t>facilitovat</w:t>
            </w:r>
            <w:proofErr w:type="spellEnd"/>
            <w:r w:rsidRPr="6376B2CF">
              <w:t xml:space="preserve"> skupinovou práci a vést zpětnou vazbu. Umí aplikovat zážitkové techniky do vzdělávacího nebo rozvojového programu.</w:t>
            </w:r>
          </w:p>
          <w:p w:rsidR="003A48BA" w:rsidP="00EC72B0" w:rsidRDefault="003A48BA" w14:paraId="4BE94B25" w14:textId="39C8F95C">
            <w:pPr>
              <w:pStyle w:val="Odstavecseseznamem"/>
              <w:numPr>
                <w:ilvl w:val="0"/>
                <w:numId w:val="218"/>
              </w:numPr>
              <w:jc w:val="both"/>
            </w:pPr>
            <w:r w:rsidRPr="6376B2CF">
              <w:t>Způsobilosti: Student je schopen kriticky reflektovat vlastní zkušenost i průběh zážitkového učení. Respektuje etické zásady práce se skupinou, zohledňuje bezpečí a potřeby účastníků. Je připraven využívat zážitkovou pedagogiku v oblasti osobnostního a sociálního rozvoje, vzdělávání i volnočasových aktivit.</w:t>
            </w:r>
          </w:p>
        </w:tc>
      </w:tr>
      <w:tr w:rsidR="003A48BA" w:rsidTr="00B70A7F" w14:paraId="7A90A41A" w14:textId="77777777">
        <w:trPr>
          <w:trHeight w:val="300"/>
        </w:trPr>
        <w:tc>
          <w:tcPr>
            <w:tcW w:w="1482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  <w:tcMar>
              <w:left w:w="57" w:type="dxa"/>
              <w:right w:w="57" w:type="dxa"/>
            </w:tcMar>
          </w:tcPr>
          <w:p w:rsidR="003A48BA" w:rsidRDefault="003A48BA" w14:paraId="7697381A" w14:textId="77777777">
            <w:pPr>
              <w:jc w:val="both"/>
            </w:pPr>
            <w:r w:rsidRPr="6376B2CF">
              <w:rPr>
                <w:b/>
                <w:bCs/>
              </w:rPr>
              <w:t>Metody výuky</w:t>
            </w:r>
          </w:p>
        </w:tc>
        <w:tc>
          <w:tcPr>
            <w:tcW w:w="3518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:rsidR="003A48BA" w:rsidRDefault="003A48BA" w14:paraId="22503868" w14:textId="77777777">
            <w:pPr>
              <w:jc w:val="both"/>
            </w:pPr>
          </w:p>
        </w:tc>
      </w:tr>
      <w:tr w:rsidR="003A48BA" w:rsidTr="00B70A7F" w14:paraId="60E470E5" w14:textId="77777777">
        <w:trPr>
          <w:trHeight w:val="300"/>
        </w:trPr>
        <w:tc>
          <w:tcPr>
            <w:tcW w:w="5000" w:type="pct"/>
            <w:gridSpan w:val="9"/>
            <w:tcBorders>
              <w:top w:val="nil"/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:rsidR="003A48BA" w:rsidP="001269E9" w:rsidRDefault="57AF8637" w14:paraId="4B56ED8F" w14:textId="1587EE67">
            <w:pPr>
              <w:jc w:val="both"/>
            </w:pPr>
            <w:r>
              <w:t>Výuka probíhá formou i</w:t>
            </w:r>
            <w:r w:rsidR="2D2E97E7">
              <w:t>nteraktivní</w:t>
            </w:r>
            <w:r w:rsidR="16033BCD">
              <w:t>ch</w:t>
            </w:r>
            <w:r w:rsidR="2D2E97E7">
              <w:t xml:space="preserve"> seminář</w:t>
            </w:r>
            <w:r w:rsidR="657B1520">
              <w:t xml:space="preserve">ů, které zahrnují simulace a praktické nácviky vybraných přístupů. Studenti pracují ve skupinách, analyzují a </w:t>
            </w:r>
            <w:r w:rsidR="1D980887">
              <w:t xml:space="preserve">reflektují prožitkové aktivity, zapojují se do řízených diskuzí a </w:t>
            </w:r>
            <w:proofErr w:type="spellStart"/>
            <w:r w:rsidR="1D980887">
              <w:t>facilitovaných</w:t>
            </w:r>
            <w:proofErr w:type="spellEnd"/>
            <w:r w:rsidR="1D980887">
              <w:t xml:space="preserve"> reflex</w:t>
            </w:r>
            <w:r w:rsidR="60D68A80">
              <w:t>í. Součástí výuky je také samostatná práce studentů zaměřená na plánování a eva</w:t>
            </w:r>
            <w:r w:rsidR="616C38CB">
              <w:t>luaci aktivit.</w:t>
            </w:r>
          </w:p>
        </w:tc>
      </w:tr>
      <w:tr w:rsidR="003A48BA" w:rsidTr="00B70A7F" w14:paraId="29D64B24" w14:textId="77777777">
        <w:trPr>
          <w:trHeight w:val="300"/>
        </w:trPr>
        <w:tc>
          <w:tcPr>
            <w:tcW w:w="1706" w:type="pct"/>
            <w:gridSpan w:val="3"/>
            <w:tcBorders>
              <w:top w:val="single" w:color="auto" w:sz="4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36CBFB40" w14:textId="77777777">
            <w:pPr>
              <w:jc w:val="both"/>
            </w:pPr>
            <w:r w:rsidRPr="6376B2CF">
              <w:rPr>
                <w:b/>
                <w:bCs/>
              </w:rPr>
              <w:t>Studijní literatura a studijní pomůcky</w:t>
            </w:r>
          </w:p>
        </w:tc>
        <w:tc>
          <w:tcPr>
            <w:tcW w:w="3294" w:type="pct"/>
            <w:gridSpan w:val="6"/>
            <w:tcBorders>
              <w:top w:val="single" w:color="auto" w:sz="4" w:space="0"/>
              <w:bottom w:val="nil"/>
            </w:tcBorders>
            <w:tcMar>
              <w:left w:w="57" w:type="dxa"/>
              <w:right w:w="57" w:type="dxa"/>
            </w:tcMar>
          </w:tcPr>
          <w:p w:rsidR="003A48BA" w:rsidRDefault="003A48BA" w14:paraId="4A729BF8" w14:textId="77777777">
            <w:pPr>
              <w:jc w:val="both"/>
            </w:pPr>
          </w:p>
        </w:tc>
      </w:tr>
      <w:tr w:rsidR="003A48BA" w:rsidTr="00B70A7F" w14:paraId="22659685" w14:textId="77777777">
        <w:trPr>
          <w:trHeight w:val="3388"/>
        </w:trPr>
        <w:tc>
          <w:tcPr>
            <w:tcW w:w="5000" w:type="pct"/>
            <w:gridSpan w:val="9"/>
            <w:tcBorders>
              <w:top w:val="nil"/>
            </w:tcBorders>
            <w:tcMar>
              <w:left w:w="57" w:type="dxa"/>
              <w:right w:w="57" w:type="dxa"/>
            </w:tcMar>
          </w:tcPr>
          <w:p w:rsidR="003A48BA" w:rsidRDefault="003A48BA" w14:paraId="1D0D79F3" w14:textId="77777777">
            <w:pPr>
              <w:jc w:val="both"/>
            </w:pPr>
            <w:r w:rsidRPr="6376B2CF">
              <w:rPr>
                <w:b/>
                <w:bCs/>
              </w:rPr>
              <w:t>Povinná literatura</w:t>
            </w:r>
          </w:p>
          <w:p w:rsidR="003A48BA" w:rsidRDefault="003A48BA" w14:paraId="290C18E6" w14:textId="0A13CFB0">
            <w:pPr>
              <w:jc w:val="both"/>
            </w:pPr>
            <w:r w:rsidRPr="6376B2CF">
              <w:t xml:space="preserve">JIRÁSEK, I. </w:t>
            </w:r>
            <w:r w:rsidRPr="6376B2CF">
              <w:rPr>
                <w:i/>
                <w:iCs/>
              </w:rPr>
              <w:t>Zážitková pedagogika</w:t>
            </w:r>
            <w:r w:rsidRPr="6376B2CF">
              <w:t>. Praha: Portál</w:t>
            </w:r>
            <w:r w:rsidR="74629E98">
              <w:t>, 2019.</w:t>
            </w:r>
          </w:p>
          <w:p w:rsidR="003A48BA" w:rsidRDefault="003A48BA" w14:paraId="5023FD2E" w14:textId="0A5F073F">
            <w:pPr>
              <w:jc w:val="both"/>
            </w:pPr>
            <w:r w:rsidRPr="6376B2CF">
              <w:t xml:space="preserve">DRAHANSKÁ, P. </w:t>
            </w:r>
            <w:r w:rsidRPr="6376B2CF">
              <w:rPr>
                <w:i/>
                <w:iCs/>
              </w:rPr>
              <w:t>Učení prožitkem</w:t>
            </w:r>
            <w:r w:rsidRPr="6376B2CF">
              <w:t>. Račice: Gymnasion</w:t>
            </w:r>
            <w:r w:rsidR="0CA9FB20">
              <w:t>, 2020.</w:t>
            </w:r>
          </w:p>
          <w:p w:rsidR="003A48BA" w:rsidRDefault="003A48BA" w14:paraId="0FB4AE72" w14:textId="25BD5DA5">
            <w:pPr>
              <w:jc w:val="both"/>
            </w:pPr>
            <w:r w:rsidRPr="6376B2CF">
              <w:t xml:space="preserve">HANUS, R., CHYTILOVÁ, L. </w:t>
            </w:r>
            <w:r w:rsidRPr="6376B2CF">
              <w:rPr>
                <w:i/>
                <w:iCs/>
              </w:rPr>
              <w:t>Zážitkově pedagogické učení</w:t>
            </w:r>
            <w:r w:rsidRPr="6376B2CF">
              <w:t>. Praha: Grada</w:t>
            </w:r>
            <w:r w:rsidR="436C3597">
              <w:t>, 2009.</w:t>
            </w:r>
          </w:p>
          <w:p w:rsidR="003A48BA" w:rsidRDefault="003A48BA" w14:paraId="21951200" w14:textId="63A83A4E">
            <w:pPr>
              <w:jc w:val="both"/>
            </w:pPr>
            <w:r w:rsidRPr="6376B2CF">
              <w:t xml:space="preserve">REITMAYEROVÁ, E., BROUMOVÁ, V. </w:t>
            </w:r>
            <w:r w:rsidRPr="6376B2CF">
              <w:rPr>
                <w:i/>
                <w:iCs/>
              </w:rPr>
              <w:t xml:space="preserve">Cílená zpětná vazba: metody pro vedoucí skupin a učitele. </w:t>
            </w:r>
            <w:r w:rsidRPr="6376B2CF">
              <w:t>Praha: Portál</w:t>
            </w:r>
            <w:r w:rsidR="09CE1D17">
              <w:t>, 2015.</w:t>
            </w:r>
          </w:p>
          <w:p w:rsidR="003A48BA" w:rsidRDefault="003A48BA" w14:paraId="6EE04185" w14:textId="167EB62B">
            <w:pPr>
              <w:jc w:val="both"/>
            </w:pPr>
            <w:r w:rsidRPr="6376B2CF">
              <w:t xml:space="preserve">PELÁNEK, R. </w:t>
            </w:r>
            <w:r w:rsidRPr="6376B2CF">
              <w:rPr>
                <w:i/>
                <w:iCs/>
              </w:rPr>
              <w:t>Zážitkové výukové programy</w:t>
            </w:r>
            <w:r w:rsidRPr="6376B2CF">
              <w:t>. Praha: Portál</w:t>
            </w:r>
            <w:r w:rsidR="41990634">
              <w:t>, 2010.</w:t>
            </w:r>
          </w:p>
          <w:p w:rsidR="003A48BA" w:rsidRDefault="003A48BA" w14:paraId="2C3E7C03" w14:textId="0C96CFD3">
            <w:pPr>
              <w:jc w:val="both"/>
            </w:pPr>
            <w:r w:rsidRPr="6376B2CF">
              <w:t xml:space="preserve">KIRCHNER, J. </w:t>
            </w:r>
            <w:r w:rsidRPr="6376B2CF">
              <w:rPr>
                <w:i/>
                <w:iCs/>
              </w:rPr>
              <w:t>Psychologie prožitku a dobrodružství</w:t>
            </w:r>
            <w:r w:rsidRPr="6376B2CF">
              <w:t xml:space="preserve">. Brno: </w:t>
            </w:r>
            <w:proofErr w:type="spellStart"/>
            <w:r w:rsidRPr="6376B2CF">
              <w:t>Computer</w:t>
            </w:r>
            <w:proofErr w:type="spellEnd"/>
            <w:r w:rsidRPr="6376B2CF">
              <w:t xml:space="preserve"> </w:t>
            </w:r>
            <w:proofErr w:type="spellStart"/>
            <w:r w:rsidRPr="6376B2CF">
              <w:t>Press</w:t>
            </w:r>
            <w:proofErr w:type="spellEnd"/>
            <w:r w:rsidR="2AF4E53C">
              <w:t>, 2009.</w:t>
            </w:r>
          </w:p>
          <w:p w:rsidR="003A48BA" w:rsidRDefault="003A48BA" w14:paraId="742839C1" w14:textId="77777777">
            <w:pPr>
              <w:jc w:val="both"/>
            </w:pPr>
          </w:p>
          <w:p w:rsidR="003A48BA" w:rsidRDefault="003A48BA" w14:paraId="463CA9EF" w14:textId="77777777">
            <w:pPr>
              <w:jc w:val="both"/>
            </w:pPr>
            <w:r w:rsidRPr="6376B2CF">
              <w:rPr>
                <w:b/>
                <w:bCs/>
              </w:rPr>
              <w:t>Doporučená literatura</w:t>
            </w:r>
          </w:p>
          <w:p w:rsidR="003A48BA" w:rsidRDefault="003A48BA" w14:paraId="20500361" w14:textId="223762B7">
            <w:pPr>
              <w:jc w:val="both"/>
            </w:pPr>
            <w:r w:rsidRPr="6376B2CF">
              <w:t xml:space="preserve">GOLLOB, R., KRARF, P. </w:t>
            </w:r>
            <w:r w:rsidRPr="6376B2CF">
              <w:rPr>
                <w:i/>
                <w:iCs/>
              </w:rPr>
              <w:t>Výuka demokracie Sbírka modelových situací pro výchovu k demokratickému občanství a lidským právům.</w:t>
            </w:r>
            <w:r w:rsidRPr="6376B2CF">
              <w:t xml:space="preserve"> Brno: Masarykova univerzita</w:t>
            </w:r>
            <w:r w:rsidR="56FB81D3">
              <w:t xml:space="preserve">, 2012. </w:t>
            </w:r>
          </w:p>
          <w:p w:rsidR="003A48BA" w:rsidRDefault="003A48BA" w14:paraId="389E53A4" w14:textId="0755EA25">
            <w:pPr>
              <w:jc w:val="both"/>
            </w:pPr>
            <w:r w:rsidRPr="6376B2CF">
              <w:t xml:space="preserve">KAPLÁNEK, M. et al. </w:t>
            </w:r>
            <w:r w:rsidRPr="6376B2CF">
              <w:rPr>
                <w:i/>
                <w:iCs/>
              </w:rPr>
              <w:t>Volný čas a jeho význam ve výchově.</w:t>
            </w:r>
            <w:r w:rsidRPr="6376B2CF">
              <w:t xml:space="preserve"> Praha: Portál</w:t>
            </w:r>
            <w:r w:rsidR="47989913">
              <w:t>, 2017.</w:t>
            </w:r>
          </w:p>
          <w:p w:rsidR="003A48BA" w:rsidRDefault="003A48BA" w14:paraId="2CFB8548" w14:textId="192AB553">
            <w:pPr>
              <w:jc w:val="both"/>
            </w:pPr>
            <w:r w:rsidRPr="6376B2CF">
              <w:t xml:space="preserve">PROUTY, D., PANICUCCI J., COLLINSON R. </w:t>
            </w:r>
            <w:proofErr w:type="spellStart"/>
            <w:r w:rsidRPr="6376B2CF">
              <w:rPr>
                <w:i/>
                <w:iCs/>
              </w:rPr>
              <w:t>Adventure</w:t>
            </w:r>
            <w:proofErr w:type="spellEnd"/>
            <w:r w:rsidRPr="6376B2CF">
              <w:rPr>
                <w:i/>
                <w:iCs/>
              </w:rPr>
              <w:t xml:space="preserve"> </w:t>
            </w:r>
            <w:proofErr w:type="spellStart"/>
            <w:r w:rsidRPr="6376B2CF">
              <w:rPr>
                <w:i/>
                <w:iCs/>
              </w:rPr>
              <w:t>education</w:t>
            </w:r>
            <w:proofErr w:type="spellEnd"/>
            <w:r w:rsidRPr="6376B2CF">
              <w:rPr>
                <w:i/>
                <w:iCs/>
              </w:rPr>
              <w:t xml:space="preserve">: </w:t>
            </w:r>
            <w:proofErr w:type="spellStart"/>
            <w:r w:rsidRPr="6376B2CF">
              <w:rPr>
                <w:i/>
                <w:iCs/>
              </w:rPr>
              <w:t>theory</w:t>
            </w:r>
            <w:proofErr w:type="spellEnd"/>
            <w:r w:rsidRPr="6376B2CF">
              <w:rPr>
                <w:i/>
                <w:iCs/>
              </w:rPr>
              <w:t xml:space="preserve"> and </w:t>
            </w:r>
            <w:proofErr w:type="spellStart"/>
            <w:r w:rsidRPr="6376B2CF">
              <w:rPr>
                <w:i/>
                <w:iCs/>
              </w:rPr>
              <w:t>applications</w:t>
            </w:r>
            <w:proofErr w:type="spellEnd"/>
            <w:r w:rsidRPr="6376B2CF">
              <w:rPr>
                <w:i/>
                <w:iCs/>
              </w:rPr>
              <w:t xml:space="preserve"> / Project </w:t>
            </w:r>
            <w:proofErr w:type="spellStart"/>
            <w:r w:rsidRPr="6376B2CF">
              <w:rPr>
                <w:i/>
                <w:iCs/>
              </w:rPr>
              <w:t>Adventure</w:t>
            </w:r>
            <w:proofErr w:type="spellEnd"/>
            <w:r w:rsidRPr="6376B2CF">
              <w:rPr>
                <w:i/>
                <w:iCs/>
              </w:rPr>
              <w:t>.</w:t>
            </w:r>
            <w:r w:rsidRPr="6376B2CF">
              <w:t xml:space="preserve"> </w:t>
            </w:r>
            <w:proofErr w:type="spellStart"/>
            <w:r w:rsidRPr="6376B2CF">
              <w:t>Champaign</w:t>
            </w:r>
            <w:proofErr w:type="spellEnd"/>
            <w:r w:rsidRPr="6376B2CF">
              <w:t xml:space="preserve">: </w:t>
            </w:r>
            <w:proofErr w:type="spellStart"/>
            <w:r w:rsidRPr="6376B2CF">
              <w:t>Human</w:t>
            </w:r>
            <w:proofErr w:type="spellEnd"/>
            <w:r w:rsidRPr="6376B2CF">
              <w:t xml:space="preserve"> </w:t>
            </w:r>
            <w:proofErr w:type="spellStart"/>
            <w:r w:rsidRPr="6376B2CF">
              <w:t>Kinetics</w:t>
            </w:r>
            <w:proofErr w:type="spellEnd"/>
            <w:r w:rsidR="0AD98D0D">
              <w:t>, 2007.</w:t>
            </w:r>
          </w:p>
          <w:p w:rsidR="003A48BA" w:rsidRDefault="003A48BA" w14:paraId="4834F8AB" w14:textId="75342539">
            <w:pPr>
              <w:jc w:val="both"/>
            </w:pPr>
            <w:r w:rsidRPr="6376B2CF">
              <w:t xml:space="preserve">SMÉKAL, V. </w:t>
            </w:r>
            <w:r w:rsidRPr="6376B2CF">
              <w:rPr>
                <w:i/>
                <w:iCs/>
              </w:rPr>
              <w:t>Pozvání do psychologie osobnosti: člověk v zrcadle vědomí a jednání.</w:t>
            </w:r>
            <w:r w:rsidRPr="6376B2CF">
              <w:t xml:space="preserve"> Brno: </w:t>
            </w:r>
            <w:proofErr w:type="spellStart"/>
            <w:r w:rsidRPr="6376B2CF">
              <w:t>Barrister</w:t>
            </w:r>
            <w:proofErr w:type="spellEnd"/>
            <w:r w:rsidRPr="6376B2CF">
              <w:t xml:space="preserve"> &amp; </w:t>
            </w:r>
            <w:proofErr w:type="spellStart"/>
            <w:r w:rsidRPr="6376B2CF">
              <w:t>Principal</w:t>
            </w:r>
            <w:proofErr w:type="spellEnd"/>
            <w:r w:rsidR="2DCD778F">
              <w:t>, 2002.</w:t>
            </w:r>
          </w:p>
          <w:p w:rsidR="003A48BA" w:rsidRDefault="003A48BA" w14:paraId="333485F9" w14:textId="7FB9E729">
            <w:pPr>
              <w:jc w:val="both"/>
            </w:pPr>
            <w:r w:rsidRPr="6376B2CF">
              <w:t xml:space="preserve">SRB, VLADIMÍR a kol. </w:t>
            </w:r>
            <w:r w:rsidRPr="6376B2CF">
              <w:rPr>
                <w:i/>
                <w:iCs/>
              </w:rPr>
              <w:t xml:space="preserve">Jak na osobnostní a sociální výchovu. </w:t>
            </w:r>
            <w:r w:rsidRPr="6376B2CF">
              <w:t>Praha: Projekt Odyssea</w:t>
            </w:r>
            <w:r w:rsidR="75D1846E">
              <w:t>, 2007.</w:t>
            </w:r>
          </w:p>
          <w:p w:rsidR="003A48BA" w:rsidRDefault="003A48BA" w14:paraId="010470BC" w14:textId="77777777">
            <w:pPr>
              <w:jc w:val="both"/>
            </w:pPr>
          </w:p>
        </w:tc>
      </w:tr>
      <w:tr w:rsidR="003A48BA" w:rsidTr="00B70A7F" w14:paraId="3A32E2FF" w14:textId="77777777">
        <w:trPr>
          <w:trHeight w:val="300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2E4C24F7" w14:textId="77777777">
            <w:pPr>
              <w:jc w:val="center"/>
              <w:rPr>
                <w:b/>
                <w:bCs/>
              </w:rPr>
            </w:pPr>
            <w:r w:rsidRPr="6376B2CF">
              <w:rPr>
                <w:b/>
                <w:bCs/>
              </w:rPr>
              <w:t>Informace ke kombinované nebo distanční formě</w:t>
            </w:r>
          </w:p>
        </w:tc>
      </w:tr>
      <w:tr w:rsidR="003A48BA" w:rsidTr="00B70A7F" w14:paraId="0E066EC2" w14:textId="77777777">
        <w:trPr>
          <w:trHeight w:val="300"/>
        </w:trPr>
        <w:tc>
          <w:tcPr>
            <w:tcW w:w="2205" w:type="pct"/>
            <w:gridSpan w:val="4"/>
            <w:tcBorders>
              <w:top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4D3B28DD" w14:textId="77777777">
            <w:pPr>
              <w:jc w:val="both"/>
            </w:pPr>
            <w:r w:rsidRPr="6376B2CF">
              <w:rPr>
                <w:b/>
                <w:bCs/>
              </w:rPr>
              <w:t>Rozsah konzultací (soustředění)</w:t>
            </w:r>
          </w:p>
        </w:tc>
        <w:tc>
          <w:tcPr>
            <w:tcW w:w="427" w:type="pct"/>
            <w:tcBorders>
              <w:top w:val="single" w:color="auto" w:sz="2" w:space="0"/>
            </w:tcBorders>
            <w:tcMar>
              <w:left w:w="57" w:type="dxa"/>
              <w:right w:w="57" w:type="dxa"/>
            </w:tcMar>
          </w:tcPr>
          <w:p w:rsidR="003A48BA" w:rsidRDefault="003A48BA" w14:paraId="719B8EBC" w14:textId="77777777">
            <w:pPr>
              <w:jc w:val="both"/>
            </w:pPr>
          </w:p>
        </w:tc>
        <w:tc>
          <w:tcPr>
            <w:tcW w:w="2368" w:type="pct"/>
            <w:gridSpan w:val="4"/>
            <w:tcBorders>
              <w:top w:val="single" w:color="auto" w:sz="2" w:space="0"/>
            </w:tcBorders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77BFA413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 xml:space="preserve">hodin </w:t>
            </w:r>
          </w:p>
        </w:tc>
      </w:tr>
      <w:tr w:rsidR="003A48BA" w:rsidTr="00B70A7F" w14:paraId="7FA21F89" w14:textId="77777777">
        <w:trPr>
          <w:trHeight w:val="300"/>
        </w:trPr>
        <w:tc>
          <w:tcPr>
            <w:tcW w:w="5000" w:type="pct"/>
            <w:gridSpan w:val="9"/>
            <w:shd w:val="clear" w:color="auto" w:fill="F7CAAC"/>
            <w:tcMar>
              <w:left w:w="57" w:type="dxa"/>
              <w:right w:w="57" w:type="dxa"/>
            </w:tcMar>
          </w:tcPr>
          <w:p w:rsidR="003A48BA" w:rsidRDefault="003A48BA" w14:paraId="27D3B3B6" w14:textId="77777777">
            <w:pPr>
              <w:jc w:val="both"/>
              <w:rPr>
                <w:b/>
                <w:bCs/>
              </w:rPr>
            </w:pPr>
            <w:r w:rsidRPr="6376B2CF">
              <w:rPr>
                <w:b/>
                <w:bCs/>
              </w:rPr>
              <w:t>Informace o způsobu kontaktu s vyučujícím</w:t>
            </w:r>
          </w:p>
        </w:tc>
      </w:tr>
      <w:tr w:rsidR="003A48BA" w:rsidTr="00B70A7F" w14:paraId="77781122" w14:textId="77777777">
        <w:trPr>
          <w:trHeight w:val="300"/>
        </w:trPr>
        <w:tc>
          <w:tcPr>
            <w:tcW w:w="5000" w:type="pct"/>
            <w:gridSpan w:val="9"/>
            <w:tcMar>
              <w:left w:w="57" w:type="dxa"/>
              <w:right w:w="57" w:type="dxa"/>
            </w:tcMar>
          </w:tcPr>
          <w:p w:rsidR="003A48BA" w:rsidRDefault="003A48BA" w14:paraId="09A0C37C" w14:textId="77777777">
            <w:pPr>
              <w:jc w:val="both"/>
            </w:pPr>
          </w:p>
        </w:tc>
      </w:tr>
    </w:tbl>
    <w:p w:rsidR="007753D9" w:rsidP="003A48BA" w:rsidRDefault="007753D9" w14:paraId="332B6618" w14:textId="77777777"/>
    <w:p w:rsidR="007753D9" w:rsidP="003A48BA" w:rsidRDefault="007753D9" w14:paraId="32C79B5B" w14:textId="77777777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48"/>
        <w:gridCol w:w="615"/>
        <w:gridCol w:w="1232"/>
        <w:gridCol w:w="830"/>
        <w:gridCol w:w="1021"/>
        <w:gridCol w:w="2340"/>
        <w:gridCol w:w="583"/>
        <w:gridCol w:w="487"/>
      </w:tblGrid>
      <w:tr w:rsidR="007753D9" w:rsidTr="001B3DA0" w14:paraId="393C79D3" w14:textId="77777777">
        <w:tc>
          <w:tcPr>
            <w:tcW w:w="5000" w:type="pct"/>
            <w:gridSpan w:val="8"/>
            <w:tcBorders>
              <w:bottom w:val="double" w:color="auto" w:sz="4" w:space="0"/>
            </w:tcBorders>
            <w:shd w:val="clear" w:color="auto" w:fill="A5C9EB" w:themeFill="text2" w:themeFillTint="40"/>
          </w:tcPr>
          <w:p w:rsidR="007753D9" w:rsidRDefault="007753D9" w14:paraId="22B5F31E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bookmarkStart w:name="_Hlk144325295" w:id="2"/>
            <w:r>
              <w:br w:type="page"/>
            </w:r>
            <w:r w:rsidRPr="29FCC04C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7753D9" w:rsidTr="001B3DA0" w14:paraId="51187BB1" w14:textId="77777777">
        <w:tc>
          <w:tcPr>
            <w:tcW w:w="1601" w:type="pct"/>
            <w:tcBorders>
              <w:top w:val="double" w:color="auto" w:sz="4" w:space="0"/>
            </w:tcBorders>
            <w:shd w:val="clear" w:color="auto" w:fill="F6C5AC" w:themeFill="accent2" w:themeFillTint="66"/>
          </w:tcPr>
          <w:p w:rsidRPr="000A236B" w:rsidR="007753D9" w:rsidRDefault="007753D9" w14:paraId="601A68C5" w14:textId="77777777">
            <w:pPr>
              <w:jc w:val="both"/>
              <w:rPr>
                <w:b/>
                <w:bCs/>
              </w:rPr>
            </w:pPr>
            <w:r w:rsidRPr="000A236B">
              <w:rPr>
                <w:b/>
                <w:bCs/>
              </w:rPr>
              <w:t>Název studijního předmětu</w:t>
            </w:r>
          </w:p>
        </w:tc>
        <w:tc>
          <w:tcPr>
            <w:tcW w:w="3399" w:type="pct"/>
            <w:gridSpan w:val="7"/>
            <w:tcBorders>
              <w:top w:val="double" w:color="auto" w:sz="4" w:space="0"/>
            </w:tcBorders>
          </w:tcPr>
          <w:p w:rsidRPr="000A236B" w:rsidR="007753D9" w:rsidRDefault="316EC04E" w14:paraId="70323497" w14:textId="2925F14E">
            <w:pPr>
              <w:jc w:val="both"/>
            </w:pPr>
            <w:r w:rsidRPr="2EE9B753">
              <w:rPr>
                <w:color w:val="000000" w:themeColor="text1"/>
              </w:rPr>
              <w:t>Intervence do</w:t>
            </w:r>
            <w:r w:rsidRPr="005E45CA" w:rsidR="005E45CA">
              <w:rPr>
                <w:color w:val="000000" w:themeColor="text1"/>
              </w:rPr>
              <w:t xml:space="preserve"> sociálních skupin se zaměřením na šikanu </w:t>
            </w:r>
          </w:p>
        </w:tc>
      </w:tr>
      <w:tr w:rsidR="007753D9" w:rsidTr="001B3DA0" w14:paraId="654B2B53" w14:textId="77777777">
        <w:tc>
          <w:tcPr>
            <w:tcW w:w="1601" w:type="pct"/>
            <w:shd w:val="clear" w:color="auto" w:fill="F6C5AC" w:themeFill="accent2" w:themeFillTint="66"/>
          </w:tcPr>
          <w:p w:rsidRPr="000A236B" w:rsidR="007753D9" w:rsidRDefault="007753D9" w14:paraId="334E1270" w14:textId="77777777">
            <w:pPr>
              <w:jc w:val="both"/>
              <w:rPr>
                <w:b/>
                <w:bCs/>
              </w:rPr>
            </w:pPr>
            <w:r w:rsidRPr="000A236B">
              <w:rPr>
                <w:b/>
                <w:bCs/>
              </w:rPr>
              <w:t>Typ předmětu</w:t>
            </w:r>
          </w:p>
        </w:tc>
        <w:tc>
          <w:tcPr>
            <w:tcW w:w="1767" w:type="pct"/>
            <w:gridSpan w:val="4"/>
          </w:tcPr>
          <w:p w:rsidRPr="000A236B" w:rsidR="007753D9" w:rsidRDefault="3B4C408D" w14:paraId="5526240F" w14:textId="6BA6F556">
            <w:pPr>
              <w:jc w:val="both"/>
            </w:pPr>
            <w:r>
              <w:t xml:space="preserve">Povinně </w:t>
            </w:r>
            <w:r w:rsidR="58E99424">
              <w:t>volitelný</w:t>
            </w:r>
            <w:r>
              <w:t xml:space="preserve">, </w:t>
            </w:r>
            <w:r w:rsidR="4F5C4B5E">
              <w:t xml:space="preserve">typ </w:t>
            </w:r>
            <w:r>
              <w:t>B2</w:t>
            </w:r>
          </w:p>
        </w:tc>
        <w:tc>
          <w:tcPr>
            <w:tcW w:w="1398" w:type="pct"/>
            <w:gridSpan w:val="2"/>
            <w:shd w:val="clear" w:color="auto" w:fill="F6C5AC" w:themeFill="accent2" w:themeFillTint="66"/>
          </w:tcPr>
          <w:p w:rsidR="007753D9" w:rsidRDefault="007753D9" w14:paraId="33423754" w14:textId="77777777">
            <w:pPr>
              <w:jc w:val="both"/>
            </w:pPr>
            <w:r w:rsidRPr="29FCC04C">
              <w:rPr>
                <w:b/>
                <w:bCs/>
              </w:rPr>
              <w:t>doporučený ročník / semestr</w:t>
            </w:r>
          </w:p>
        </w:tc>
        <w:tc>
          <w:tcPr>
            <w:tcW w:w="233" w:type="pct"/>
          </w:tcPr>
          <w:p w:rsidR="007753D9" w:rsidRDefault="3B9680CE" w14:paraId="0E51703A" w14:textId="11D46082">
            <w:pPr>
              <w:jc w:val="both"/>
            </w:pPr>
            <w:r>
              <w:t>2/1</w:t>
            </w:r>
          </w:p>
        </w:tc>
      </w:tr>
      <w:tr w:rsidR="007753D9" w:rsidTr="001B3DA0" w14:paraId="290D6984" w14:textId="77777777">
        <w:tc>
          <w:tcPr>
            <w:tcW w:w="1601" w:type="pct"/>
            <w:shd w:val="clear" w:color="auto" w:fill="F6C5AC" w:themeFill="accent2" w:themeFillTint="66"/>
          </w:tcPr>
          <w:p w:rsidRPr="000A236B" w:rsidR="007753D9" w:rsidRDefault="007753D9" w14:paraId="0FC9E938" w14:textId="77777777">
            <w:pPr>
              <w:jc w:val="both"/>
              <w:rPr>
                <w:b/>
                <w:bCs/>
              </w:rPr>
            </w:pPr>
            <w:r w:rsidRPr="000A236B">
              <w:rPr>
                <w:b/>
                <w:bCs/>
              </w:rPr>
              <w:t>Rozsah studijního předmětu</w:t>
            </w:r>
          </w:p>
        </w:tc>
        <w:tc>
          <w:tcPr>
            <w:tcW w:w="883" w:type="pct"/>
            <w:gridSpan w:val="2"/>
          </w:tcPr>
          <w:p w:rsidRPr="000A236B" w:rsidR="007753D9" w:rsidRDefault="033DA928" w14:paraId="5004C98F" w14:textId="38EE8C62">
            <w:pPr>
              <w:jc w:val="both"/>
            </w:pPr>
            <w:r>
              <w:t>2</w:t>
            </w:r>
            <w:r w:rsidR="0F388F00">
              <w:t>6s</w:t>
            </w:r>
          </w:p>
        </w:tc>
        <w:tc>
          <w:tcPr>
            <w:tcW w:w="397" w:type="pct"/>
            <w:shd w:val="clear" w:color="auto" w:fill="F6C5AC" w:themeFill="accent2" w:themeFillTint="66"/>
          </w:tcPr>
          <w:p w:rsidRPr="000A236B" w:rsidR="007753D9" w:rsidRDefault="007753D9" w14:paraId="62B53FF9" w14:textId="77777777">
            <w:pPr>
              <w:jc w:val="both"/>
              <w:rPr>
                <w:b/>
                <w:bCs/>
              </w:rPr>
            </w:pPr>
            <w:r w:rsidRPr="000A236B">
              <w:rPr>
                <w:b/>
                <w:bCs/>
              </w:rPr>
              <w:t xml:space="preserve">hod. </w:t>
            </w:r>
          </w:p>
        </w:tc>
        <w:tc>
          <w:tcPr>
            <w:tcW w:w="488" w:type="pct"/>
          </w:tcPr>
          <w:p w:rsidRPr="000A236B" w:rsidR="007753D9" w:rsidRDefault="4C9261B1" w14:paraId="5E64292B" w14:textId="55805697">
            <w:pPr>
              <w:jc w:val="both"/>
            </w:pPr>
            <w:r>
              <w:t>26/sem.</w:t>
            </w:r>
          </w:p>
        </w:tc>
        <w:tc>
          <w:tcPr>
            <w:tcW w:w="1119" w:type="pct"/>
            <w:shd w:val="clear" w:color="auto" w:fill="F6C5AC" w:themeFill="accent2" w:themeFillTint="66"/>
          </w:tcPr>
          <w:p w:rsidR="007753D9" w:rsidRDefault="007753D9" w14:paraId="438C3E2C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kreditů</w:t>
            </w:r>
          </w:p>
        </w:tc>
        <w:tc>
          <w:tcPr>
            <w:tcW w:w="513" w:type="pct"/>
            <w:gridSpan w:val="2"/>
          </w:tcPr>
          <w:p w:rsidR="007753D9" w:rsidRDefault="68C1FBC1" w14:paraId="7639F8DF" w14:textId="0049B22C">
            <w:pPr>
              <w:jc w:val="both"/>
            </w:pPr>
            <w:r>
              <w:t>3</w:t>
            </w:r>
          </w:p>
        </w:tc>
      </w:tr>
      <w:tr w:rsidR="007753D9" w:rsidTr="001B3DA0" w14:paraId="01094E22" w14:textId="77777777">
        <w:tc>
          <w:tcPr>
            <w:tcW w:w="1601" w:type="pct"/>
            <w:shd w:val="clear" w:color="auto" w:fill="F6C5AC" w:themeFill="accent2" w:themeFillTint="66"/>
          </w:tcPr>
          <w:p w:rsidRPr="000A236B" w:rsidR="007753D9" w:rsidRDefault="007753D9" w14:paraId="0295B304" w14:textId="77777777">
            <w:pPr>
              <w:jc w:val="both"/>
              <w:rPr>
                <w:b/>
                <w:bCs/>
              </w:rPr>
            </w:pPr>
            <w:r w:rsidRPr="000A236B">
              <w:rPr>
                <w:b/>
                <w:bCs/>
              </w:rPr>
              <w:t xml:space="preserve">Prerekvizity, </w:t>
            </w:r>
            <w:proofErr w:type="spellStart"/>
            <w:r w:rsidRPr="000A236B">
              <w:rPr>
                <w:b/>
                <w:bCs/>
              </w:rPr>
              <w:t>korekvizity</w:t>
            </w:r>
            <w:proofErr w:type="spellEnd"/>
            <w:r w:rsidRPr="000A236B">
              <w:rPr>
                <w:b/>
                <w:bCs/>
              </w:rPr>
              <w:t>, ekvivalence</w:t>
            </w:r>
          </w:p>
        </w:tc>
        <w:tc>
          <w:tcPr>
            <w:tcW w:w="3399" w:type="pct"/>
            <w:gridSpan w:val="7"/>
          </w:tcPr>
          <w:p w:rsidRPr="000A236B" w:rsidR="007753D9" w:rsidRDefault="007753D9" w14:paraId="44014D8F" w14:textId="77777777">
            <w:pPr>
              <w:jc w:val="both"/>
            </w:pPr>
          </w:p>
        </w:tc>
      </w:tr>
      <w:tr w:rsidR="007753D9" w:rsidTr="001B3DA0" w14:paraId="23E51CBB" w14:textId="77777777">
        <w:tc>
          <w:tcPr>
            <w:tcW w:w="1601" w:type="pct"/>
            <w:shd w:val="clear" w:color="auto" w:fill="F6C5AC" w:themeFill="accent2" w:themeFillTint="66"/>
          </w:tcPr>
          <w:p w:rsidRPr="000A236B" w:rsidR="007753D9" w:rsidRDefault="007753D9" w14:paraId="5D071709" w14:textId="77777777">
            <w:pPr>
              <w:jc w:val="both"/>
              <w:rPr>
                <w:b/>
                <w:bCs/>
              </w:rPr>
            </w:pPr>
            <w:r w:rsidRPr="000A236B">
              <w:rPr>
                <w:b/>
                <w:bCs/>
              </w:rPr>
              <w:t>Způsob ověření studijních výsledků</w:t>
            </w:r>
          </w:p>
        </w:tc>
        <w:tc>
          <w:tcPr>
            <w:tcW w:w="1767" w:type="pct"/>
            <w:gridSpan w:val="4"/>
          </w:tcPr>
          <w:p w:rsidRPr="000A236B" w:rsidR="007753D9" w:rsidRDefault="26A5D02E" w14:paraId="740BA64F" w14:textId="4781A660">
            <w:pPr>
              <w:jc w:val="both"/>
            </w:pPr>
            <w:r>
              <w:t>zápočet</w:t>
            </w:r>
          </w:p>
        </w:tc>
        <w:tc>
          <w:tcPr>
            <w:tcW w:w="1119" w:type="pct"/>
            <w:shd w:val="clear" w:color="auto" w:fill="F6C5AC" w:themeFill="accent2" w:themeFillTint="66"/>
          </w:tcPr>
          <w:p w:rsidR="007753D9" w:rsidRDefault="007753D9" w14:paraId="7DF81B88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Forma výuky</w:t>
            </w:r>
          </w:p>
        </w:tc>
        <w:tc>
          <w:tcPr>
            <w:tcW w:w="513" w:type="pct"/>
            <w:gridSpan w:val="2"/>
          </w:tcPr>
          <w:p w:rsidR="007753D9" w:rsidRDefault="49F67E52" w14:paraId="324533E8" w14:textId="268B897E">
            <w:pPr>
              <w:jc w:val="both"/>
            </w:pPr>
            <w:r>
              <w:t>seminář</w:t>
            </w:r>
          </w:p>
        </w:tc>
      </w:tr>
      <w:tr w:rsidR="007753D9" w:rsidTr="001B3DA0" w14:paraId="29D1167F" w14:textId="77777777">
        <w:tc>
          <w:tcPr>
            <w:tcW w:w="1601" w:type="pct"/>
            <w:shd w:val="clear" w:color="auto" w:fill="F6C5AC" w:themeFill="accent2" w:themeFillTint="66"/>
          </w:tcPr>
          <w:p w:rsidR="007753D9" w:rsidRDefault="007753D9" w14:paraId="278BF66B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Forma způsobu ověření studijních výsledků a další požadavky na studenta</w:t>
            </w:r>
          </w:p>
        </w:tc>
        <w:tc>
          <w:tcPr>
            <w:tcW w:w="3399" w:type="pct"/>
            <w:gridSpan w:val="7"/>
            <w:tcBorders>
              <w:bottom w:val="nil"/>
            </w:tcBorders>
          </w:tcPr>
          <w:p w:rsidRPr="000C7DF4" w:rsidR="008B3201" w:rsidRDefault="4FECF587" w14:paraId="3F794176" w14:textId="4CED4B81">
            <w:pPr>
              <w:pStyle w:val="xmsonormal"/>
              <w:spacing w:before="0" w:after="0"/>
              <w:rPr>
                <w:sz w:val="20"/>
                <w:szCs w:val="20"/>
              </w:rPr>
            </w:pPr>
            <w:r w:rsidRPr="342565FB">
              <w:rPr>
                <w:sz w:val="20"/>
                <w:szCs w:val="20"/>
              </w:rPr>
              <w:t>Požadavky k udělení zápočtu: pravidelná a aktivní účast v seminářích, vypracování seminární práce na zadané téma, v písemném testu prokázání znalostí v rozsahu stanovených okruhů.</w:t>
            </w:r>
          </w:p>
        </w:tc>
      </w:tr>
      <w:tr w:rsidR="007753D9" w:rsidTr="001B3DA0" w14:paraId="4D16D12F" w14:textId="77777777">
        <w:trPr>
          <w:trHeight w:val="554"/>
        </w:trPr>
        <w:tc>
          <w:tcPr>
            <w:tcW w:w="5000" w:type="pct"/>
            <w:gridSpan w:val="8"/>
            <w:tcBorders>
              <w:top w:val="nil"/>
            </w:tcBorders>
          </w:tcPr>
          <w:p w:rsidR="00CF191A" w:rsidRDefault="00CF191A" w14:paraId="4B9A1EB0" w14:textId="77777777">
            <w:pPr>
              <w:jc w:val="both"/>
            </w:pPr>
          </w:p>
          <w:p w:rsidR="007753D9" w:rsidRDefault="008B3201" w14:paraId="5558DCAE" w14:textId="1143C8B1">
            <w:pPr>
              <w:jc w:val="both"/>
            </w:pPr>
            <w:r w:rsidRPr="001255B4">
              <w:t>Studijní zátěž 90 hodin, z toho 26 hodin přímé výuky, 64 hodin na vypracování seminární práce, studium literatury a psaní reflexí.</w:t>
            </w:r>
          </w:p>
        </w:tc>
      </w:tr>
      <w:tr w:rsidR="007753D9" w:rsidTr="001B3DA0" w14:paraId="589BBB90" w14:textId="77777777">
        <w:trPr>
          <w:trHeight w:val="197"/>
        </w:trPr>
        <w:tc>
          <w:tcPr>
            <w:tcW w:w="1601" w:type="pct"/>
            <w:tcBorders>
              <w:top w:val="nil"/>
            </w:tcBorders>
            <w:shd w:val="clear" w:color="auto" w:fill="F6C5AC" w:themeFill="accent2" w:themeFillTint="66"/>
          </w:tcPr>
          <w:p w:rsidR="007753D9" w:rsidRDefault="007753D9" w14:paraId="7F63C6F8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Garant předmětu</w:t>
            </w:r>
          </w:p>
        </w:tc>
        <w:tc>
          <w:tcPr>
            <w:tcW w:w="3399" w:type="pct"/>
            <w:gridSpan w:val="7"/>
            <w:tcBorders>
              <w:top w:val="nil"/>
            </w:tcBorders>
          </w:tcPr>
          <w:p w:rsidR="007753D9" w:rsidRDefault="007753D9" w14:paraId="31D52290" w14:textId="42FC6563">
            <w:pPr>
              <w:jc w:val="both"/>
              <w:rPr>
                <w:color w:val="000000" w:themeColor="text1"/>
              </w:rPr>
            </w:pPr>
          </w:p>
        </w:tc>
      </w:tr>
      <w:tr w:rsidR="007753D9" w:rsidTr="001B3DA0" w14:paraId="67A6FA4C" w14:textId="77777777">
        <w:trPr>
          <w:trHeight w:val="243"/>
        </w:trPr>
        <w:tc>
          <w:tcPr>
            <w:tcW w:w="1601" w:type="pct"/>
            <w:tcBorders>
              <w:top w:val="nil"/>
            </w:tcBorders>
            <w:shd w:val="clear" w:color="auto" w:fill="F6C5AC" w:themeFill="accent2" w:themeFillTint="66"/>
          </w:tcPr>
          <w:p w:rsidR="007753D9" w:rsidRDefault="007753D9" w14:paraId="69776790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Zapojení garanta do výuky předmětu</w:t>
            </w:r>
          </w:p>
        </w:tc>
        <w:tc>
          <w:tcPr>
            <w:tcW w:w="3399" w:type="pct"/>
            <w:gridSpan w:val="7"/>
            <w:tcBorders>
              <w:top w:val="nil"/>
            </w:tcBorders>
          </w:tcPr>
          <w:p w:rsidR="007753D9" w:rsidRDefault="007753D9" w14:paraId="24CD00DE" w14:textId="1941D1BF">
            <w:pPr>
              <w:jc w:val="both"/>
            </w:pPr>
          </w:p>
        </w:tc>
      </w:tr>
      <w:tr w:rsidRPr="00245789" w:rsidR="007753D9" w:rsidTr="001B3DA0" w14:paraId="41B22686" w14:textId="77777777">
        <w:tc>
          <w:tcPr>
            <w:tcW w:w="1601" w:type="pct"/>
            <w:shd w:val="clear" w:color="auto" w:fill="F6C5AC" w:themeFill="accent2" w:themeFillTint="66"/>
          </w:tcPr>
          <w:p w:rsidR="007753D9" w:rsidRDefault="007753D9" w14:paraId="0BDD118D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Vyučující</w:t>
            </w:r>
          </w:p>
        </w:tc>
        <w:tc>
          <w:tcPr>
            <w:tcW w:w="3399" w:type="pct"/>
            <w:gridSpan w:val="7"/>
            <w:tcBorders>
              <w:bottom w:val="nil"/>
            </w:tcBorders>
          </w:tcPr>
          <w:p w:rsidRPr="004F4EBF" w:rsidR="007753D9" w:rsidP="001269E9" w:rsidRDefault="58E99424" w14:paraId="304E2A1B" w14:textId="33A4AE39">
            <w:pPr>
              <w:jc w:val="both"/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>Mgr. Jiří Maléř</w:t>
            </w:r>
            <w:r w:rsidRPr="6853A7A2" w:rsidR="581CB261">
              <w:rPr>
                <w:color w:val="000000" w:themeColor="text1"/>
              </w:rPr>
              <w:t xml:space="preserve"> – vedení seminářů (100 %)</w:t>
            </w:r>
            <w:r w:rsidRPr="6853A7A2" w:rsidR="659A82D1">
              <w:rPr>
                <w:color w:val="000000" w:themeColor="text1"/>
              </w:rPr>
              <w:t xml:space="preserve"> - odborník z praxe</w:t>
            </w:r>
          </w:p>
        </w:tc>
      </w:tr>
      <w:tr w:rsidR="007753D9" w:rsidTr="001B3DA0" w14:paraId="4EB507D9" w14:textId="77777777">
        <w:trPr>
          <w:trHeight w:val="58"/>
        </w:trPr>
        <w:tc>
          <w:tcPr>
            <w:tcW w:w="5000" w:type="pct"/>
            <w:gridSpan w:val="8"/>
            <w:tcBorders>
              <w:top w:val="nil"/>
            </w:tcBorders>
          </w:tcPr>
          <w:p w:rsidR="007753D9" w:rsidRDefault="007753D9" w14:paraId="6A7CBEEA" w14:textId="77777777">
            <w:pPr>
              <w:jc w:val="both"/>
            </w:pPr>
          </w:p>
        </w:tc>
      </w:tr>
      <w:tr w:rsidR="007753D9" w:rsidTr="001B3DA0" w14:paraId="5F3EA616" w14:textId="77777777">
        <w:tc>
          <w:tcPr>
            <w:tcW w:w="1601" w:type="pct"/>
            <w:shd w:val="clear" w:color="auto" w:fill="F6C5AC" w:themeFill="accent2" w:themeFillTint="66"/>
          </w:tcPr>
          <w:p w:rsidR="007753D9" w:rsidRDefault="2DEF21B9" w14:paraId="11FAFECE" w14:textId="69EC7131">
            <w:pPr>
              <w:jc w:val="both"/>
              <w:rPr>
                <w:b/>
                <w:bCs/>
              </w:rPr>
            </w:pPr>
            <w:r w:rsidRPr="342565FB">
              <w:rPr>
                <w:b/>
                <w:bCs/>
              </w:rPr>
              <w:t>Hlavní témata a výsledky učení</w:t>
            </w:r>
          </w:p>
        </w:tc>
        <w:tc>
          <w:tcPr>
            <w:tcW w:w="3399" w:type="pct"/>
            <w:gridSpan w:val="7"/>
            <w:tcBorders>
              <w:bottom w:val="nil"/>
            </w:tcBorders>
          </w:tcPr>
          <w:p w:rsidR="007753D9" w:rsidRDefault="007753D9" w14:paraId="650DD8AF" w14:textId="77777777">
            <w:pPr>
              <w:jc w:val="both"/>
            </w:pPr>
          </w:p>
        </w:tc>
      </w:tr>
      <w:tr w:rsidR="007753D9" w:rsidTr="001B3DA0" w14:paraId="4E26746C" w14:textId="77777777">
        <w:trPr>
          <w:trHeight w:val="1833"/>
        </w:trPr>
        <w:tc>
          <w:tcPr>
            <w:tcW w:w="5000" w:type="pct"/>
            <w:gridSpan w:val="8"/>
            <w:tcBorders>
              <w:top w:val="nil"/>
              <w:bottom w:val="single" w:color="auto" w:sz="12" w:space="0"/>
            </w:tcBorders>
          </w:tcPr>
          <w:p w:rsidR="007753D9" w:rsidRDefault="007753D9" w14:paraId="01768525" w14:textId="77777777">
            <w:pPr>
              <w:jc w:val="both"/>
            </w:pPr>
            <w:r>
              <w:t>Předmět se zaměřuje na hlubší porozumění sociálně-patologickým jevům v kontextu fungování sociálních skupin, se zvláštním důrazem na problematiku šikany. Studenti se seznámí s teoretickými východisky, typologií sociálních deviací a specifiky skupinové dynamiky, která může vést ke vzniku rizikového či agresivního chování. Těžiště výuky spočívá ve výkladu příčin, projevů a důsledků šikany ve školním, vrstevnickém prostředí. Důraz je kladen na prevenci, včasnou identifikaci, diagnostiku a vhodné intervenční strategie při výskytu šikany. Předmět propojuje poznatky z pedagogiky, psychologie, sociologie a práva. Součástí předmětu je rozbor filmu natočeného podle skutečné události.</w:t>
            </w:r>
          </w:p>
          <w:p w:rsidR="007753D9" w:rsidRDefault="007753D9" w14:paraId="3ADE862D" w14:textId="77777777"/>
          <w:p w:rsidR="007753D9" w:rsidRDefault="007753D9" w14:paraId="05CE4CDC" w14:textId="77777777">
            <w:r>
              <w:t>Hlavní témata - osnova:</w:t>
            </w:r>
          </w:p>
          <w:p w:rsidR="007753D9" w:rsidP="00C24D5E" w:rsidRDefault="007753D9" w14:paraId="56675110" w14:textId="77777777">
            <w:pPr>
              <w:pStyle w:val="Odstavecseseznamem"/>
              <w:numPr>
                <w:ilvl w:val="0"/>
                <w:numId w:val="64"/>
              </w:numPr>
            </w:pPr>
            <w:r>
              <w:t>Šikana – definice a typologie, vymezení šikany, základní charakteristiky</w:t>
            </w:r>
          </w:p>
          <w:p w:rsidR="007753D9" w:rsidP="00C24D5E" w:rsidRDefault="007753D9" w14:paraId="549DB50B" w14:textId="77777777">
            <w:pPr>
              <w:pStyle w:val="Odstavecseseznamem"/>
              <w:numPr>
                <w:ilvl w:val="0"/>
                <w:numId w:val="64"/>
              </w:numPr>
            </w:pPr>
            <w:r>
              <w:t>Formy šikany: fyzická, psychická, sociální, verbální, kyberšikana</w:t>
            </w:r>
          </w:p>
          <w:p w:rsidR="007753D9" w:rsidP="00C24D5E" w:rsidRDefault="007753D9" w14:paraId="413745DB" w14:textId="77777777">
            <w:pPr>
              <w:pStyle w:val="Odstavecseseznamem"/>
              <w:numPr>
                <w:ilvl w:val="0"/>
                <w:numId w:val="64"/>
              </w:numPr>
            </w:pPr>
            <w:r>
              <w:t xml:space="preserve">Šikana versus běžný konflikt </w:t>
            </w:r>
          </w:p>
          <w:p w:rsidR="007753D9" w:rsidP="00C24D5E" w:rsidRDefault="007753D9" w14:paraId="007FBAC1" w14:textId="77777777">
            <w:pPr>
              <w:pStyle w:val="Odstavecseseznamem"/>
              <w:numPr>
                <w:ilvl w:val="0"/>
                <w:numId w:val="64"/>
              </w:numPr>
            </w:pPr>
            <w:r>
              <w:t>Role účastníků šikany</w:t>
            </w:r>
          </w:p>
          <w:p w:rsidR="007753D9" w:rsidP="00C24D5E" w:rsidRDefault="007753D9" w14:paraId="3F2C2992" w14:textId="77777777">
            <w:pPr>
              <w:pStyle w:val="Odstavecseseznamem"/>
              <w:numPr>
                <w:ilvl w:val="0"/>
                <w:numId w:val="64"/>
              </w:numPr>
            </w:pPr>
            <w:r>
              <w:t>Agresor, oběť, mlčící většina, svědci (typologie agresorů a obětí)</w:t>
            </w:r>
          </w:p>
          <w:p w:rsidR="007753D9" w:rsidP="00C24D5E" w:rsidRDefault="007753D9" w14:paraId="1C43AD5E" w14:textId="77777777">
            <w:pPr>
              <w:pStyle w:val="Odstavecseseznamem"/>
              <w:numPr>
                <w:ilvl w:val="0"/>
                <w:numId w:val="64"/>
              </w:numPr>
            </w:pPr>
            <w:r>
              <w:t>Vývojová stádia šikany podle Michala Koláře</w:t>
            </w:r>
          </w:p>
          <w:p w:rsidR="007753D9" w:rsidP="00C24D5E" w:rsidRDefault="007753D9" w14:paraId="6B5EC098" w14:textId="77777777">
            <w:pPr>
              <w:pStyle w:val="Odstavecseseznamem"/>
              <w:numPr>
                <w:ilvl w:val="0"/>
                <w:numId w:val="64"/>
              </w:numPr>
            </w:pPr>
            <w:r>
              <w:t>Diagnostika šikany (nástroje a metody zjišťování šikany - pozorování, dotazníky, rozhovory)</w:t>
            </w:r>
          </w:p>
          <w:p w:rsidR="007753D9" w:rsidP="00C24D5E" w:rsidRDefault="007753D9" w14:paraId="2D0F7211" w14:textId="77777777">
            <w:pPr>
              <w:pStyle w:val="Odstavecseseznamem"/>
              <w:numPr>
                <w:ilvl w:val="0"/>
                <w:numId w:val="64"/>
              </w:numPr>
            </w:pPr>
            <w:r>
              <w:t>Práce s klimatem třídy</w:t>
            </w:r>
          </w:p>
          <w:p w:rsidR="007753D9" w:rsidP="00C24D5E" w:rsidRDefault="007753D9" w14:paraId="4497D0EA" w14:textId="77777777">
            <w:pPr>
              <w:pStyle w:val="Odstavecseseznamem"/>
              <w:numPr>
                <w:ilvl w:val="0"/>
                <w:numId w:val="64"/>
              </w:numPr>
            </w:pPr>
            <w:r>
              <w:t>Rozpoznání signálů u obětí a agresorů</w:t>
            </w:r>
          </w:p>
          <w:p w:rsidR="007753D9" w:rsidP="00C24D5E" w:rsidRDefault="007753D9" w14:paraId="0F367994" w14:textId="77777777">
            <w:pPr>
              <w:pStyle w:val="Odstavecseseznamem"/>
              <w:numPr>
                <w:ilvl w:val="0"/>
                <w:numId w:val="64"/>
              </w:numPr>
            </w:pPr>
            <w:r>
              <w:t>Prevence šikany ve školním prostředí</w:t>
            </w:r>
          </w:p>
          <w:p w:rsidR="007753D9" w:rsidP="00C24D5E" w:rsidRDefault="007753D9" w14:paraId="37E2CAB4" w14:textId="77777777">
            <w:pPr>
              <w:pStyle w:val="Odstavecseseznamem"/>
              <w:numPr>
                <w:ilvl w:val="0"/>
                <w:numId w:val="64"/>
              </w:numPr>
            </w:pPr>
            <w:r>
              <w:t>Výchovná opatření, práce s třídou</w:t>
            </w:r>
          </w:p>
          <w:p w:rsidR="007753D9" w:rsidP="00C24D5E" w:rsidRDefault="007753D9" w14:paraId="12872E1D" w14:textId="77777777">
            <w:pPr>
              <w:pStyle w:val="Odstavecseseznamem"/>
              <w:numPr>
                <w:ilvl w:val="0"/>
                <w:numId w:val="64"/>
              </w:numPr>
            </w:pPr>
            <w:r>
              <w:t>Právní odpovědnost školy, pedagogů, rodičů i žáků</w:t>
            </w:r>
          </w:p>
          <w:p w:rsidR="007753D9" w:rsidP="00C24D5E" w:rsidRDefault="007753D9" w14:paraId="6700D664" w14:textId="77777777">
            <w:pPr>
              <w:pStyle w:val="Odstavecseseznamem"/>
              <w:numPr>
                <w:ilvl w:val="0"/>
                <w:numId w:val="64"/>
              </w:numPr>
            </w:pPr>
            <w:r>
              <w:t>Legislativa vztahující se k ochraně dítěte</w:t>
            </w:r>
          </w:p>
          <w:p w:rsidR="007753D9" w:rsidRDefault="007753D9" w14:paraId="262D9B96" w14:textId="77777777">
            <w:pPr>
              <w:jc w:val="both"/>
            </w:pPr>
          </w:p>
          <w:p w:rsidR="007753D9" w:rsidRDefault="007753D9" w14:paraId="3EB69A7D" w14:textId="77777777">
            <w:pPr>
              <w:jc w:val="both"/>
            </w:pPr>
            <w:r>
              <w:t>Očekávané výsledky učení:</w:t>
            </w:r>
          </w:p>
          <w:p w:rsidR="007753D9" w:rsidP="00EC72B0" w:rsidRDefault="007753D9" w14:paraId="7E5194CF" w14:textId="77777777">
            <w:pPr>
              <w:pStyle w:val="Odstavecseseznamem"/>
              <w:numPr>
                <w:ilvl w:val="0"/>
                <w:numId w:val="219"/>
              </w:numPr>
              <w:jc w:val="both"/>
            </w:pPr>
            <w:r>
              <w:t>Znalosti: Studenti rozumí základním pojmům sociálně-patologických jevů, včetně definic šikany, kyberšikany a sociální deviace. Znají typologii šikany, vývojová stádia a právní rámec spojený s ochranou dítěte ve školním prostředí.</w:t>
            </w:r>
          </w:p>
          <w:p w:rsidR="007753D9" w:rsidP="00EC72B0" w:rsidRDefault="007753D9" w14:paraId="1AC6BC84" w14:textId="77777777">
            <w:pPr>
              <w:pStyle w:val="Odstavecseseznamem"/>
              <w:numPr>
                <w:ilvl w:val="0"/>
                <w:numId w:val="219"/>
              </w:numPr>
              <w:jc w:val="both"/>
            </w:pPr>
            <w:r>
              <w:t>Dovednosti: Studenti umí rozpoznat příznaky šikany, analyzovat její projevy a chápat dynamiku rolí ve skupině (agresor, oběť, přihlížející). Dokážou využívat nástroje diagnostiky, vnímat rizikové faktory a pracovat s klimatem třídy v rámci prevence i intervence.</w:t>
            </w:r>
          </w:p>
          <w:p w:rsidR="007753D9" w:rsidP="00EC72B0" w:rsidRDefault="007753D9" w14:paraId="553ADC68" w14:textId="77777777">
            <w:pPr>
              <w:pStyle w:val="Odstavecseseznamem"/>
              <w:numPr>
                <w:ilvl w:val="0"/>
                <w:numId w:val="219"/>
              </w:numPr>
              <w:jc w:val="both"/>
            </w:pPr>
            <w:r>
              <w:t>Způsobilosti: Absolventi jsou schopní samostatně reagovat na výskyt šikany ve školním prostředí, navrhovat odpovídající výchovná a preventivní opatření a pracovat v souladu s etickými a legislativními požadavky. Umí reflektovat vlastní postoje k násilí a aktivně vyhledávat odborné informace a metodické zdroje k dané problematice.</w:t>
            </w:r>
          </w:p>
        </w:tc>
      </w:tr>
      <w:tr w:rsidR="007753D9" w:rsidTr="001B3DA0" w14:paraId="1039F0D3" w14:textId="77777777">
        <w:trPr>
          <w:trHeight w:val="265"/>
        </w:trPr>
        <w:tc>
          <w:tcPr>
            <w:tcW w:w="1895" w:type="pct"/>
            <w:gridSpan w:val="2"/>
            <w:tcBorders>
              <w:top w:val="nil"/>
            </w:tcBorders>
            <w:shd w:val="clear" w:color="auto" w:fill="F6C5AC" w:themeFill="accent2" w:themeFillTint="66"/>
          </w:tcPr>
          <w:p w:rsidR="007753D9" w:rsidRDefault="0047639D" w14:paraId="344D29A1" w14:textId="35C52EAC">
            <w:pPr>
              <w:jc w:val="both"/>
            </w:pPr>
            <w:r>
              <w:rPr>
                <w:b/>
                <w:bCs/>
              </w:rPr>
              <w:t>Metody výuky</w:t>
            </w:r>
          </w:p>
        </w:tc>
        <w:tc>
          <w:tcPr>
            <w:tcW w:w="3105" w:type="pct"/>
            <w:gridSpan w:val="6"/>
            <w:tcBorders>
              <w:top w:val="nil"/>
              <w:bottom w:val="nil"/>
            </w:tcBorders>
          </w:tcPr>
          <w:p w:rsidR="007753D9" w:rsidRDefault="007753D9" w14:paraId="0F42C987" w14:textId="77777777">
            <w:pPr>
              <w:jc w:val="both"/>
            </w:pPr>
          </w:p>
        </w:tc>
      </w:tr>
      <w:tr w:rsidR="0047639D" w:rsidTr="001B3DA0" w14:paraId="43525D54" w14:textId="77777777">
        <w:trPr>
          <w:trHeight w:val="265"/>
        </w:trPr>
        <w:tc>
          <w:tcPr>
            <w:tcW w:w="5000" w:type="pct"/>
            <w:gridSpan w:val="8"/>
            <w:tcBorders>
              <w:top w:val="nil"/>
            </w:tcBorders>
            <w:shd w:val="clear" w:color="auto" w:fill="FFFFFF" w:themeFill="background1"/>
          </w:tcPr>
          <w:p w:rsidR="0047639D" w:rsidRDefault="5352F96D" w14:paraId="1F1D54FE" w14:textId="4DAB1DEC">
            <w:pPr>
              <w:jc w:val="both"/>
            </w:pPr>
            <w:r>
              <w:t xml:space="preserve">Semináře budou kombinovat frontální výuku s využitím digitálních informačních technologií (prezentace, ukázky). V rámci seminářů bude využívána zejména skupinová forma výuky (malé skupiny nebo práce ve dvojicích), aktivizační metody, diskuse, modelování situací, nácviky řešení situací se zaměřením na problematiku šikany.  </w:t>
            </w:r>
          </w:p>
        </w:tc>
      </w:tr>
      <w:tr w:rsidR="0047639D" w:rsidTr="001B3DA0" w14:paraId="26EFA514" w14:textId="77777777">
        <w:trPr>
          <w:trHeight w:val="265"/>
        </w:trPr>
        <w:tc>
          <w:tcPr>
            <w:tcW w:w="1895" w:type="pct"/>
            <w:gridSpan w:val="2"/>
            <w:tcBorders>
              <w:top w:val="nil"/>
            </w:tcBorders>
            <w:shd w:val="clear" w:color="auto" w:fill="F6C5AC" w:themeFill="accent2" w:themeFillTint="66"/>
          </w:tcPr>
          <w:p w:rsidRPr="29FCC04C" w:rsidR="0047639D" w:rsidRDefault="0047639D" w14:paraId="5FD905B6" w14:textId="385745F3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Studijní literatura a studijní pomůcky</w:t>
            </w:r>
          </w:p>
        </w:tc>
        <w:tc>
          <w:tcPr>
            <w:tcW w:w="3105" w:type="pct"/>
            <w:gridSpan w:val="6"/>
            <w:tcBorders>
              <w:top w:val="nil"/>
              <w:bottom w:val="nil"/>
            </w:tcBorders>
          </w:tcPr>
          <w:p w:rsidR="0047639D" w:rsidRDefault="0047639D" w14:paraId="23BD0EDB" w14:textId="77777777">
            <w:pPr>
              <w:jc w:val="both"/>
            </w:pPr>
          </w:p>
        </w:tc>
      </w:tr>
      <w:tr w:rsidR="007753D9" w:rsidTr="001B3DA0" w14:paraId="72533A9F" w14:textId="77777777">
        <w:trPr>
          <w:trHeight w:val="1497"/>
        </w:trPr>
        <w:tc>
          <w:tcPr>
            <w:tcW w:w="5000" w:type="pct"/>
            <w:gridSpan w:val="8"/>
            <w:tcBorders>
              <w:top w:val="nil"/>
            </w:tcBorders>
          </w:tcPr>
          <w:p w:rsidRPr="00840884" w:rsidR="007753D9" w:rsidRDefault="007753D9" w14:paraId="19D88BA6" w14:textId="77777777">
            <w:pPr>
              <w:jc w:val="both"/>
              <w:rPr>
                <w:b/>
                <w:bCs/>
              </w:rPr>
            </w:pPr>
            <w:r w:rsidRPr="00840884">
              <w:rPr>
                <w:b/>
                <w:bCs/>
              </w:rPr>
              <w:t>Povinná literatura:</w:t>
            </w:r>
          </w:p>
          <w:p w:rsidRPr="00D14893" w:rsidR="007753D9" w:rsidRDefault="007753D9" w14:paraId="23720D3D" w14:textId="77777777">
            <w:pPr>
              <w:shd w:val="clear" w:color="auto" w:fill="FFFFFF"/>
            </w:pPr>
            <w:r w:rsidRPr="00D14893">
              <w:t>KOLÁŘ, M</w:t>
            </w:r>
            <w:r>
              <w:t xml:space="preserve">. </w:t>
            </w:r>
            <w:r w:rsidRPr="00D14893">
              <w:rPr>
                <w:i/>
                <w:iCs/>
              </w:rPr>
              <w:t>Bolest šikanování</w:t>
            </w:r>
            <w:r w:rsidRPr="00D14893">
              <w:t xml:space="preserve">. Praha: Portál, 2005. </w:t>
            </w:r>
          </w:p>
          <w:p w:rsidRPr="00D14893" w:rsidR="007753D9" w:rsidRDefault="007753D9" w14:paraId="69729DE5" w14:textId="77777777">
            <w:pPr>
              <w:shd w:val="clear" w:color="auto" w:fill="FFFFFF"/>
            </w:pPr>
            <w:r w:rsidRPr="00D14893">
              <w:t>PAULÍK, K. </w:t>
            </w:r>
            <w:r w:rsidRPr="00D14893">
              <w:rPr>
                <w:i/>
                <w:iCs/>
              </w:rPr>
              <w:t>Psychologie lidské odolnosti</w:t>
            </w:r>
            <w:r w:rsidRPr="00D14893">
              <w:t>. Praha: Grada, 2017.</w:t>
            </w:r>
          </w:p>
          <w:p w:rsidRPr="00D14893" w:rsidR="007753D9" w:rsidRDefault="007753D9" w14:paraId="6D2057FE" w14:textId="77777777">
            <w:pPr>
              <w:shd w:val="clear" w:color="auto" w:fill="FFFFFF"/>
            </w:pPr>
            <w:r w:rsidRPr="00D14893">
              <w:t>VÁGNEROVÁ, M. </w:t>
            </w:r>
            <w:r w:rsidRPr="00D14893">
              <w:rPr>
                <w:i/>
                <w:iCs/>
              </w:rPr>
              <w:t>Psychopatologie pro pomáhající profese</w:t>
            </w:r>
            <w:r w:rsidRPr="00D14893">
              <w:t xml:space="preserve">. Praha: Portál, 2004. </w:t>
            </w:r>
          </w:p>
          <w:p w:rsidRPr="00840884" w:rsidR="007753D9" w:rsidRDefault="007753D9" w14:paraId="0CDCAA81" w14:textId="77777777">
            <w:pPr>
              <w:shd w:val="clear" w:color="auto" w:fill="FFFFFF"/>
            </w:pPr>
            <w:r w:rsidRPr="00D14893">
              <w:t>VYBÍRAL, Z. </w:t>
            </w:r>
            <w:r w:rsidRPr="00D14893">
              <w:rPr>
                <w:i/>
                <w:iCs/>
              </w:rPr>
              <w:t>Psychologie komunikace</w:t>
            </w:r>
            <w:r w:rsidRPr="00D14893">
              <w:t xml:space="preserve">. Portál, 2013. </w:t>
            </w:r>
          </w:p>
          <w:p w:rsidRPr="00D14893" w:rsidR="007753D9" w:rsidRDefault="007753D9" w14:paraId="0885DAD4" w14:textId="77777777">
            <w:pPr>
              <w:shd w:val="clear" w:color="auto" w:fill="FFFFFF"/>
            </w:pPr>
            <w:r w:rsidRPr="00D14893">
              <w:t>BENDL, S. </w:t>
            </w:r>
            <w:r w:rsidRPr="00D14893">
              <w:rPr>
                <w:i/>
                <w:iCs/>
              </w:rPr>
              <w:t>Prevence a řešení šikany ve škole</w:t>
            </w:r>
            <w:r w:rsidRPr="00D14893">
              <w:t xml:space="preserve">. Praha: ISV, 2003. </w:t>
            </w:r>
          </w:p>
          <w:p w:rsidRPr="00D14893" w:rsidR="007753D9" w:rsidRDefault="007753D9" w14:paraId="1228A0D4" w14:textId="77777777">
            <w:pPr>
              <w:shd w:val="clear" w:color="auto" w:fill="FFFFFF"/>
            </w:pPr>
            <w:r w:rsidRPr="00D14893">
              <w:t>KOLÁŘ, M. </w:t>
            </w:r>
            <w:r w:rsidRPr="00D14893">
              <w:rPr>
                <w:i/>
                <w:iCs/>
              </w:rPr>
              <w:t>Nová cesta k léčbě šikany</w:t>
            </w:r>
            <w:r w:rsidRPr="00D14893">
              <w:t>. Praha: Portál, 2025.</w:t>
            </w:r>
          </w:p>
          <w:p w:rsidRPr="00840884" w:rsidR="007753D9" w:rsidRDefault="007753D9" w14:paraId="3BAEA621" w14:textId="77777777">
            <w:pPr>
              <w:jc w:val="both"/>
            </w:pPr>
          </w:p>
          <w:p w:rsidRPr="00840884" w:rsidR="007753D9" w:rsidRDefault="007753D9" w14:paraId="362813E9" w14:textId="77777777">
            <w:pPr>
              <w:jc w:val="both"/>
              <w:rPr>
                <w:b/>
                <w:bCs/>
              </w:rPr>
            </w:pPr>
            <w:r w:rsidRPr="00840884">
              <w:rPr>
                <w:b/>
                <w:bCs/>
              </w:rPr>
              <w:t>Doporučená literatura:</w:t>
            </w:r>
          </w:p>
          <w:p w:rsidRPr="00D14893" w:rsidR="007753D9" w:rsidRDefault="007753D9" w14:paraId="3A9095E8" w14:textId="77777777">
            <w:pPr>
              <w:shd w:val="clear" w:color="auto" w:fill="FFFFFF"/>
            </w:pPr>
            <w:r w:rsidRPr="00D14893">
              <w:t>MATOUŠEK, O. </w:t>
            </w:r>
            <w:r w:rsidRPr="00D14893">
              <w:rPr>
                <w:i/>
                <w:iCs/>
              </w:rPr>
              <w:t>Práce s rizikovou mládeží: projekt Lata a další alternativy věznění mládeže</w:t>
            </w:r>
            <w:r w:rsidRPr="00D14893">
              <w:t xml:space="preserve">. Praha: Portál, 1996. </w:t>
            </w:r>
          </w:p>
          <w:p w:rsidR="007753D9" w:rsidRDefault="007753D9" w14:paraId="57D3AAF7" w14:textId="77777777">
            <w:pPr>
              <w:shd w:val="clear" w:color="auto" w:fill="FFFFFF"/>
            </w:pPr>
            <w:r w:rsidRPr="00D14893">
              <w:t>ČERNÁ</w:t>
            </w:r>
            <w:r>
              <w:t>,</w:t>
            </w:r>
            <w:r w:rsidRPr="00D14893">
              <w:rPr>
                <w:i/>
                <w:iCs/>
              </w:rPr>
              <w:t xml:space="preserve"> </w:t>
            </w:r>
            <w:r w:rsidRPr="00D14893">
              <w:t>A</w:t>
            </w:r>
            <w:r>
              <w:t xml:space="preserve">., 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r w:rsidRPr="00D14893">
              <w:rPr>
                <w:i/>
                <w:iCs/>
              </w:rPr>
              <w:t>Kyberšikana: průvodce novým fenoménem</w:t>
            </w:r>
            <w:r w:rsidRPr="00D14893">
              <w:t xml:space="preserve">. Praha: Grada, 2013. </w:t>
            </w:r>
          </w:p>
          <w:p w:rsidRPr="00840884" w:rsidR="007753D9" w:rsidRDefault="007753D9" w14:paraId="6E529CB8" w14:textId="77777777">
            <w:pPr>
              <w:shd w:val="clear" w:color="auto" w:fill="FFFFFF"/>
              <w:rPr>
                <w:rFonts w:ascii="Open Sans" w:hAnsi="Open Sans" w:cs="Open Sans"/>
                <w:color w:val="212529"/>
                <w:sz w:val="24"/>
                <w:szCs w:val="24"/>
              </w:rPr>
            </w:pPr>
            <w:r w:rsidRPr="00840884">
              <w:t>PROCHÁZKA, M. </w:t>
            </w:r>
            <w:r w:rsidRPr="00840884">
              <w:rPr>
                <w:i/>
                <w:iCs/>
              </w:rPr>
              <w:t>Sociální pedagogika</w:t>
            </w:r>
            <w:r w:rsidRPr="00840884">
              <w:t>.</w:t>
            </w:r>
            <w:r>
              <w:t xml:space="preserve"> </w:t>
            </w:r>
            <w:r w:rsidRPr="00840884">
              <w:t xml:space="preserve">Praha: Grada, 2012. </w:t>
            </w:r>
          </w:p>
        </w:tc>
      </w:tr>
      <w:tr w:rsidR="007753D9" w:rsidTr="001B3DA0" w14:paraId="6A7681D2" w14:textId="77777777">
        <w:tc>
          <w:tcPr>
            <w:tcW w:w="5000" w:type="pct"/>
            <w:gridSpan w:val="8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6C5AC" w:themeFill="accent2" w:themeFillTint="66"/>
          </w:tcPr>
          <w:p w:rsidR="007753D9" w:rsidRDefault="007753D9" w14:paraId="7DFCE8A8" w14:textId="77777777">
            <w:pPr>
              <w:jc w:val="center"/>
              <w:rPr>
                <w:b/>
                <w:bCs/>
              </w:rPr>
            </w:pPr>
            <w:r w:rsidRPr="29FCC04C">
              <w:rPr>
                <w:b/>
                <w:bCs/>
              </w:rPr>
              <w:t>Informace ke kombinované nebo distanční formě</w:t>
            </w:r>
          </w:p>
        </w:tc>
      </w:tr>
      <w:tr w:rsidR="007753D9" w:rsidTr="001B3DA0" w14:paraId="768ECEE0" w14:textId="77777777">
        <w:tc>
          <w:tcPr>
            <w:tcW w:w="2484" w:type="pct"/>
            <w:gridSpan w:val="3"/>
            <w:tcBorders>
              <w:top w:val="single" w:color="auto" w:sz="2" w:space="0"/>
            </w:tcBorders>
            <w:shd w:val="clear" w:color="auto" w:fill="F6C5AC" w:themeFill="accent2" w:themeFillTint="66"/>
          </w:tcPr>
          <w:p w:rsidR="007753D9" w:rsidRDefault="007753D9" w14:paraId="5F5F3AD1" w14:textId="77777777">
            <w:pPr>
              <w:jc w:val="both"/>
            </w:pPr>
            <w:r w:rsidRPr="29FCC04C">
              <w:rPr>
                <w:b/>
                <w:bCs/>
              </w:rPr>
              <w:t>Rozsah konzultací (soustředění)</w:t>
            </w:r>
          </w:p>
        </w:tc>
        <w:tc>
          <w:tcPr>
            <w:tcW w:w="397" w:type="pct"/>
            <w:tcBorders>
              <w:top w:val="single" w:color="auto" w:sz="2" w:space="0"/>
            </w:tcBorders>
          </w:tcPr>
          <w:p w:rsidR="007753D9" w:rsidRDefault="007753D9" w14:paraId="6360427C" w14:textId="77777777">
            <w:pPr>
              <w:jc w:val="both"/>
            </w:pPr>
          </w:p>
        </w:tc>
        <w:tc>
          <w:tcPr>
            <w:tcW w:w="2119" w:type="pct"/>
            <w:gridSpan w:val="4"/>
            <w:tcBorders>
              <w:top w:val="single" w:color="auto" w:sz="2" w:space="0"/>
            </w:tcBorders>
            <w:shd w:val="clear" w:color="auto" w:fill="F6C5AC" w:themeFill="accent2" w:themeFillTint="66"/>
          </w:tcPr>
          <w:p w:rsidR="007753D9" w:rsidRDefault="007753D9" w14:paraId="7EE371B9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 xml:space="preserve">hodin </w:t>
            </w:r>
          </w:p>
        </w:tc>
      </w:tr>
      <w:tr w:rsidR="007753D9" w:rsidTr="001B3DA0" w14:paraId="119E0403" w14:textId="77777777">
        <w:tc>
          <w:tcPr>
            <w:tcW w:w="5000" w:type="pct"/>
            <w:gridSpan w:val="8"/>
            <w:shd w:val="clear" w:color="auto" w:fill="F6C5AC" w:themeFill="accent2" w:themeFillTint="66"/>
          </w:tcPr>
          <w:p w:rsidR="007753D9" w:rsidP="0047639D" w:rsidRDefault="007753D9" w14:paraId="1B366A70" w14:textId="51DF1BC4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Informace o způsobu kontaktu s vyučujícím</w:t>
            </w:r>
          </w:p>
        </w:tc>
      </w:tr>
      <w:tr w:rsidR="0047639D" w:rsidTr="001B3DA0" w14:paraId="0DC43B37" w14:textId="77777777">
        <w:tc>
          <w:tcPr>
            <w:tcW w:w="5000" w:type="pct"/>
            <w:gridSpan w:val="8"/>
            <w:shd w:val="clear" w:color="auto" w:fill="FFFFFF" w:themeFill="background1"/>
          </w:tcPr>
          <w:p w:rsidRPr="29FCC04C" w:rsidR="0047639D" w:rsidRDefault="0047639D" w14:paraId="2B238C25" w14:textId="77777777">
            <w:pPr>
              <w:jc w:val="both"/>
              <w:rPr>
                <w:b/>
                <w:bCs/>
              </w:rPr>
            </w:pPr>
          </w:p>
        </w:tc>
      </w:tr>
      <w:bookmarkEnd w:id="2"/>
    </w:tbl>
    <w:p w:rsidR="007753D9" w:rsidP="003A48BA" w:rsidRDefault="007753D9" w14:paraId="402ACD16" w14:textId="77777777"/>
    <w:p w:rsidR="003A48BA" w:rsidP="003A48BA" w:rsidRDefault="003A48BA" w14:paraId="4095D03A" w14:textId="77777777"/>
    <w:tbl>
      <w:tblPr>
        <w:tblW w:w="5000" w:type="pc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ook w:val="01E0" w:firstRow="1" w:lastRow="1" w:firstColumn="1" w:lastColumn="1" w:noHBand="0" w:noVBand="0"/>
      </w:tblPr>
      <w:tblGrid>
        <w:gridCol w:w="2090"/>
        <w:gridCol w:w="2090"/>
        <w:gridCol w:w="2090"/>
        <w:gridCol w:w="2090"/>
        <w:gridCol w:w="2090"/>
      </w:tblGrid>
      <w:tr w:rsidR="106B1110" w:rsidTr="001B3DA0" w14:paraId="42644EDC" w14:textId="77777777">
        <w:trPr>
          <w:trHeight w:val="300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60" w:type="dxa"/>
              <w:right w:w="60" w:type="dxa"/>
            </w:tcMar>
          </w:tcPr>
          <w:p w:rsidR="106B1110" w:rsidP="106B1110" w:rsidRDefault="106B1110" w14:paraId="749687FF" w14:textId="1FF1991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106B1110">
              <w:rPr>
                <w:b/>
                <w:bCs/>
                <w:color w:val="000000" w:themeColor="text1"/>
                <w:sz w:val="28"/>
                <w:szCs w:val="28"/>
              </w:rPr>
              <w:t>B-IV – Údaje o odborné praxi/praktické výuce</w:t>
            </w:r>
          </w:p>
        </w:tc>
      </w:tr>
      <w:tr w:rsidR="106B1110" w:rsidTr="001B3DA0" w14:paraId="5CCE8EA7" w14:textId="77777777">
        <w:trPr>
          <w:trHeight w:val="300"/>
        </w:trPr>
        <w:tc>
          <w:tcPr>
            <w:tcW w:w="5000" w:type="pct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60" w:type="dxa"/>
              <w:right w:w="60" w:type="dxa"/>
            </w:tcMar>
          </w:tcPr>
          <w:p w:rsidR="106B1110" w:rsidP="106B1110" w:rsidRDefault="106B1110" w14:paraId="0CB3F120" w14:textId="116AF4CD">
            <w:pPr>
              <w:jc w:val="both"/>
              <w:rPr>
                <w:color w:val="000000" w:themeColor="text1"/>
              </w:rPr>
            </w:pPr>
            <w:r w:rsidRPr="106B1110">
              <w:rPr>
                <w:b/>
                <w:bCs/>
                <w:color w:val="000000" w:themeColor="text1"/>
              </w:rPr>
              <w:t>Charakteristika povinné odborné praxe/praktické výuce</w:t>
            </w:r>
          </w:p>
        </w:tc>
      </w:tr>
      <w:tr w:rsidR="106B1110" w:rsidTr="001B3DA0" w14:paraId="261AD272" w14:textId="77777777">
        <w:trPr>
          <w:trHeight w:val="840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106B1110" w:rsidP="106B1110" w:rsidRDefault="106B1110" w14:paraId="08296024" w14:textId="7DECE8C5">
            <w:pPr>
              <w:jc w:val="both"/>
              <w:rPr>
                <w:color w:val="000000" w:themeColor="text1"/>
              </w:rPr>
            </w:pPr>
          </w:p>
          <w:p w:rsidR="106B1110" w:rsidP="106B1110" w:rsidRDefault="5C5923FA" w14:paraId="14884926" w14:textId="2D3A975D">
            <w:pPr>
              <w:jc w:val="both"/>
              <w:rPr>
                <w:color w:val="000000" w:themeColor="text1"/>
              </w:rPr>
            </w:pPr>
            <w:r w:rsidRPr="6853A7A2">
              <w:rPr>
                <w:b/>
                <w:bCs/>
                <w:color w:val="000000" w:themeColor="text1"/>
              </w:rPr>
              <w:t>Povinná praxe</w:t>
            </w:r>
            <w:r w:rsidRPr="6853A7A2">
              <w:rPr>
                <w:color w:val="000000" w:themeColor="text1"/>
              </w:rPr>
              <w:t xml:space="preserve"> se sestává ze čtyř o</w:t>
            </w:r>
            <w:r w:rsidRPr="6853A7A2" w:rsidR="3AEEE112">
              <w:rPr>
                <w:color w:val="000000" w:themeColor="text1"/>
              </w:rPr>
              <w:t>dbornýc</w:t>
            </w:r>
            <w:r w:rsidRPr="6853A7A2">
              <w:rPr>
                <w:color w:val="000000" w:themeColor="text1"/>
              </w:rPr>
              <w:t xml:space="preserve">h stáží v různých typech zařízení smluvních partnerů Filozofické fakulty Univerzity Hradec Králové. Celkový minimální časový rozsah praxí činí </w:t>
            </w:r>
            <w:r w:rsidRPr="6853A7A2" w:rsidR="1B4E6060">
              <w:rPr>
                <w:color w:val="000000" w:themeColor="text1"/>
              </w:rPr>
              <w:t>6</w:t>
            </w:r>
            <w:r w:rsidRPr="6853A7A2">
              <w:rPr>
                <w:color w:val="000000" w:themeColor="text1"/>
              </w:rPr>
              <w:t xml:space="preserve"> týdnů (</w:t>
            </w:r>
            <w:r w:rsidRPr="6853A7A2" w:rsidR="4E028FFF">
              <w:rPr>
                <w:color w:val="000000" w:themeColor="text1"/>
              </w:rPr>
              <w:t>24</w:t>
            </w:r>
            <w:r w:rsidRPr="6853A7A2">
              <w:rPr>
                <w:color w:val="000000" w:themeColor="text1"/>
              </w:rPr>
              <w:t xml:space="preserve">0 hodin). </w:t>
            </w:r>
          </w:p>
          <w:p w:rsidR="106B1110" w:rsidP="106B1110" w:rsidRDefault="106B1110" w14:paraId="3F8220F8" w14:textId="7462471D">
            <w:pPr>
              <w:jc w:val="both"/>
              <w:rPr>
                <w:color w:val="000000" w:themeColor="text1"/>
              </w:rPr>
            </w:pPr>
          </w:p>
          <w:p w:rsidR="106B1110" w:rsidP="106B1110" w:rsidRDefault="106B1110" w14:paraId="0EC3721F" w14:textId="2D24DCCD">
            <w:pPr>
              <w:jc w:val="both"/>
              <w:rPr>
                <w:color w:val="000000" w:themeColor="text1"/>
              </w:rPr>
            </w:pPr>
            <w:r w:rsidRPr="106B1110">
              <w:rPr>
                <w:color w:val="000000" w:themeColor="text1"/>
              </w:rPr>
              <w:t xml:space="preserve">Obecným cílem těchto stáží je zprostředkovat studentům </w:t>
            </w:r>
            <w:r w:rsidRPr="106B1110" w:rsidR="5A12C44E">
              <w:rPr>
                <w:color w:val="000000" w:themeColor="text1"/>
              </w:rPr>
              <w:t xml:space="preserve">možnost integrovat získané teoretické znalosti a zkušenosti, přispět k procvičení získaných dovedností pod dohledem odborníka a </w:t>
            </w:r>
            <w:r w:rsidRPr="106B1110" w:rsidR="14FDCA44">
              <w:rPr>
                <w:color w:val="000000" w:themeColor="text1"/>
              </w:rPr>
              <w:t>umožnit fungování v kontaktu s kolegy v oboru. Nedílnou součástí stáží je zkušenost s diagnostikou psaním zprávy/posudku, plánováním a realizací projekt</w:t>
            </w:r>
            <w:r w:rsidRPr="106B1110" w:rsidR="623C4FCB">
              <w:rPr>
                <w:color w:val="000000" w:themeColor="text1"/>
              </w:rPr>
              <w:t xml:space="preserve">ů a vypracováním terapeutických plánů, </w:t>
            </w:r>
            <w:r w:rsidRPr="106B1110">
              <w:rPr>
                <w:color w:val="000000" w:themeColor="text1"/>
              </w:rPr>
              <w:t xml:space="preserve">diskuse případů a reflektování zkušeností ve skupinovém supervizních setkání s garantem praxí. </w:t>
            </w:r>
          </w:p>
          <w:p w:rsidR="106B1110" w:rsidP="106B1110" w:rsidRDefault="106B1110" w14:paraId="15483F94" w14:textId="401BBF22">
            <w:pPr>
              <w:jc w:val="both"/>
              <w:rPr>
                <w:color w:val="000000" w:themeColor="text1"/>
              </w:rPr>
            </w:pPr>
          </w:p>
          <w:p w:rsidR="106B1110" w:rsidP="106B1110" w:rsidRDefault="106B1110" w14:paraId="603EFD7B" w14:textId="292BB88D">
            <w:pPr>
              <w:jc w:val="both"/>
              <w:rPr>
                <w:color w:val="000000" w:themeColor="text1"/>
              </w:rPr>
            </w:pPr>
            <w:r w:rsidRPr="106B1110">
              <w:rPr>
                <w:b/>
                <w:bCs/>
                <w:color w:val="000000" w:themeColor="text1"/>
              </w:rPr>
              <w:t>O</w:t>
            </w:r>
            <w:r w:rsidRPr="106B1110" w:rsidR="237F242D">
              <w:rPr>
                <w:b/>
                <w:bCs/>
                <w:color w:val="000000" w:themeColor="text1"/>
              </w:rPr>
              <w:t>dborná</w:t>
            </w:r>
            <w:r w:rsidRPr="106B1110">
              <w:rPr>
                <w:b/>
                <w:bCs/>
                <w:color w:val="000000" w:themeColor="text1"/>
              </w:rPr>
              <w:t xml:space="preserve"> stáž ve školských a dalších výchovně-vzdělávacích zařízeních</w:t>
            </w:r>
          </w:p>
          <w:p w:rsidR="0B5F6D32" w:rsidP="106B1110" w:rsidRDefault="6FCDF8A1" w14:paraId="3300CF6C" w14:textId="29FF4A34">
            <w:pPr>
              <w:jc w:val="both"/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 xml:space="preserve">Celková studijní zátěž studenta: </w:t>
            </w:r>
            <w:r w:rsidRPr="6853A7A2" w:rsidR="0C22E0E3">
              <w:rPr>
                <w:color w:val="000000" w:themeColor="text1"/>
              </w:rPr>
              <w:t>210</w:t>
            </w:r>
            <w:r w:rsidRPr="6853A7A2">
              <w:rPr>
                <w:color w:val="000000" w:themeColor="text1"/>
              </w:rPr>
              <w:t xml:space="preserve"> hodin, z toho 80 hodin (2 týdny) řízené přípravy na pracovištích, </w:t>
            </w:r>
            <w:r w:rsidRPr="6853A7A2" w:rsidR="2F2679AB">
              <w:rPr>
                <w:color w:val="000000" w:themeColor="text1"/>
              </w:rPr>
              <w:t>1</w:t>
            </w:r>
            <w:r w:rsidRPr="6853A7A2">
              <w:rPr>
                <w:color w:val="000000" w:themeColor="text1"/>
              </w:rPr>
              <w:t xml:space="preserve">6 hodin supervizí a </w:t>
            </w:r>
            <w:r w:rsidRPr="6853A7A2" w:rsidR="53D79CAE">
              <w:rPr>
                <w:color w:val="000000" w:themeColor="text1"/>
              </w:rPr>
              <w:t>11</w:t>
            </w:r>
            <w:r w:rsidRPr="6853A7A2">
              <w:rPr>
                <w:color w:val="000000" w:themeColor="text1"/>
              </w:rPr>
              <w:t xml:space="preserve">4 hodin samostudia. </w:t>
            </w:r>
          </w:p>
          <w:p w:rsidR="106B1110" w:rsidP="106B1110" w:rsidRDefault="106B1110" w14:paraId="309C4EF5" w14:textId="62E65006">
            <w:pPr>
              <w:jc w:val="both"/>
              <w:rPr>
                <w:color w:val="000000" w:themeColor="text1"/>
              </w:rPr>
            </w:pPr>
          </w:p>
          <w:p w:rsidR="106B1110" w:rsidP="106B1110" w:rsidRDefault="106B1110" w14:paraId="06AF92E1" w14:textId="13D81A05">
            <w:pPr>
              <w:jc w:val="both"/>
              <w:rPr>
                <w:b/>
                <w:bCs/>
                <w:color w:val="000000" w:themeColor="text1"/>
              </w:rPr>
            </w:pPr>
            <w:r w:rsidRPr="106B1110">
              <w:rPr>
                <w:b/>
                <w:bCs/>
                <w:color w:val="000000" w:themeColor="text1"/>
              </w:rPr>
              <w:t>O</w:t>
            </w:r>
            <w:r w:rsidRPr="106B1110" w:rsidR="37DD8BBE">
              <w:rPr>
                <w:b/>
                <w:bCs/>
                <w:color w:val="000000" w:themeColor="text1"/>
              </w:rPr>
              <w:t>dborná</w:t>
            </w:r>
            <w:r w:rsidRPr="106B1110">
              <w:rPr>
                <w:b/>
                <w:bCs/>
                <w:color w:val="000000" w:themeColor="text1"/>
              </w:rPr>
              <w:t xml:space="preserve"> stáž ve zdravotnických zařízeních</w:t>
            </w:r>
          </w:p>
          <w:p w:rsidR="436896AE" w:rsidP="106B1110" w:rsidRDefault="6894248C" w14:paraId="1B415634" w14:textId="338A5C03">
            <w:pPr>
              <w:jc w:val="both"/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 xml:space="preserve">Celková studijní zátěž: </w:t>
            </w:r>
            <w:r w:rsidRPr="6853A7A2" w:rsidR="4A3BAFBE">
              <w:rPr>
                <w:color w:val="000000" w:themeColor="text1"/>
              </w:rPr>
              <w:t>120</w:t>
            </w:r>
            <w:r w:rsidRPr="6853A7A2">
              <w:rPr>
                <w:color w:val="000000" w:themeColor="text1"/>
              </w:rPr>
              <w:t xml:space="preserve">, z toho 40 hodin (1 týden) řízené přípravy na pracovištích, 8 hodin supervizí a </w:t>
            </w:r>
            <w:r w:rsidRPr="6853A7A2" w:rsidR="5EF3473D">
              <w:rPr>
                <w:color w:val="000000" w:themeColor="text1"/>
              </w:rPr>
              <w:t>72</w:t>
            </w:r>
            <w:r w:rsidRPr="6853A7A2">
              <w:rPr>
                <w:color w:val="000000" w:themeColor="text1"/>
              </w:rPr>
              <w:t xml:space="preserve"> hodin samostudia;</w:t>
            </w:r>
          </w:p>
          <w:p w:rsidR="106B1110" w:rsidP="106B1110" w:rsidRDefault="106B1110" w14:paraId="62276692" w14:textId="64315DB9">
            <w:pPr>
              <w:jc w:val="both"/>
              <w:rPr>
                <w:color w:val="000000" w:themeColor="text1"/>
              </w:rPr>
            </w:pPr>
          </w:p>
          <w:p w:rsidR="106B1110" w:rsidP="106B1110" w:rsidRDefault="106B1110" w14:paraId="7CA48371" w14:textId="050FD17C">
            <w:pPr>
              <w:jc w:val="both"/>
              <w:rPr>
                <w:b/>
                <w:bCs/>
                <w:color w:val="000000" w:themeColor="text1"/>
              </w:rPr>
            </w:pPr>
            <w:r w:rsidRPr="106B1110">
              <w:rPr>
                <w:b/>
                <w:bCs/>
                <w:color w:val="000000" w:themeColor="text1"/>
              </w:rPr>
              <w:t>O</w:t>
            </w:r>
            <w:r w:rsidRPr="106B1110" w:rsidR="43C2AA12">
              <w:rPr>
                <w:b/>
                <w:bCs/>
                <w:color w:val="000000" w:themeColor="text1"/>
              </w:rPr>
              <w:t xml:space="preserve">dborná </w:t>
            </w:r>
            <w:r w:rsidRPr="106B1110">
              <w:rPr>
                <w:b/>
                <w:bCs/>
                <w:color w:val="000000" w:themeColor="text1"/>
              </w:rPr>
              <w:t>stáž v neziskovém sektoru</w:t>
            </w:r>
          </w:p>
          <w:p w:rsidR="3045F1E5" w:rsidP="106B1110" w:rsidRDefault="6198D736" w14:paraId="788D5786" w14:textId="15B2A1F2">
            <w:pPr>
              <w:jc w:val="both"/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 xml:space="preserve">Celková studijní zátěž studenta: </w:t>
            </w:r>
            <w:r w:rsidRPr="6853A7A2" w:rsidR="287980FC">
              <w:rPr>
                <w:color w:val="000000" w:themeColor="text1"/>
              </w:rPr>
              <w:t>210</w:t>
            </w:r>
            <w:r w:rsidRPr="6853A7A2">
              <w:rPr>
                <w:color w:val="000000" w:themeColor="text1"/>
              </w:rPr>
              <w:t xml:space="preserve"> hodin, z toho 80 hodin (2 týdny) řízené přípravy na pracovištích, </w:t>
            </w:r>
            <w:r w:rsidRPr="6853A7A2" w:rsidR="04976391">
              <w:rPr>
                <w:color w:val="000000" w:themeColor="text1"/>
              </w:rPr>
              <w:t>1</w:t>
            </w:r>
            <w:r w:rsidRPr="6853A7A2">
              <w:rPr>
                <w:color w:val="000000" w:themeColor="text1"/>
              </w:rPr>
              <w:t xml:space="preserve">6 hodin supervizí a </w:t>
            </w:r>
            <w:r w:rsidRPr="6853A7A2" w:rsidR="059C6D3D">
              <w:rPr>
                <w:color w:val="000000" w:themeColor="text1"/>
              </w:rPr>
              <w:t>114</w:t>
            </w:r>
            <w:r w:rsidRPr="6853A7A2">
              <w:rPr>
                <w:color w:val="000000" w:themeColor="text1"/>
              </w:rPr>
              <w:t xml:space="preserve"> hodin</w:t>
            </w:r>
            <w:r w:rsidRPr="6853A7A2" w:rsidR="2B7C3148">
              <w:rPr>
                <w:color w:val="000000" w:themeColor="text1"/>
              </w:rPr>
              <w:t xml:space="preserve"> </w:t>
            </w:r>
            <w:r w:rsidRPr="6853A7A2">
              <w:rPr>
                <w:color w:val="000000" w:themeColor="text1"/>
              </w:rPr>
              <w:t>samostudia.</w:t>
            </w:r>
          </w:p>
          <w:p w:rsidR="106B1110" w:rsidP="106B1110" w:rsidRDefault="106B1110" w14:paraId="377A859F" w14:textId="489768FE">
            <w:pPr>
              <w:jc w:val="both"/>
              <w:rPr>
                <w:color w:val="000000" w:themeColor="text1"/>
              </w:rPr>
            </w:pPr>
          </w:p>
          <w:p w:rsidR="106B1110" w:rsidP="106B1110" w:rsidRDefault="106B1110" w14:paraId="515F6A0F" w14:textId="038E80C7">
            <w:pPr>
              <w:jc w:val="both"/>
              <w:rPr>
                <w:color w:val="000000" w:themeColor="text1"/>
              </w:rPr>
            </w:pPr>
            <w:r w:rsidRPr="106B1110">
              <w:rPr>
                <w:b/>
                <w:bCs/>
                <w:color w:val="000000" w:themeColor="text1"/>
              </w:rPr>
              <w:t xml:space="preserve">Orientační stáž v organizacích </w:t>
            </w:r>
          </w:p>
          <w:p w:rsidR="7DA8A594" w:rsidP="106B1110" w:rsidRDefault="6BDE7C5C" w14:paraId="76EC1605" w14:textId="3C1D1DE0">
            <w:pPr>
              <w:jc w:val="both"/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 xml:space="preserve">Celková studijní zátěž: </w:t>
            </w:r>
            <w:r w:rsidRPr="6853A7A2" w:rsidR="013A4EDA">
              <w:rPr>
                <w:color w:val="000000" w:themeColor="text1"/>
              </w:rPr>
              <w:t>120</w:t>
            </w:r>
            <w:r w:rsidRPr="6853A7A2">
              <w:rPr>
                <w:color w:val="000000" w:themeColor="text1"/>
              </w:rPr>
              <w:t xml:space="preserve"> hodin, z toho 40 hodin (1 týden) řízené přípravy na pracovištích, 8 hodin supervizí a </w:t>
            </w:r>
            <w:r w:rsidRPr="6853A7A2" w:rsidR="5F25DC59">
              <w:rPr>
                <w:color w:val="000000" w:themeColor="text1"/>
              </w:rPr>
              <w:t>7</w:t>
            </w:r>
            <w:r w:rsidRPr="6853A7A2">
              <w:rPr>
                <w:color w:val="000000" w:themeColor="text1"/>
              </w:rPr>
              <w:t>2 hodin samostudia.</w:t>
            </w:r>
          </w:p>
          <w:p w:rsidR="106B1110" w:rsidP="106B1110" w:rsidRDefault="106B1110" w14:paraId="5F1E4675" w14:textId="14EE0BEA">
            <w:pPr>
              <w:jc w:val="both"/>
              <w:rPr>
                <w:color w:val="000000" w:themeColor="text1"/>
              </w:rPr>
            </w:pPr>
          </w:p>
          <w:p w:rsidR="5FBF99EE" w:rsidP="106B1110" w:rsidRDefault="7260CD3F" w14:paraId="7B1A4C77" w14:textId="05EB9563">
            <w:pPr>
              <w:jc w:val="both"/>
            </w:pPr>
            <w:r>
              <w:t xml:space="preserve">Studenti, kteří v bakalářském studijním programu jednooborové psychologie neabsolvovali minimálně 12 týdnů praxí mají možnost si v průběhu studia toto doplnit </w:t>
            </w:r>
            <w:r w:rsidR="2DAA3256">
              <w:t>zapsání</w:t>
            </w:r>
            <w:r w:rsidR="7DF16760">
              <w:t>m</w:t>
            </w:r>
            <w:r w:rsidR="2DAA3256">
              <w:t xml:space="preserve"> a splněním předmětů</w:t>
            </w:r>
            <w:r>
              <w:t xml:space="preserve"> Doplňková orientační stáž </w:t>
            </w:r>
            <w:r w:rsidR="1FFD12A8">
              <w:t xml:space="preserve">1 a Doplňková orientační stáž 2, každá </w:t>
            </w:r>
            <w:r>
              <w:t xml:space="preserve">v rozsahu </w:t>
            </w:r>
            <w:r w:rsidR="761785B4">
              <w:t>240 hodin (</w:t>
            </w:r>
            <w:r w:rsidR="1B10DBB4">
              <w:t>6</w:t>
            </w:r>
            <w:r>
              <w:t xml:space="preserve"> týdnů</w:t>
            </w:r>
            <w:r w:rsidR="19D7E141">
              <w:t>)</w:t>
            </w:r>
            <w:r w:rsidR="42B402F4">
              <w:t xml:space="preserve"> </w:t>
            </w:r>
            <w:r w:rsidR="2DED3A82">
              <w:t xml:space="preserve">na pracovišti </w:t>
            </w:r>
            <w:r w:rsidR="42B402F4">
              <w:t xml:space="preserve">z nabídky povinně volitelných předmětů typu PV-A. </w:t>
            </w:r>
          </w:p>
          <w:p w:rsidR="106B1110" w:rsidP="106B1110" w:rsidRDefault="106B1110" w14:paraId="2CE48812" w14:textId="6E87DB2E">
            <w:pPr>
              <w:jc w:val="both"/>
            </w:pPr>
          </w:p>
        </w:tc>
      </w:tr>
      <w:tr w:rsidR="106B1110" w:rsidTr="001B3DA0" w14:paraId="0CF6A3ED" w14:textId="77777777">
        <w:trPr>
          <w:trHeight w:val="300"/>
        </w:trPr>
        <w:tc>
          <w:tcPr>
            <w:tcW w:w="1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60" w:type="dxa"/>
              <w:right w:w="60" w:type="dxa"/>
            </w:tcMar>
          </w:tcPr>
          <w:p w:rsidR="106B1110" w:rsidP="106B1110" w:rsidRDefault="106B1110" w14:paraId="25140907" w14:textId="69269007">
            <w:pPr>
              <w:jc w:val="both"/>
              <w:rPr>
                <w:color w:val="000000" w:themeColor="text1"/>
              </w:rPr>
            </w:pPr>
            <w:r w:rsidRPr="106B1110">
              <w:rPr>
                <w:b/>
                <w:bCs/>
                <w:color w:val="000000" w:themeColor="text1"/>
              </w:rPr>
              <w:t xml:space="preserve">Rozsah </w:t>
            </w:r>
          </w:p>
        </w:tc>
        <w:tc>
          <w:tcPr>
            <w:tcW w:w="1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328FD36B" w:rsidP="106B1110" w:rsidRDefault="328FD36B" w14:paraId="721F9343" w14:textId="0B4C08BA">
            <w:pPr>
              <w:jc w:val="both"/>
              <w:rPr>
                <w:color w:val="000000" w:themeColor="text1"/>
              </w:rPr>
            </w:pPr>
            <w:r w:rsidRPr="106B1110">
              <w:rPr>
                <w:color w:val="000000" w:themeColor="text1"/>
              </w:rPr>
              <w:t>6</w:t>
            </w:r>
          </w:p>
        </w:tc>
        <w:tc>
          <w:tcPr>
            <w:tcW w:w="1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60" w:type="dxa"/>
              <w:right w:w="60" w:type="dxa"/>
            </w:tcMar>
          </w:tcPr>
          <w:p w:rsidR="106B1110" w:rsidP="106B1110" w:rsidRDefault="106B1110" w14:paraId="7A389833" w14:textId="0E9076EA">
            <w:pPr>
              <w:jc w:val="both"/>
              <w:rPr>
                <w:color w:val="000000" w:themeColor="text1"/>
              </w:rPr>
            </w:pPr>
            <w:r w:rsidRPr="106B1110">
              <w:rPr>
                <w:b/>
                <w:bCs/>
                <w:color w:val="000000" w:themeColor="text1"/>
              </w:rPr>
              <w:t>týdnů</w:t>
            </w:r>
          </w:p>
        </w:tc>
        <w:tc>
          <w:tcPr>
            <w:tcW w:w="1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F4CC168" w:rsidP="106B1110" w:rsidRDefault="0F4CC168" w14:paraId="5D6327F2" w14:textId="21B81461">
            <w:pPr>
              <w:jc w:val="both"/>
              <w:rPr>
                <w:color w:val="000000" w:themeColor="text1"/>
              </w:rPr>
            </w:pPr>
            <w:r w:rsidRPr="106B1110">
              <w:rPr>
                <w:color w:val="000000" w:themeColor="text1"/>
              </w:rPr>
              <w:t>240</w:t>
            </w:r>
          </w:p>
        </w:tc>
        <w:tc>
          <w:tcPr>
            <w:tcW w:w="1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60" w:type="dxa"/>
              <w:right w:w="60" w:type="dxa"/>
            </w:tcMar>
          </w:tcPr>
          <w:p w:rsidR="106B1110" w:rsidP="106B1110" w:rsidRDefault="106B1110" w14:paraId="4A2478CB" w14:textId="104232C7">
            <w:pPr>
              <w:jc w:val="both"/>
              <w:rPr>
                <w:color w:val="000000" w:themeColor="text1"/>
              </w:rPr>
            </w:pPr>
            <w:r w:rsidRPr="106B1110">
              <w:rPr>
                <w:b/>
                <w:bCs/>
                <w:color w:val="000000" w:themeColor="text1"/>
              </w:rPr>
              <w:t>hodin</w:t>
            </w:r>
          </w:p>
        </w:tc>
      </w:tr>
      <w:tr w:rsidR="106B1110" w:rsidTr="001B3DA0" w14:paraId="6E66F589" w14:textId="77777777">
        <w:trPr>
          <w:trHeight w:val="300"/>
        </w:trPr>
        <w:tc>
          <w:tcPr>
            <w:tcW w:w="4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60" w:type="dxa"/>
              <w:right w:w="60" w:type="dxa"/>
            </w:tcMar>
          </w:tcPr>
          <w:p w:rsidR="106B1110" w:rsidP="106B1110" w:rsidRDefault="106B1110" w14:paraId="58B5F5AD" w14:textId="49204189">
            <w:pPr>
              <w:jc w:val="both"/>
              <w:rPr>
                <w:color w:val="000000" w:themeColor="text1"/>
              </w:rPr>
            </w:pPr>
            <w:r w:rsidRPr="106B1110">
              <w:rPr>
                <w:b/>
                <w:bCs/>
                <w:color w:val="000000" w:themeColor="text1"/>
              </w:rPr>
              <w:t>Přehled pracovišť, na kterých má být odborná praxe/praktická výuka uskutečňována</w:t>
            </w:r>
          </w:p>
        </w:tc>
        <w:tc>
          <w:tcPr>
            <w:tcW w:w="1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60" w:type="dxa"/>
              <w:right w:w="60" w:type="dxa"/>
            </w:tcMar>
          </w:tcPr>
          <w:p w:rsidR="106B1110" w:rsidP="106B1110" w:rsidRDefault="106B1110" w14:paraId="57CCA8A4" w14:textId="583EEA5E">
            <w:pPr>
              <w:jc w:val="both"/>
              <w:rPr>
                <w:color w:val="000000" w:themeColor="text1"/>
              </w:rPr>
            </w:pPr>
            <w:r w:rsidRPr="106B1110">
              <w:rPr>
                <w:b/>
                <w:bCs/>
                <w:color w:val="000000" w:themeColor="text1"/>
              </w:rPr>
              <w:t>Smluvně zajištěno</w:t>
            </w:r>
          </w:p>
        </w:tc>
      </w:tr>
      <w:tr w:rsidR="106B1110" w:rsidTr="001B3DA0" w14:paraId="6233C701" w14:textId="77777777">
        <w:trPr>
          <w:trHeight w:val="300"/>
        </w:trPr>
        <w:tc>
          <w:tcPr>
            <w:tcW w:w="4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106B1110" w:rsidP="106B1110" w:rsidRDefault="5C5923FA" w14:paraId="1611B7C2" w14:textId="6314B068">
            <w:pPr>
              <w:jc w:val="both"/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>Pedagogicko-psychologická porad</w:t>
            </w:r>
            <w:r w:rsidRPr="6853A7A2" w:rsidR="2A94546D">
              <w:rPr>
                <w:color w:val="000000" w:themeColor="text1"/>
              </w:rPr>
              <w:t>enská zařízení</w:t>
            </w:r>
            <w:r w:rsidRPr="6853A7A2">
              <w:rPr>
                <w:color w:val="000000" w:themeColor="text1"/>
              </w:rPr>
              <w:t xml:space="preserve"> a speciálně-pedagogick</w:t>
            </w:r>
            <w:r w:rsidRPr="6853A7A2" w:rsidR="4DD12976">
              <w:rPr>
                <w:color w:val="000000" w:themeColor="text1"/>
              </w:rPr>
              <w:t>á</w:t>
            </w:r>
            <w:r w:rsidRPr="6853A7A2">
              <w:rPr>
                <w:color w:val="000000" w:themeColor="text1"/>
              </w:rPr>
              <w:t xml:space="preserve"> centr</w:t>
            </w:r>
            <w:r w:rsidRPr="6853A7A2" w:rsidR="09ABED5F">
              <w:rPr>
                <w:color w:val="000000" w:themeColor="text1"/>
              </w:rPr>
              <w:t>a</w:t>
            </w:r>
            <w:r w:rsidRPr="6853A7A2">
              <w:rPr>
                <w:color w:val="000000" w:themeColor="text1"/>
              </w:rPr>
              <w:t xml:space="preserve"> Královehradeckého kraje</w:t>
            </w:r>
          </w:p>
        </w:tc>
        <w:tc>
          <w:tcPr>
            <w:tcW w:w="1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106B1110" w:rsidP="106B1110" w:rsidRDefault="106B1110" w14:paraId="22D2DCC3" w14:textId="3798ADFD">
            <w:pPr>
              <w:jc w:val="center"/>
              <w:rPr>
                <w:color w:val="000000" w:themeColor="text1"/>
              </w:rPr>
            </w:pPr>
            <w:r w:rsidRPr="106B1110">
              <w:rPr>
                <w:color w:val="000000" w:themeColor="text1"/>
              </w:rPr>
              <w:t>ANO</w:t>
            </w:r>
          </w:p>
        </w:tc>
      </w:tr>
      <w:tr w:rsidR="106B1110" w:rsidTr="001B3DA0" w14:paraId="42BBB39E" w14:textId="77777777">
        <w:trPr>
          <w:trHeight w:val="300"/>
        </w:trPr>
        <w:tc>
          <w:tcPr>
            <w:tcW w:w="4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106B1110" w:rsidP="106B1110" w:rsidRDefault="106B1110" w14:paraId="08E801AC" w14:textId="5673515D">
            <w:pPr>
              <w:jc w:val="both"/>
              <w:rPr>
                <w:color w:val="000000" w:themeColor="text1"/>
              </w:rPr>
            </w:pPr>
            <w:r w:rsidRPr="106B1110">
              <w:rPr>
                <w:color w:val="000000" w:themeColor="text1"/>
              </w:rPr>
              <w:t xml:space="preserve">PROSTOR PRO, o. p. s. </w:t>
            </w:r>
          </w:p>
        </w:tc>
        <w:tc>
          <w:tcPr>
            <w:tcW w:w="1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106B1110" w:rsidP="106B1110" w:rsidRDefault="106B1110" w14:paraId="689051BB" w14:textId="7DFFC220">
            <w:pPr>
              <w:jc w:val="center"/>
              <w:rPr>
                <w:color w:val="000000" w:themeColor="text1"/>
              </w:rPr>
            </w:pPr>
            <w:r w:rsidRPr="106B1110">
              <w:rPr>
                <w:color w:val="000000" w:themeColor="text1"/>
              </w:rPr>
              <w:t>ANO</w:t>
            </w:r>
          </w:p>
          <w:p w:rsidR="106B1110" w:rsidP="106B1110" w:rsidRDefault="106B1110" w14:paraId="6833711C" w14:textId="18F27709">
            <w:pPr>
              <w:jc w:val="both"/>
              <w:rPr>
                <w:color w:val="000000" w:themeColor="text1"/>
              </w:rPr>
            </w:pPr>
          </w:p>
        </w:tc>
      </w:tr>
      <w:tr w:rsidR="106B1110" w:rsidTr="001B3DA0" w14:paraId="759C07AA" w14:textId="77777777">
        <w:trPr>
          <w:trHeight w:val="300"/>
        </w:trPr>
        <w:tc>
          <w:tcPr>
            <w:tcW w:w="4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106B1110" w:rsidP="106B1110" w:rsidRDefault="106B1110" w14:paraId="15E46D3F" w14:textId="10BE6BAC">
            <w:pPr>
              <w:jc w:val="both"/>
              <w:rPr>
                <w:color w:val="000000" w:themeColor="text1"/>
              </w:rPr>
            </w:pPr>
            <w:proofErr w:type="spellStart"/>
            <w:r w:rsidRPr="106B1110">
              <w:rPr>
                <w:color w:val="000000" w:themeColor="text1"/>
              </w:rPr>
              <w:t>Albertinum</w:t>
            </w:r>
            <w:proofErr w:type="spellEnd"/>
            <w:r w:rsidRPr="106B1110">
              <w:rPr>
                <w:color w:val="000000" w:themeColor="text1"/>
              </w:rPr>
              <w:t>, odborný léčebný ústav Žamberk</w:t>
            </w:r>
          </w:p>
        </w:tc>
        <w:tc>
          <w:tcPr>
            <w:tcW w:w="1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106B1110" w:rsidP="106B1110" w:rsidRDefault="106B1110" w14:paraId="5768CF95" w14:textId="10E95B30">
            <w:pPr>
              <w:jc w:val="center"/>
              <w:rPr>
                <w:color w:val="000000" w:themeColor="text1"/>
              </w:rPr>
            </w:pPr>
            <w:r w:rsidRPr="106B1110">
              <w:rPr>
                <w:color w:val="000000" w:themeColor="text1"/>
              </w:rPr>
              <w:t>ANO</w:t>
            </w:r>
          </w:p>
          <w:p w:rsidR="106B1110" w:rsidP="106B1110" w:rsidRDefault="106B1110" w14:paraId="2572C61E" w14:textId="6A0996D6">
            <w:pPr>
              <w:jc w:val="both"/>
              <w:rPr>
                <w:color w:val="000000" w:themeColor="text1"/>
              </w:rPr>
            </w:pPr>
          </w:p>
        </w:tc>
      </w:tr>
      <w:tr w:rsidR="106B1110" w:rsidTr="001B3DA0" w14:paraId="1B5EE559" w14:textId="77777777">
        <w:trPr>
          <w:trHeight w:val="300"/>
        </w:trPr>
        <w:tc>
          <w:tcPr>
            <w:tcW w:w="4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106B1110" w:rsidP="106B1110" w:rsidRDefault="106B1110" w14:paraId="06A39F52" w14:textId="67170516">
            <w:pPr>
              <w:jc w:val="both"/>
              <w:rPr>
                <w:color w:val="000000" w:themeColor="text1"/>
              </w:rPr>
            </w:pPr>
            <w:r w:rsidRPr="106B1110">
              <w:rPr>
                <w:color w:val="000000" w:themeColor="text1"/>
              </w:rPr>
              <w:t xml:space="preserve">SEMIRAMIS, z. </w:t>
            </w:r>
            <w:proofErr w:type="spellStart"/>
            <w:r w:rsidRPr="106B1110">
              <w:rPr>
                <w:color w:val="000000" w:themeColor="text1"/>
              </w:rPr>
              <w:t>ú.</w:t>
            </w:r>
            <w:proofErr w:type="spellEnd"/>
            <w:r w:rsidRPr="106B1110">
              <w:rPr>
                <w:color w:val="000000" w:themeColor="text1"/>
              </w:rPr>
              <w:t xml:space="preserve"> </w:t>
            </w:r>
          </w:p>
        </w:tc>
        <w:tc>
          <w:tcPr>
            <w:tcW w:w="1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106B1110" w:rsidP="106B1110" w:rsidRDefault="106B1110" w14:paraId="2F294A71" w14:textId="1AAB1315">
            <w:pPr>
              <w:jc w:val="center"/>
              <w:rPr>
                <w:color w:val="000000" w:themeColor="text1"/>
              </w:rPr>
            </w:pPr>
            <w:r w:rsidRPr="106B1110">
              <w:rPr>
                <w:color w:val="000000" w:themeColor="text1"/>
              </w:rPr>
              <w:t>ANO</w:t>
            </w:r>
          </w:p>
          <w:p w:rsidR="106B1110" w:rsidP="106B1110" w:rsidRDefault="106B1110" w14:paraId="12662946" w14:textId="40E0292B">
            <w:pPr>
              <w:jc w:val="both"/>
              <w:rPr>
                <w:color w:val="000000" w:themeColor="text1"/>
              </w:rPr>
            </w:pPr>
          </w:p>
        </w:tc>
      </w:tr>
      <w:tr w:rsidR="106B1110" w:rsidTr="001B3DA0" w14:paraId="140DE34C" w14:textId="77777777">
        <w:trPr>
          <w:trHeight w:val="300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60" w:type="dxa"/>
              <w:right w:w="60" w:type="dxa"/>
            </w:tcMar>
          </w:tcPr>
          <w:p w:rsidR="106B1110" w:rsidP="106B1110" w:rsidRDefault="106B1110" w14:paraId="1494B355" w14:textId="14BCD990">
            <w:pPr>
              <w:jc w:val="both"/>
              <w:rPr>
                <w:color w:val="000000" w:themeColor="text1"/>
              </w:rPr>
            </w:pPr>
            <w:r w:rsidRPr="106B1110">
              <w:rPr>
                <w:b/>
                <w:bCs/>
                <w:color w:val="000000" w:themeColor="text1"/>
              </w:rPr>
              <w:t>Zajištění odborné praxe/praktické výuky v cizím jazyce (u studijních programů uskutečňovaných v cizím jazyce)</w:t>
            </w:r>
          </w:p>
        </w:tc>
      </w:tr>
      <w:tr w:rsidR="106B1110" w:rsidTr="001B3DA0" w14:paraId="23004E1A" w14:textId="77777777">
        <w:trPr>
          <w:trHeight w:val="300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106B1110" w:rsidP="106B1110" w:rsidRDefault="106B1110" w14:paraId="41B3F85C" w14:textId="257584FA">
            <w:pPr>
              <w:jc w:val="both"/>
              <w:rPr>
                <w:color w:val="000000" w:themeColor="text1"/>
              </w:rPr>
            </w:pPr>
          </w:p>
        </w:tc>
      </w:tr>
      <w:tr w:rsidR="106B1110" w:rsidTr="001B3DA0" w14:paraId="37E45102" w14:textId="77777777">
        <w:trPr>
          <w:trHeight w:val="300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>
              <w:left w:w="60" w:type="dxa"/>
              <w:right w:w="60" w:type="dxa"/>
            </w:tcMar>
          </w:tcPr>
          <w:p w:rsidR="106B1110" w:rsidP="106B1110" w:rsidRDefault="106B1110" w14:paraId="0FAD1827" w14:textId="57A6B63E">
            <w:pPr>
              <w:jc w:val="both"/>
              <w:rPr>
                <w:color w:val="000000" w:themeColor="text1"/>
              </w:rPr>
            </w:pPr>
            <w:r w:rsidRPr="106B1110">
              <w:rPr>
                <w:b/>
                <w:bCs/>
                <w:color w:val="000000" w:themeColor="text1"/>
              </w:rPr>
              <w:t>Způsob reflexe odborné praxe</w:t>
            </w:r>
          </w:p>
        </w:tc>
      </w:tr>
      <w:tr w:rsidR="106B1110" w:rsidTr="001B3DA0" w14:paraId="1291310D" w14:textId="77777777">
        <w:trPr>
          <w:trHeight w:val="300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106B1110" w:rsidP="106B1110" w:rsidRDefault="5C5923FA" w14:paraId="4947B8D6" w14:textId="6CE4F36D">
            <w:pPr>
              <w:jc w:val="both"/>
              <w:rPr>
                <w:color w:val="000000" w:themeColor="text1"/>
              </w:rPr>
            </w:pPr>
            <w:r w:rsidRPr="6853A7A2">
              <w:rPr>
                <w:color w:val="000000" w:themeColor="text1"/>
              </w:rPr>
              <w:t>Reflexe bude probíhat po absolvování stáží v jednotlivých typech zařízení.  Bude mít charakter a) individuálních reflexí do reflektivních deníků a b) skupinových reflexí a sdílení v supervizním formátu pod vedením garanta praxí, která proběhne ve škole.</w:t>
            </w:r>
            <w:r w:rsidRPr="6853A7A2" w:rsidR="6F24285B">
              <w:rPr>
                <w:color w:val="000000" w:themeColor="text1"/>
              </w:rPr>
              <w:t xml:space="preserve"> </w:t>
            </w:r>
          </w:p>
        </w:tc>
      </w:tr>
    </w:tbl>
    <w:p w:rsidR="003A48BA" w:rsidP="003A48BA" w:rsidRDefault="003A48BA" w14:paraId="6EA5F77A" w14:textId="5C89AC4B"/>
    <w:p w:rsidR="106B1110" w:rsidRDefault="106B1110" w14:paraId="4FC91215" w14:textId="25762E64"/>
    <w:p w:rsidR="00E87AB7" w:rsidRDefault="00E87AB7" w14:paraId="5D1FE8BC" w14:textId="77777777"/>
    <w:sectPr w:rsidR="00E87AB7" w:rsidSect="00B20492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241C" w:rsidP="00B20492" w:rsidRDefault="00B1241C" w14:paraId="64904FA6" w14:textId="77777777">
      <w:r>
        <w:separator/>
      </w:r>
    </w:p>
  </w:endnote>
  <w:endnote w:type="continuationSeparator" w:id="0">
    <w:p w:rsidR="00B1241C" w:rsidP="00B20492" w:rsidRDefault="00B1241C" w14:paraId="06DADE6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241C" w:rsidP="00B20492" w:rsidRDefault="00B1241C" w14:paraId="73B01E42" w14:textId="77777777">
      <w:r>
        <w:separator/>
      </w:r>
    </w:p>
  </w:footnote>
  <w:footnote w:type="continuationSeparator" w:id="0">
    <w:p w:rsidR="00B1241C" w:rsidP="00B20492" w:rsidRDefault="00B1241C" w14:paraId="144B683D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0BCD"/>
    <w:multiLevelType w:val="hybridMultilevel"/>
    <w:tmpl w:val="E76E1032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F460B"/>
    <w:multiLevelType w:val="hybridMultilevel"/>
    <w:tmpl w:val="C0CC01E6"/>
    <w:lvl w:ilvl="0" w:tplc="8F1EEC92">
      <w:start w:val="1"/>
      <w:numFmt w:val="bullet"/>
      <w:lvlText w:val="-"/>
      <w:lvlJc w:val="left"/>
      <w:pPr>
        <w:ind w:left="1080" w:hanging="360"/>
      </w:pPr>
      <w:rPr>
        <w:rFonts w:hint="default" w:ascii="Aptos" w:hAnsi="Aptos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0915FEF"/>
    <w:multiLevelType w:val="multilevel"/>
    <w:tmpl w:val="58DA18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F8264D"/>
    <w:multiLevelType w:val="hybridMultilevel"/>
    <w:tmpl w:val="16CAB9BC"/>
    <w:lvl w:ilvl="0" w:tplc="E250BDB6">
      <w:start w:val="3"/>
      <w:numFmt w:val="decimal"/>
      <w:lvlText w:val="%1."/>
      <w:lvlJc w:val="left"/>
      <w:pPr>
        <w:ind w:left="720" w:hanging="360"/>
      </w:pPr>
    </w:lvl>
    <w:lvl w:ilvl="1" w:tplc="5FACA4BE">
      <w:start w:val="1"/>
      <w:numFmt w:val="lowerLetter"/>
      <w:lvlText w:val="%2."/>
      <w:lvlJc w:val="left"/>
      <w:pPr>
        <w:ind w:left="1440" w:hanging="360"/>
      </w:pPr>
    </w:lvl>
    <w:lvl w:ilvl="2" w:tplc="86A26EE2">
      <w:start w:val="1"/>
      <w:numFmt w:val="lowerRoman"/>
      <w:lvlText w:val="%3."/>
      <w:lvlJc w:val="right"/>
      <w:pPr>
        <w:ind w:left="2160" w:hanging="180"/>
      </w:pPr>
    </w:lvl>
    <w:lvl w:ilvl="3" w:tplc="31446048">
      <w:start w:val="1"/>
      <w:numFmt w:val="decimal"/>
      <w:lvlText w:val="%4."/>
      <w:lvlJc w:val="left"/>
      <w:pPr>
        <w:ind w:left="2880" w:hanging="360"/>
      </w:pPr>
    </w:lvl>
    <w:lvl w:ilvl="4" w:tplc="37621560">
      <w:start w:val="1"/>
      <w:numFmt w:val="lowerLetter"/>
      <w:lvlText w:val="%5."/>
      <w:lvlJc w:val="left"/>
      <w:pPr>
        <w:ind w:left="3600" w:hanging="360"/>
      </w:pPr>
    </w:lvl>
    <w:lvl w:ilvl="5" w:tplc="56FC91C6">
      <w:start w:val="1"/>
      <w:numFmt w:val="lowerRoman"/>
      <w:lvlText w:val="%6."/>
      <w:lvlJc w:val="right"/>
      <w:pPr>
        <w:ind w:left="4320" w:hanging="180"/>
      </w:pPr>
    </w:lvl>
    <w:lvl w:ilvl="6" w:tplc="D90AFD1C">
      <w:start w:val="1"/>
      <w:numFmt w:val="decimal"/>
      <w:lvlText w:val="%7."/>
      <w:lvlJc w:val="left"/>
      <w:pPr>
        <w:ind w:left="5040" w:hanging="360"/>
      </w:pPr>
    </w:lvl>
    <w:lvl w:ilvl="7" w:tplc="BF744330">
      <w:start w:val="1"/>
      <w:numFmt w:val="lowerLetter"/>
      <w:lvlText w:val="%8."/>
      <w:lvlJc w:val="left"/>
      <w:pPr>
        <w:ind w:left="5760" w:hanging="360"/>
      </w:pPr>
    </w:lvl>
    <w:lvl w:ilvl="8" w:tplc="FA94AE6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8560F8"/>
    <w:multiLevelType w:val="multilevel"/>
    <w:tmpl w:val="98EE6EF6"/>
    <w:lvl w:ilvl="0">
      <w:start w:val="3"/>
      <w:numFmt w:val="decimal"/>
      <w:lvlText w:val="%1."/>
      <w:lvlJc w:val="left"/>
      <w:pPr>
        <w:tabs>
          <w:tab w:val="num" w:pos="720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828" w:hanging="360"/>
      </w:pPr>
    </w:lvl>
  </w:abstractNum>
  <w:abstractNum w:abstractNumId="5" w15:restartNumberingAfterBreak="0">
    <w:nsid w:val="02E36878"/>
    <w:multiLevelType w:val="multilevel"/>
    <w:tmpl w:val="1B1AFF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31E5660"/>
    <w:multiLevelType w:val="multilevel"/>
    <w:tmpl w:val="CDC8EE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8BD581"/>
    <w:multiLevelType w:val="hybridMultilevel"/>
    <w:tmpl w:val="C0DE8EE2"/>
    <w:lvl w:ilvl="0" w:tplc="E480B9B2">
      <w:start w:val="11"/>
      <w:numFmt w:val="decimal"/>
      <w:lvlText w:val="%1."/>
      <w:lvlJc w:val="left"/>
      <w:pPr>
        <w:ind w:left="720" w:hanging="360"/>
      </w:pPr>
    </w:lvl>
    <w:lvl w:ilvl="1" w:tplc="6AC0B942">
      <w:start w:val="1"/>
      <w:numFmt w:val="lowerLetter"/>
      <w:lvlText w:val="%2."/>
      <w:lvlJc w:val="left"/>
      <w:pPr>
        <w:ind w:left="1440" w:hanging="360"/>
      </w:pPr>
    </w:lvl>
    <w:lvl w:ilvl="2" w:tplc="AF4A34C4">
      <w:start w:val="1"/>
      <w:numFmt w:val="lowerRoman"/>
      <w:lvlText w:val="%3."/>
      <w:lvlJc w:val="right"/>
      <w:pPr>
        <w:ind w:left="2160" w:hanging="180"/>
      </w:pPr>
    </w:lvl>
    <w:lvl w:ilvl="3" w:tplc="921A9328">
      <w:start w:val="1"/>
      <w:numFmt w:val="decimal"/>
      <w:lvlText w:val="%4."/>
      <w:lvlJc w:val="left"/>
      <w:pPr>
        <w:ind w:left="2880" w:hanging="360"/>
      </w:pPr>
    </w:lvl>
    <w:lvl w:ilvl="4" w:tplc="DBEA28C4">
      <w:start w:val="1"/>
      <w:numFmt w:val="lowerLetter"/>
      <w:lvlText w:val="%5."/>
      <w:lvlJc w:val="left"/>
      <w:pPr>
        <w:ind w:left="3600" w:hanging="360"/>
      </w:pPr>
    </w:lvl>
    <w:lvl w:ilvl="5" w:tplc="6B16BDBC">
      <w:start w:val="1"/>
      <w:numFmt w:val="lowerRoman"/>
      <w:lvlText w:val="%6."/>
      <w:lvlJc w:val="right"/>
      <w:pPr>
        <w:ind w:left="4320" w:hanging="180"/>
      </w:pPr>
    </w:lvl>
    <w:lvl w:ilvl="6" w:tplc="599AF56E">
      <w:start w:val="1"/>
      <w:numFmt w:val="decimal"/>
      <w:lvlText w:val="%7."/>
      <w:lvlJc w:val="left"/>
      <w:pPr>
        <w:ind w:left="5040" w:hanging="360"/>
      </w:pPr>
    </w:lvl>
    <w:lvl w:ilvl="7" w:tplc="35FAFE3A">
      <w:start w:val="1"/>
      <w:numFmt w:val="lowerLetter"/>
      <w:lvlText w:val="%8."/>
      <w:lvlJc w:val="left"/>
      <w:pPr>
        <w:ind w:left="5760" w:hanging="360"/>
      </w:pPr>
    </w:lvl>
    <w:lvl w:ilvl="8" w:tplc="B2DE6DD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9228F6"/>
    <w:multiLevelType w:val="multilevel"/>
    <w:tmpl w:val="5C4E8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03B6B678"/>
    <w:multiLevelType w:val="hybridMultilevel"/>
    <w:tmpl w:val="D5303AE6"/>
    <w:lvl w:ilvl="0" w:tplc="F6804996">
      <w:start w:val="9"/>
      <w:numFmt w:val="decimal"/>
      <w:lvlText w:val="%1."/>
      <w:lvlJc w:val="left"/>
      <w:pPr>
        <w:ind w:left="720" w:hanging="360"/>
      </w:pPr>
    </w:lvl>
    <w:lvl w:ilvl="1" w:tplc="92BCBAB4">
      <w:start w:val="1"/>
      <w:numFmt w:val="lowerLetter"/>
      <w:lvlText w:val="%2."/>
      <w:lvlJc w:val="left"/>
      <w:pPr>
        <w:ind w:left="1440" w:hanging="360"/>
      </w:pPr>
    </w:lvl>
    <w:lvl w:ilvl="2" w:tplc="24149F36">
      <w:start w:val="1"/>
      <w:numFmt w:val="lowerRoman"/>
      <w:lvlText w:val="%3."/>
      <w:lvlJc w:val="right"/>
      <w:pPr>
        <w:ind w:left="2160" w:hanging="180"/>
      </w:pPr>
    </w:lvl>
    <w:lvl w:ilvl="3" w:tplc="51AE0618">
      <w:start w:val="1"/>
      <w:numFmt w:val="decimal"/>
      <w:lvlText w:val="%4."/>
      <w:lvlJc w:val="left"/>
      <w:pPr>
        <w:ind w:left="2880" w:hanging="360"/>
      </w:pPr>
    </w:lvl>
    <w:lvl w:ilvl="4" w:tplc="1CD0D302">
      <w:start w:val="1"/>
      <w:numFmt w:val="lowerLetter"/>
      <w:lvlText w:val="%5."/>
      <w:lvlJc w:val="left"/>
      <w:pPr>
        <w:ind w:left="3600" w:hanging="360"/>
      </w:pPr>
    </w:lvl>
    <w:lvl w:ilvl="5" w:tplc="7E5E84AA">
      <w:start w:val="1"/>
      <w:numFmt w:val="lowerRoman"/>
      <w:lvlText w:val="%6."/>
      <w:lvlJc w:val="right"/>
      <w:pPr>
        <w:ind w:left="4320" w:hanging="180"/>
      </w:pPr>
    </w:lvl>
    <w:lvl w:ilvl="6" w:tplc="10B2D64A">
      <w:start w:val="1"/>
      <w:numFmt w:val="decimal"/>
      <w:lvlText w:val="%7."/>
      <w:lvlJc w:val="left"/>
      <w:pPr>
        <w:ind w:left="5040" w:hanging="360"/>
      </w:pPr>
    </w:lvl>
    <w:lvl w:ilvl="7" w:tplc="5F361342">
      <w:start w:val="1"/>
      <w:numFmt w:val="lowerLetter"/>
      <w:lvlText w:val="%8."/>
      <w:lvlJc w:val="left"/>
      <w:pPr>
        <w:ind w:left="5760" w:hanging="360"/>
      </w:pPr>
    </w:lvl>
    <w:lvl w:ilvl="8" w:tplc="5084363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1F3917"/>
    <w:multiLevelType w:val="multilevel"/>
    <w:tmpl w:val="EFD2DC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45B5896"/>
    <w:multiLevelType w:val="multilevel"/>
    <w:tmpl w:val="86BEAAC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4C071E7"/>
    <w:multiLevelType w:val="multilevel"/>
    <w:tmpl w:val="03E6FE1E"/>
    <w:lvl w:ilvl="0">
      <w:start w:val="2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13" w15:restartNumberingAfterBreak="0">
    <w:nsid w:val="0578FF79"/>
    <w:multiLevelType w:val="hybridMultilevel"/>
    <w:tmpl w:val="A9B629C8"/>
    <w:lvl w:ilvl="0" w:tplc="5FF6E192">
      <w:start w:val="6"/>
      <w:numFmt w:val="decimal"/>
      <w:lvlText w:val="%1."/>
      <w:lvlJc w:val="left"/>
      <w:pPr>
        <w:ind w:left="720" w:hanging="360"/>
      </w:pPr>
    </w:lvl>
    <w:lvl w:ilvl="1" w:tplc="5F608484">
      <w:start w:val="1"/>
      <w:numFmt w:val="lowerLetter"/>
      <w:lvlText w:val="%2."/>
      <w:lvlJc w:val="left"/>
      <w:pPr>
        <w:ind w:left="1440" w:hanging="360"/>
      </w:pPr>
    </w:lvl>
    <w:lvl w:ilvl="2" w:tplc="1E029560">
      <w:start w:val="1"/>
      <w:numFmt w:val="lowerRoman"/>
      <w:lvlText w:val="%3."/>
      <w:lvlJc w:val="right"/>
      <w:pPr>
        <w:ind w:left="2160" w:hanging="180"/>
      </w:pPr>
    </w:lvl>
    <w:lvl w:ilvl="3" w:tplc="1CA2F70E">
      <w:start w:val="1"/>
      <w:numFmt w:val="decimal"/>
      <w:lvlText w:val="%4."/>
      <w:lvlJc w:val="left"/>
      <w:pPr>
        <w:ind w:left="2880" w:hanging="360"/>
      </w:pPr>
    </w:lvl>
    <w:lvl w:ilvl="4" w:tplc="99082DE6">
      <w:start w:val="1"/>
      <w:numFmt w:val="lowerLetter"/>
      <w:lvlText w:val="%5."/>
      <w:lvlJc w:val="left"/>
      <w:pPr>
        <w:ind w:left="3600" w:hanging="360"/>
      </w:pPr>
    </w:lvl>
    <w:lvl w:ilvl="5" w:tplc="582E59FA">
      <w:start w:val="1"/>
      <w:numFmt w:val="lowerRoman"/>
      <w:lvlText w:val="%6."/>
      <w:lvlJc w:val="right"/>
      <w:pPr>
        <w:ind w:left="4320" w:hanging="180"/>
      </w:pPr>
    </w:lvl>
    <w:lvl w:ilvl="6" w:tplc="1EC23800">
      <w:start w:val="1"/>
      <w:numFmt w:val="decimal"/>
      <w:lvlText w:val="%7."/>
      <w:lvlJc w:val="left"/>
      <w:pPr>
        <w:ind w:left="5040" w:hanging="360"/>
      </w:pPr>
    </w:lvl>
    <w:lvl w:ilvl="7" w:tplc="BE369EEA">
      <w:start w:val="1"/>
      <w:numFmt w:val="lowerLetter"/>
      <w:lvlText w:val="%8."/>
      <w:lvlJc w:val="left"/>
      <w:pPr>
        <w:ind w:left="5760" w:hanging="360"/>
      </w:pPr>
    </w:lvl>
    <w:lvl w:ilvl="8" w:tplc="EFA05C5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F64EE2"/>
    <w:multiLevelType w:val="multilevel"/>
    <w:tmpl w:val="0B02BB5C"/>
    <w:lvl w:ilvl="0">
      <w:start w:val="12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15" w15:restartNumberingAfterBreak="0">
    <w:nsid w:val="067279D6"/>
    <w:multiLevelType w:val="multilevel"/>
    <w:tmpl w:val="9CFAC6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67E42CB"/>
    <w:multiLevelType w:val="multilevel"/>
    <w:tmpl w:val="3A064BE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7462E53"/>
    <w:multiLevelType w:val="multilevel"/>
    <w:tmpl w:val="C8FCDE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7F696E3"/>
    <w:multiLevelType w:val="hybridMultilevel"/>
    <w:tmpl w:val="42E82418"/>
    <w:lvl w:ilvl="0" w:tplc="334AE904">
      <w:start w:val="1"/>
      <w:numFmt w:val="decimal"/>
      <w:lvlText w:val="%1."/>
      <w:lvlJc w:val="left"/>
      <w:pPr>
        <w:ind w:left="720" w:hanging="360"/>
      </w:pPr>
    </w:lvl>
    <w:lvl w:ilvl="1" w:tplc="F2344D54">
      <w:start w:val="1"/>
      <w:numFmt w:val="lowerLetter"/>
      <w:lvlText w:val="%2."/>
      <w:lvlJc w:val="left"/>
      <w:pPr>
        <w:ind w:left="1440" w:hanging="360"/>
      </w:pPr>
    </w:lvl>
    <w:lvl w:ilvl="2" w:tplc="231431FE">
      <w:start w:val="1"/>
      <w:numFmt w:val="lowerRoman"/>
      <w:lvlText w:val="%3."/>
      <w:lvlJc w:val="right"/>
      <w:pPr>
        <w:ind w:left="2160" w:hanging="180"/>
      </w:pPr>
    </w:lvl>
    <w:lvl w:ilvl="3" w:tplc="5D60888E">
      <w:start w:val="1"/>
      <w:numFmt w:val="decimal"/>
      <w:lvlText w:val="%4."/>
      <w:lvlJc w:val="left"/>
      <w:pPr>
        <w:ind w:left="2880" w:hanging="360"/>
      </w:pPr>
    </w:lvl>
    <w:lvl w:ilvl="4" w:tplc="283A9788">
      <w:start w:val="1"/>
      <w:numFmt w:val="lowerLetter"/>
      <w:lvlText w:val="%5."/>
      <w:lvlJc w:val="left"/>
      <w:pPr>
        <w:ind w:left="3600" w:hanging="360"/>
      </w:pPr>
    </w:lvl>
    <w:lvl w:ilvl="5" w:tplc="B7C24516">
      <w:start w:val="1"/>
      <w:numFmt w:val="lowerRoman"/>
      <w:lvlText w:val="%6."/>
      <w:lvlJc w:val="right"/>
      <w:pPr>
        <w:ind w:left="4320" w:hanging="180"/>
      </w:pPr>
    </w:lvl>
    <w:lvl w:ilvl="6" w:tplc="CADCFC1C">
      <w:start w:val="1"/>
      <w:numFmt w:val="decimal"/>
      <w:lvlText w:val="%7."/>
      <w:lvlJc w:val="left"/>
      <w:pPr>
        <w:ind w:left="5040" w:hanging="360"/>
      </w:pPr>
    </w:lvl>
    <w:lvl w:ilvl="7" w:tplc="430C720E">
      <w:start w:val="1"/>
      <w:numFmt w:val="lowerLetter"/>
      <w:lvlText w:val="%8."/>
      <w:lvlJc w:val="left"/>
      <w:pPr>
        <w:ind w:left="5760" w:hanging="360"/>
      </w:pPr>
    </w:lvl>
    <w:lvl w:ilvl="8" w:tplc="E724F14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2E022C"/>
    <w:multiLevelType w:val="multilevel"/>
    <w:tmpl w:val="08AE601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939C87F"/>
    <w:multiLevelType w:val="hybridMultilevel"/>
    <w:tmpl w:val="919ED018"/>
    <w:lvl w:ilvl="0" w:tplc="D6E2404C">
      <w:start w:val="5"/>
      <w:numFmt w:val="decimal"/>
      <w:lvlText w:val="%1."/>
      <w:lvlJc w:val="left"/>
      <w:pPr>
        <w:ind w:left="720" w:hanging="360"/>
      </w:pPr>
    </w:lvl>
    <w:lvl w:ilvl="1" w:tplc="EFF893F0">
      <w:start w:val="1"/>
      <w:numFmt w:val="lowerLetter"/>
      <w:lvlText w:val="%2."/>
      <w:lvlJc w:val="left"/>
      <w:pPr>
        <w:ind w:left="1440" w:hanging="360"/>
      </w:pPr>
    </w:lvl>
    <w:lvl w:ilvl="2" w:tplc="E6D2A664">
      <w:start w:val="1"/>
      <w:numFmt w:val="lowerRoman"/>
      <w:lvlText w:val="%3."/>
      <w:lvlJc w:val="right"/>
      <w:pPr>
        <w:ind w:left="2160" w:hanging="180"/>
      </w:pPr>
    </w:lvl>
    <w:lvl w:ilvl="3" w:tplc="E536D83A">
      <w:start w:val="1"/>
      <w:numFmt w:val="decimal"/>
      <w:lvlText w:val="%4."/>
      <w:lvlJc w:val="left"/>
      <w:pPr>
        <w:ind w:left="2880" w:hanging="360"/>
      </w:pPr>
    </w:lvl>
    <w:lvl w:ilvl="4" w:tplc="BFCEDE72">
      <w:start w:val="1"/>
      <w:numFmt w:val="lowerLetter"/>
      <w:lvlText w:val="%5."/>
      <w:lvlJc w:val="left"/>
      <w:pPr>
        <w:ind w:left="3600" w:hanging="360"/>
      </w:pPr>
    </w:lvl>
    <w:lvl w:ilvl="5" w:tplc="3C02A73E">
      <w:start w:val="1"/>
      <w:numFmt w:val="lowerRoman"/>
      <w:lvlText w:val="%6."/>
      <w:lvlJc w:val="right"/>
      <w:pPr>
        <w:ind w:left="4320" w:hanging="180"/>
      </w:pPr>
    </w:lvl>
    <w:lvl w:ilvl="6" w:tplc="6F741172">
      <w:start w:val="1"/>
      <w:numFmt w:val="decimal"/>
      <w:lvlText w:val="%7."/>
      <w:lvlJc w:val="left"/>
      <w:pPr>
        <w:ind w:left="5040" w:hanging="360"/>
      </w:pPr>
    </w:lvl>
    <w:lvl w:ilvl="7" w:tplc="B4E42F60">
      <w:start w:val="1"/>
      <w:numFmt w:val="lowerLetter"/>
      <w:lvlText w:val="%8."/>
      <w:lvlJc w:val="left"/>
      <w:pPr>
        <w:ind w:left="5760" w:hanging="360"/>
      </w:pPr>
    </w:lvl>
    <w:lvl w:ilvl="8" w:tplc="DA1E2B2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6E6AC9"/>
    <w:multiLevelType w:val="hybridMultilevel"/>
    <w:tmpl w:val="CAB047F2"/>
    <w:lvl w:ilvl="0" w:tplc="74BAA274">
      <w:start w:val="1"/>
      <w:numFmt w:val="bullet"/>
      <w:lvlText w:val="-"/>
      <w:lvlJc w:val="left"/>
      <w:pPr>
        <w:ind w:left="702" w:hanging="360"/>
      </w:pPr>
      <w:rPr>
        <w:rFonts w:hint="default" w:ascii="Times New Roman" w:hAnsi="Times New Roman"/>
      </w:rPr>
    </w:lvl>
    <w:lvl w:ilvl="1" w:tplc="BF768760" w:tentative="1">
      <w:start w:val="1"/>
      <w:numFmt w:val="bullet"/>
      <w:lvlText w:val="o"/>
      <w:lvlJc w:val="left"/>
      <w:pPr>
        <w:ind w:left="1422" w:hanging="360"/>
      </w:pPr>
      <w:rPr>
        <w:rFonts w:hint="default" w:ascii="Courier New" w:hAnsi="Courier New"/>
      </w:rPr>
    </w:lvl>
    <w:lvl w:ilvl="2" w:tplc="F6582A40" w:tentative="1">
      <w:start w:val="1"/>
      <w:numFmt w:val="bullet"/>
      <w:lvlText w:val=""/>
      <w:lvlJc w:val="left"/>
      <w:pPr>
        <w:ind w:left="2142" w:hanging="360"/>
      </w:pPr>
      <w:rPr>
        <w:rFonts w:hint="default" w:ascii="Wingdings" w:hAnsi="Wingdings"/>
      </w:rPr>
    </w:lvl>
    <w:lvl w:ilvl="3" w:tplc="374A8EB6" w:tentative="1">
      <w:start w:val="1"/>
      <w:numFmt w:val="bullet"/>
      <w:lvlText w:val=""/>
      <w:lvlJc w:val="left"/>
      <w:pPr>
        <w:ind w:left="2862" w:hanging="360"/>
      </w:pPr>
      <w:rPr>
        <w:rFonts w:hint="default" w:ascii="Symbol" w:hAnsi="Symbol"/>
      </w:rPr>
    </w:lvl>
    <w:lvl w:ilvl="4" w:tplc="4A82BC70" w:tentative="1">
      <w:start w:val="1"/>
      <w:numFmt w:val="bullet"/>
      <w:lvlText w:val="o"/>
      <w:lvlJc w:val="left"/>
      <w:pPr>
        <w:ind w:left="3582" w:hanging="360"/>
      </w:pPr>
      <w:rPr>
        <w:rFonts w:hint="default" w:ascii="Courier New" w:hAnsi="Courier New"/>
      </w:rPr>
    </w:lvl>
    <w:lvl w:ilvl="5" w:tplc="C8BC549A" w:tentative="1">
      <w:start w:val="1"/>
      <w:numFmt w:val="bullet"/>
      <w:lvlText w:val=""/>
      <w:lvlJc w:val="left"/>
      <w:pPr>
        <w:ind w:left="4302" w:hanging="360"/>
      </w:pPr>
      <w:rPr>
        <w:rFonts w:hint="default" w:ascii="Wingdings" w:hAnsi="Wingdings"/>
      </w:rPr>
    </w:lvl>
    <w:lvl w:ilvl="6" w:tplc="01B0F89A" w:tentative="1">
      <w:start w:val="1"/>
      <w:numFmt w:val="bullet"/>
      <w:lvlText w:val=""/>
      <w:lvlJc w:val="left"/>
      <w:pPr>
        <w:ind w:left="5022" w:hanging="360"/>
      </w:pPr>
      <w:rPr>
        <w:rFonts w:hint="default" w:ascii="Symbol" w:hAnsi="Symbol"/>
      </w:rPr>
    </w:lvl>
    <w:lvl w:ilvl="7" w:tplc="F476EB94" w:tentative="1">
      <w:start w:val="1"/>
      <w:numFmt w:val="bullet"/>
      <w:lvlText w:val="o"/>
      <w:lvlJc w:val="left"/>
      <w:pPr>
        <w:ind w:left="5742" w:hanging="360"/>
      </w:pPr>
      <w:rPr>
        <w:rFonts w:hint="default" w:ascii="Courier New" w:hAnsi="Courier New"/>
      </w:rPr>
    </w:lvl>
    <w:lvl w:ilvl="8" w:tplc="3AAC40D8" w:tentative="1">
      <w:start w:val="1"/>
      <w:numFmt w:val="bullet"/>
      <w:lvlText w:val=""/>
      <w:lvlJc w:val="left"/>
      <w:pPr>
        <w:ind w:left="6462" w:hanging="360"/>
      </w:pPr>
      <w:rPr>
        <w:rFonts w:hint="default" w:ascii="Wingdings" w:hAnsi="Wingdings"/>
      </w:rPr>
    </w:lvl>
  </w:abstractNum>
  <w:abstractNum w:abstractNumId="22" w15:restartNumberingAfterBreak="0">
    <w:nsid w:val="09B05ADD"/>
    <w:multiLevelType w:val="multilevel"/>
    <w:tmpl w:val="15BC1D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A435630"/>
    <w:multiLevelType w:val="multilevel"/>
    <w:tmpl w:val="4E9059B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AA20CAA"/>
    <w:multiLevelType w:val="hybridMultilevel"/>
    <w:tmpl w:val="170A50A0"/>
    <w:lvl w:ilvl="0" w:tplc="453EA7D8">
      <w:start w:val="1"/>
      <w:numFmt w:val="decimal"/>
      <w:lvlText w:val="%1."/>
      <w:lvlJc w:val="left"/>
      <w:pPr>
        <w:ind w:left="360" w:hanging="360"/>
      </w:pPr>
    </w:lvl>
    <w:lvl w:ilvl="1" w:tplc="94F4B7BA">
      <w:start w:val="1"/>
      <w:numFmt w:val="lowerLetter"/>
      <w:lvlText w:val="%2."/>
      <w:lvlJc w:val="left"/>
      <w:pPr>
        <w:ind w:left="1080" w:hanging="360"/>
      </w:pPr>
    </w:lvl>
    <w:lvl w:ilvl="2" w:tplc="D966A64C">
      <w:start w:val="1"/>
      <w:numFmt w:val="lowerRoman"/>
      <w:lvlText w:val="%3."/>
      <w:lvlJc w:val="right"/>
      <w:pPr>
        <w:ind w:left="1800" w:hanging="180"/>
      </w:pPr>
    </w:lvl>
    <w:lvl w:ilvl="3" w:tplc="327AF0AA">
      <w:start w:val="1"/>
      <w:numFmt w:val="decimal"/>
      <w:lvlText w:val="%4."/>
      <w:lvlJc w:val="left"/>
      <w:pPr>
        <w:ind w:left="2520" w:hanging="360"/>
      </w:pPr>
    </w:lvl>
    <w:lvl w:ilvl="4" w:tplc="3CE0D5F6">
      <w:start w:val="1"/>
      <w:numFmt w:val="lowerLetter"/>
      <w:lvlText w:val="%5."/>
      <w:lvlJc w:val="left"/>
      <w:pPr>
        <w:ind w:left="3240" w:hanging="360"/>
      </w:pPr>
    </w:lvl>
    <w:lvl w:ilvl="5" w:tplc="CE02D5C0">
      <w:start w:val="1"/>
      <w:numFmt w:val="lowerRoman"/>
      <w:lvlText w:val="%6."/>
      <w:lvlJc w:val="right"/>
      <w:pPr>
        <w:ind w:left="3960" w:hanging="180"/>
      </w:pPr>
    </w:lvl>
    <w:lvl w:ilvl="6" w:tplc="AD0AE67A">
      <w:start w:val="1"/>
      <w:numFmt w:val="decimal"/>
      <w:lvlText w:val="%7."/>
      <w:lvlJc w:val="left"/>
      <w:pPr>
        <w:ind w:left="4680" w:hanging="360"/>
      </w:pPr>
    </w:lvl>
    <w:lvl w:ilvl="7" w:tplc="8AE6FEC6">
      <w:start w:val="1"/>
      <w:numFmt w:val="lowerLetter"/>
      <w:lvlText w:val="%8."/>
      <w:lvlJc w:val="left"/>
      <w:pPr>
        <w:ind w:left="5400" w:hanging="360"/>
      </w:pPr>
    </w:lvl>
    <w:lvl w:ilvl="8" w:tplc="9E303EDA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ADEE2CB"/>
    <w:multiLevelType w:val="hybridMultilevel"/>
    <w:tmpl w:val="4DD44854"/>
    <w:lvl w:ilvl="0" w:tplc="3B465400">
      <w:start w:val="1"/>
      <w:numFmt w:val="decimal"/>
      <w:lvlText w:val="%1."/>
      <w:lvlJc w:val="left"/>
      <w:pPr>
        <w:ind w:left="720" w:hanging="360"/>
      </w:pPr>
    </w:lvl>
    <w:lvl w:ilvl="1" w:tplc="FB2E982C">
      <w:start w:val="1"/>
      <w:numFmt w:val="lowerLetter"/>
      <w:lvlText w:val="%2."/>
      <w:lvlJc w:val="left"/>
      <w:pPr>
        <w:ind w:left="1440" w:hanging="360"/>
      </w:pPr>
    </w:lvl>
    <w:lvl w:ilvl="2" w:tplc="6A8292F0">
      <w:start w:val="1"/>
      <w:numFmt w:val="lowerRoman"/>
      <w:lvlText w:val="%3."/>
      <w:lvlJc w:val="right"/>
      <w:pPr>
        <w:ind w:left="2160" w:hanging="180"/>
      </w:pPr>
    </w:lvl>
    <w:lvl w:ilvl="3" w:tplc="8566300E">
      <w:start w:val="1"/>
      <w:numFmt w:val="decimal"/>
      <w:lvlText w:val="%4."/>
      <w:lvlJc w:val="left"/>
      <w:pPr>
        <w:ind w:left="2880" w:hanging="360"/>
      </w:pPr>
    </w:lvl>
    <w:lvl w:ilvl="4" w:tplc="CEDC7A60">
      <w:start w:val="1"/>
      <w:numFmt w:val="lowerLetter"/>
      <w:lvlText w:val="%5."/>
      <w:lvlJc w:val="left"/>
      <w:pPr>
        <w:ind w:left="3600" w:hanging="360"/>
      </w:pPr>
    </w:lvl>
    <w:lvl w:ilvl="5" w:tplc="194C028C">
      <w:start w:val="1"/>
      <w:numFmt w:val="lowerRoman"/>
      <w:lvlText w:val="%6."/>
      <w:lvlJc w:val="right"/>
      <w:pPr>
        <w:ind w:left="4320" w:hanging="180"/>
      </w:pPr>
    </w:lvl>
    <w:lvl w:ilvl="6" w:tplc="EED86A0E">
      <w:start w:val="1"/>
      <w:numFmt w:val="decimal"/>
      <w:lvlText w:val="%7."/>
      <w:lvlJc w:val="left"/>
      <w:pPr>
        <w:ind w:left="5040" w:hanging="360"/>
      </w:pPr>
    </w:lvl>
    <w:lvl w:ilvl="7" w:tplc="290ACFCE">
      <w:start w:val="1"/>
      <w:numFmt w:val="lowerLetter"/>
      <w:lvlText w:val="%8."/>
      <w:lvlJc w:val="left"/>
      <w:pPr>
        <w:ind w:left="5760" w:hanging="360"/>
      </w:pPr>
    </w:lvl>
    <w:lvl w:ilvl="8" w:tplc="C2CECB5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E07CAB"/>
    <w:multiLevelType w:val="hybridMultilevel"/>
    <w:tmpl w:val="C4521D6A"/>
    <w:lvl w:ilvl="0" w:tplc="EF529D60">
      <w:start w:val="9"/>
      <w:numFmt w:val="decimal"/>
      <w:lvlText w:val="%1."/>
      <w:lvlJc w:val="left"/>
      <w:pPr>
        <w:ind w:left="720" w:hanging="360"/>
      </w:pPr>
    </w:lvl>
    <w:lvl w:ilvl="1" w:tplc="D8945828">
      <w:start w:val="1"/>
      <w:numFmt w:val="lowerLetter"/>
      <w:lvlText w:val="%2."/>
      <w:lvlJc w:val="left"/>
      <w:pPr>
        <w:ind w:left="1440" w:hanging="360"/>
      </w:pPr>
    </w:lvl>
    <w:lvl w:ilvl="2" w:tplc="6CBCE644">
      <w:start w:val="1"/>
      <w:numFmt w:val="lowerRoman"/>
      <w:lvlText w:val="%3."/>
      <w:lvlJc w:val="right"/>
      <w:pPr>
        <w:ind w:left="2160" w:hanging="180"/>
      </w:pPr>
    </w:lvl>
    <w:lvl w:ilvl="3" w:tplc="77906E2A">
      <w:start w:val="1"/>
      <w:numFmt w:val="decimal"/>
      <w:lvlText w:val="%4."/>
      <w:lvlJc w:val="left"/>
      <w:pPr>
        <w:ind w:left="2880" w:hanging="360"/>
      </w:pPr>
    </w:lvl>
    <w:lvl w:ilvl="4" w:tplc="9F7CF306">
      <w:start w:val="1"/>
      <w:numFmt w:val="lowerLetter"/>
      <w:lvlText w:val="%5."/>
      <w:lvlJc w:val="left"/>
      <w:pPr>
        <w:ind w:left="3600" w:hanging="360"/>
      </w:pPr>
    </w:lvl>
    <w:lvl w:ilvl="5" w:tplc="B080BA2E">
      <w:start w:val="1"/>
      <w:numFmt w:val="lowerRoman"/>
      <w:lvlText w:val="%6."/>
      <w:lvlJc w:val="right"/>
      <w:pPr>
        <w:ind w:left="4320" w:hanging="180"/>
      </w:pPr>
    </w:lvl>
    <w:lvl w:ilvl="6" w:tplc="306E3614">
      <w:start w:val="1"/>
      <w:numFmt w:val="decimal"/>
      <w:lvlText w:val="%7."/>
      <w:lvlJc w:val="left"/>
      <w:pPr>
        <w:ind w:left="5040" w:hanging="360"/>
      </w:pPr>
    </w:lvl>
    <w:lvl w:ilvl="7" w:tplc="1BD2B59E">
      <w:start w:val="1"/>
      <w:numFmt w:val="lowerLetter"/>
      <w:lvlText w:val="%8."/>
      <w:lvlJc w:val="left"/>
      <w:pPr>
        <w:ind w:left="5760" w:hanging="360"/>
      </w:pPr>
    </w:lvl>
    <w:lvl w:ilvl="8" w:tplc="E51E662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BA97D61"/>
    <w:multiLevelType w:val="multilevel"/>
    <w:tmpl w:val="AE8E22DC"/>
    <w:lvl w:ilvl="0">
      <w:start w:val="7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28" w15:restartNumberingAfterBreak="0">
    <w:nsid w:val="0BCF374F"/>
    <w:multiLevelType w:val="multilevel"/>
    <w:tmpl w:val="FDA084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BD05589"/>
    <w:multiLevelType w:val="multilevel"/>
    <w:tmpl w:val="657E30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C0EAAE9"/>
    <w:multiLevelType w:val="hybridMultilevel"/>
    <w:tmpl w:val="0C927828"/>
    <w:lvl w:ilvl="0" w:tplc="159EBE92">
      <w:start w:val="11"/>
      <w:numFmt w:val="decimal"/>
      <w:lvlText w:val="%1."/>
      <w:lvlJc w:val="left"/>
      <w:pPr>
        <w:ind w:left="720" w:hanging="360"/>
      </w:pPr>
    </w:lvl>
    <w:lvl w:ilvl="1" w:tplc="6E52C962">
      <w:start w:val="1"/>
      <w:numFmt w:val="lowerLetter"/>
      <w:lvlText w:val="%2."/>
      <w:lvlJc w:val="left"/>
      <w:pPr>
        <w:ind w:left="1440" w:hanging="360"/>
      </w:pPr>
    </w:lvl>
    <w:lvl w:ilvl="2" w:tplc="6A9A375A">
      <w:start w:val="1"/>
      <w:numFmt w:val="lowerRoman"/>
      <w:lvlText w:val="%3."/>
      <w:lvlJc w:val="right"/>
      <w:pPr>
        <w:ind w:left="2160" w:hanging="180"/>
      </w:pPr>
    </w:lvl>
    <w:lvl w:ilvl="3" w:tplc="CEC04126">
      <w:start w:val="1"/>
      <w:numFmt w:val="decimal"/>
      <w:lvlText w:val="%4."/>
      <w:lvlJc w:val="left"/>
      <w:pPr>
        <w:ind w:left="2880" w:hanging="360"/>
      </w:pPr>
    </w:lvl>
    <w:lvl w:ilvl="4" w:tplc="DA2083A0">
      <w:start w:val="1"/>
      <w:numFmt w:val="lowerLetter"/>
      <w:lvlText w:val="%5."/>
      <w:lvlJc w:val="left"/>
      <w:pPr>
        <w:ind w:left="3600" w:hanging="360"/>
      </w:pPr>
    </w:lvl>
    <w:lvl w:ilvl="5" w:tplc="F9BE8B86">
      <w:start w:val="1"/>
      <w:numFmt w:val="lowerRoman"/>
      <w:lvlText w:val="%6."/>
      <w:lvlJc w:val="right"/>
      <w:pPr>
        <w:ind w:left="4320" w:hanging="180"/>
      </w:pPr>
    </w:lvl>
    <w:lvl w:ilvl="6" w:tplc="3CF02750">
      <w:start w:val="1"/>
      <w:numFmt w:val="decimal"/>
      <w:lvlText w:val="%7."/>
      <w:lvlJc w:val="left"/>
      <w:pPr>
        <w:ind w:left="5040" w:hanging="360"/>
      </w:pPr>
    </w:lvl>
    <w:lvl w:ilvl="7" w:tplc="7D5A5154">
      <w:start w:val="1"/>
      <w:numFmt w:val="lowerLetter"/>
      <w:lvlText w:val="%8."/>
      <w:lvlJc w:val="left"/>
      <w:pPr>
        <w:ind w:left="5760" w:hanging="360"/>
      </w:pPr>
    </w:lvl>
    <w:lvl w:ilvl="8" w:tplc="85348CE0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1A6E06"/>
    <w:multiLevelType w:val="multilevel"/>
    <w:tmpl w:val="3AC895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CE27546"/>
    <w:multiLevelType w:val="multilevel"/>
    <w:tmpl w:val="9EAEF89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33" w15:restartNumberingAfterBreak="0">
    <w:nsid w:val="0DDC61F2"/>
    <w:multiLevelType w:val="multilevel"/>
    <w:tmpl w:val="79D42C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E0E514A"/>
    <w:multiLevelType w:val="multilevel"/>
    <w:tmpl w:val="9CE21A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FD360DD"/>
    <w:multiLevelType w:val="hybridMultilevel"/>
    <w:tmpl w:val="064E22E0"/>
    <w:lvl w:ilvl="0" w:tplc="3D64891E">
      <w:start w:val="12"/>
      <w:numFmt w:val="decimal"/>
      <w:lvlText w:val="%1."/>
      <w:lvlJc w:val="left"/>
      <w:pPr>
        <w:ind w:left="720" w:hanging="360"/>
      </w:pPr>
    </w:lvl>
    <w:lvl w:ilvl="1" w:tplc="A59E5200">
      <w:start w:val="1"/>
      <w:numFmt w:val="lowerLetter"/>
      <w:lvlText w:val="%2."/>
      <w:lvlJc w:val="left"/>
      <w:pPr>
        <w:ind w:left="1440" w:hanging="360"/>
      </w:pPr>
    </w:lvl>
    <w:lvl w:ilvl="2" w:tplc="646C2050">
      <w:start w:val="1"/>
      <w:numFmt w:val="lowerRoman"/>
      <w:lvlText w:val="%3."/>
      <w:lvlJc w:val="right"/>
      <w:pPr>
        <w:ind w:left="2160" w:hanging="180"/>
      </w:pPr>
    </w:lvl>
    <w:lvl w:ilvl="3" w:tplc="E97034F8">
      <w:start w:val="1"/>
      <w:numFmt w:val="decimal"/>
      <w:lvlText w:val="%4."/>
      <w:lvlJc w:val="left"/>
      <w:pPr>
        <w:ind w:left="2880" w:hanging="360"/>
      </w:pPr>
    </w:lvl>
    <w:lvl w:ilvl="4" w:tplc="805CC96E">
      <w:start w:val="1"/>
      <w:numFmt w:val="lowerLetter"/>
      <w:lvlText w:val="%5."/>
      <w:lvlJc w:val="left"/>
      <w:pPr>
        <w:ind w:left="3600" w:hanging="360"/>
      </w:pPr>
    </w:lvl>
    <w:lvl w:ilvl="5" w:tplc="0868D9A4">
      <w:start w:val="1"/>
      <w:numFmt w:val="lowerRoman"/>
      <w:lvlText w:val="%6."/>
      <w:lvlJc w:val="right"/>
      <w:pPr>
        <w:ind w:left="4320" w:hanging="180"/>
      </w:pPr>
    </w:lvl>
    <w:lvl w:ilvl="6" w:tplc="0DEED314">
      <w:start w:val="1"/>
      <w:numFmt w:val="decimal"/>
      <w:lvlText w:val="%7."/>
      <w:lvlJc w:val="left"/>
      <w:pPr>
        <w:ind w:left="5040" w:hanging="360"/>
      </w:pPr>
    </w:lvl>
    <w:lvl w:ilvl="7" w:tplc="5AA27B46">
      <w:start w:val="1"/>
      <w:numFmt w:val="lowerLetter"/>
      <w:lvlText w:val="%8."/>
      <w:lvlJc w:val="left"/>
      <w:pPr>
        <w:ind w:left="5760" w:hanging="360"/>
      </w:pPr>
    </w:lvl>
    <w:lvl w:ilvl="8" w:tplc="AE103E80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05F2F69"/>
    <w:multiLevelType w:val="multilevel"/>
    <w:tmpl w:val="1D9C4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 w15:restartNumberingAfterBreak="0">
    <w:nsid w:val="10B227DC"/>
    <w:multiLevelType w:val="multilevel"/>
    <w:tmpl w:val="9A4A70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10818DC"/>
    <w:multiLevelType w:val="multilevel"/>
    <w:tmpl w:val="B1EA0F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19D0665"/>
    <w:multiLevelType w:val="hybridMultilevel"/>
    <w:tmpl w:val="DCFC2D30"/>
    <w:lvl w:ilvl="0" w:tplc="F16C6B1C">
      <w:start w:val="11"/>
      <w:numFmt w:val="decimal"/>
      <w:lvlText w:val="%1."/>
      <w:lvlJc w:val="left"/>
      <w:pPr>
        <w:ind w:left="720" w:hanging="360"/>
      </w:pPr>
    </w:lvl>
    <w:lvl w:ilvl="1" w:tplc="87F67482">
      <w:start w:val="1"/>
      <w:numFmt w:val="lowerLetter"/>
      <w:lvlText w:val="%2."/>
      <w:lvlJc w:val="left"/>
      <w:pPr>
        <w:ind w:left="1440" w:hanging="360"/>
      </w:pPr>
    </w:lvl>
    <w:lvl w:ilvl="2" w:tplc="4380D836">
      <w:start w:val="1"/>
      <w:numFmt w:val="lowerRoman"/>
      <w:lvlText w:val="%3."/>
      <w:lvlJc w:val="right"/>
      <w:pPr>
        <w:ind w:left="2160" w:hanging="180"/>
      </w:pPr>
    </w:lvl>
    <w:lvl w:ilvl="3" w:tplc="4AB096DC">
      <w:start w:val="1"/>
      <w:numFmt w:val="decimal"/>
      <w:lvlText w:val="%4."/>
      <w:lvlJc w:val="left"/>
      <w:pPr>
        <w:ind w:left="2880" w:hanging="360"/>
      </w:pPr>
    </w:lvl>
    <w:lvl w:ilvl="4" w:tplc="F7287F2C">
      <w:start w:val="1"/>
      <w:numFmt w:val="lowerLetter"/>
      <w:lvlText w:val="%5."/>
      <w:lvlJc w:val="left"/>
      <w:pPr>
        <w:ind w:left="3600" w:hanging="360"/>
      </w:pPr>
    </w:lvl>
    <w:lvl w:ilvl="5" w:tplc="46628BE2">
      <w:start w:val="1"/>
      <w:numFmt w:val="lowerRoman"/>
      <w:lvlText w:val="%6."/>
      <w:lvlJc w:val="right"/>
      <w:pPr>
        <w:ind w:left="4320" w:hanging="180"/>
      </w:pPr>
    </w:lvl>
    <w:lvl w:ilvl="6" w:tplc="EDE2B87C">
      <w:start w:val="1"/>
      <w:numFmt w:val="decimal"/>
      <w:lvlText w:val="%7."/>
      <w:lvlJc w:val="left"/>
      <w:pPr>
        <w:ind w:left="5040" w:hanging="360"/>
      </w:pPr>
    </w:lvl>
    <w:lvl w:ilvl="7" w:tplc="E480BCD6">
      <w:start w:val="1"/>
      <w:numFmt w:val="lowerLetter"/>
      <w:lvlText w:val="%8."/>
      <w:lvlJc w:val="left"/>
      <w:pPr>
        <w:ind w:left="5760" w:hanging="360"/>
      </w:pPr>
    </w:lvl>
    <w:lvl w:ilvl="8" w:tplc="EEEC7C5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1B57D21"/>
    <w:multiLevelType w:val="multilevel"/>
    <w:tmpl w:val="75F601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1D2B6A8"/>
    <w:multiLevelType w:val="hybridMultilevel"/>
    <w:tmpl w:val="F66C4EEA"/>
    <w:lvl w:ilvl="0" w:tplc="CF103706">
      <w:start w:val="2"/>
      <w:numFmt w:val="decimal"/>
      <w:lvlText w:val="%1."/>
      <w:lvlJc w:val="left"/>
      <w:pPr>
        <w:ind w:left="720" w:hanging="360"/>
      </w:pPr>
    </w:lvl>
    <w:lvl w:ilvl="1" w:tplc="2AFC4988">
      <w:start w:val="1"/>
      <w:numFmt w:val="lowerLetter"/>
      <w:lvlText w:val="%2."/>
      <w:lvlJc w:val="left"/>
      <w:pPr>
        <w:ind w:left="1440" w:hanging="360"/>
      </w:pPr>
    </w:lvl>
    <w:lvl w:ilvl="2" w:tplc="7026E594">
      <w:start w:val="1"/>
      <w:numFmt w:val="lowerRoman"/>
      <w:lvlText w:val="%3."/>
      <w:lvlJc w:val="right"/>
      <w:pPr>
        <w:ind w:left="2160" w:hanging="180"/>
      </w:pPr>
    </w:lvl>
    <w:lvl w:ilvl="3" w:tplc="238882E8">
      <w:start w:val="1"/>
      <w:numFmt w:val="decimal"/>
      <w:lvlText w:val="%4."/>
      <w:lvlJc w:val="left"/>
      <w:pPr>
        <w:ind w:left="2880" w:hanging="360"/>
      </w:pPr>
    </w:lvl>
    <w:lvl w:ilvl="4" w:tplc="96E08A42">
      <w:start w:val="1"/>
      <w:numFmt w:val="lowerLetter"/>
      <w:lvlText w:val="%5."/>
      <w:lvlJc w:val="left"/>
      <w:pPr>
        <w:ind w:left="3600" w:hanging="360"/>
      </w:pPr>
    </w:lvl>
    <w:lvl w:ilvl="5" w:tplc="7ACC69EE">
      <w:start w:val="1"/>
      <w:numFmt w:val="lowerRoman"/>
      <w:lvlText w:val="%6."/>
      <w:lvlJc w:val="right"/>
      <w:pPr>
        <w:ind w:left="4320" w:hanging="180"/>
      </w:pPr>
    </w:lvl>
    <w:lvl w:ilvl="6" w:tplc="37BEDE1E">
      <w:start w:val="1"/>
      <w:numFmt w:val="decimal"/>
      <w:lvlText w:val="%7."/>
      <w:lvlJc w:val="left"/>
      <w:pPr>
        <w:ind w:left="5040" w:hanging="360"/>
      </w:pPr>
    </w:lvl>
    <w:lvl w:ilvl="7" w:tplc="BAEA227A">
      <w:start w:val="1"/>
      <w:numFmt w:val="lowerLetter"/>
      <w:lvlText w:val="%8."/>
      <w:lvlJc w:val="left"/>
      <w:pPr>
        <w:ind w:left="5760" w:hanging="360"/>
      </w:pPr>
    </w:lvl>
    <w:lvl w:ilvl="8" w:tplc="021E8A10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29F0579"/>
    <w:multiLevelType w:val="multilevel"/>
    <w:tmpl w:val="5EC05E2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2C177A9"/>
    <w:multiLevelType w:val="hybridMultilevel"/>
    <w:tmpl w:val="76CC00B0"/>
    <w:lvl w:ilvl="0" w:tplc="A9023918">
      <w:start w:val="12"/>
      <w:numFmt w:val="decimal"/>
      <w:lvlText w:val="%1."/>
      <w:lvlJc w:val="left"/>
      <w:pPr>
        <w:ind w:left="720" w:hanging="360"/>
      </w:pPr>
    </w:lvl>
    <w:lvl w:ilvl="1" w:tplc="C2941D76">
      <w:start w:val="1"/>
      <w:numFmt w:val="lowerLetter"/>
      <w:lvlText w:val="%2."/>
      <w:lvlJc w:val="left"/>
      <w:pPr>
        <w:ind w:left="1440" w:hanging="360"/>
      </w:pPr>
    </w:lvl>
    <w:lvl w:ilvl="2" w:tplc="A86A5F9A">
      <w:start w:val="1"/>
      <w:numFmt w:val="lowerRoman"/>
      <w:lvlText w:val="%3."/>
      <w:lvlJc w:val="right"/>
      <w:pPr>
        <w:ind w:left="2160" w:hanging="180"/>
      </w:pPr>
    </w:lvl>
    <w:lvl w:ilvl="3" w:tplc="2ED877A6">
      <w:start w:val="1"/>
      <w:numFmt w:val="decimal"/>
      <w:lvlText w:val="%4."/>
      <w:lvlJc w:val="left"/>
      <w:pPr>
        <w:ind w:left="2880" w:hanging="360"/>
      </w:pPr>
    </w:lvl>
    <w:lvl w:ilvl="4" w:tplc="7E9E07B0">
      <w:start w:val="1"/>
      <w:numFmt w:val="lowerLetter"/>
      <w:lvlText w:val="%5."/>
      <w:lvlJc w:val="left"/>
      <w:pPr>
        <w:ind w:left="3600" w:hanging="360"/>
      </w:pPr>
    </w:lvl>
    <w:lvl w:ilvl="5" w:tplc="66C87B9E">
      <w:start w:val="1"/>
      <w:numFmt w:val="lowerRoman"/>
      <w:lvlText w:val="%6."/>
      <w:lvlJc w:val="right"/>
      <w:pPr>
        <w:ind w:left="4320" w:hanging="180"/>
      </w:pPr>
    </w:lvl>
    <w:lvl w:ilvl="6" w:tplc="CB284866">
      <w:start w:val="1"/>
      <w:numFmt w:val="decimal"/>
      <w:lvlText w:val="%7."/>
      <w:lvlJc w:val="left"/>
      <w:pPr>
        <w:ind w:left="5040" w:hanging="360"/>
      </w:pPr>
    </w:lvl>
    <w:lvl w:ilvl="7" w:tplc="F6C6BE6C">
      <w:start w:val="1"/>
      <w:numFmt w:val="lowerLetter"/>
      <w:lvlText w:val="%8."/>
      <w:lvlJc w:val="left"/>
      <w:pPr>
        <w:ind w:left="5760" w:hanging="360"/>
      </w:pPr>
    </w:lvl>
    <w:lvl w:ilvl="8" w:tplc="C3A88E7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333426A"/>
    <w:multiLevelType w:val="multilevel"/>
    <w:tmpl w:val="60D8D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37220B4"/>
    <w:multiLevelType w:val="multilevel"/>
    <w:tmpl w:val="8AFC5E2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3752F2C"/>
    <w:multiLevelType w:val="multilevel"/>
    <w:tmpl w:val="C8C85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381896D"/>
    <w:multiLevelType w:val="hybridMultilevel"/>
    <w:tmpl w:val="4E626CA8"/>
    <w:lvl w:ilvl="0" w:tplc="03485C2A">
      <w:start w:val="1"/>
      <w:numFmt w:val="decimal"/>
      <w:lvlText w:val="%1."/>
      <w:lvlJc w:val="left"/>
      <w:pPr>
        <w:ind w:left="720" w:hanging="360"/>
      </w:pPr>
    </w:lvl>
    <w:lvl w:ilvl="1" w:tplc="4F76BE80">
      <w:start w:val="1"/>
      <w:numFmt w:val="lowerLetter"/>
      <w:lvlText w:val="%2."/>
      <w:lvlJc w:val="left"/>
      <w:pPr>
        <w:ind w:left="1440" w:hanging="360"/>
      </w:pPr>
    </w:lvl>
    <w:lvl w:ilvl="2" w:tplc="B4D833BE">
      <w:start w:val="1"/>
      <w:numFmt w:val="lowerRoman"/>
      <w:lvlText w:val="%3."/>
      <w:lvlJc w:val="right"/>
      <w:pPr>
        <w:ind w:left="2160" w:hanging="180"/>
      </w:pPr>
    </w:lvl>
    <w:lvl w:ilvl="3" w:tplc="597A33A0">
      <w:start w:val="1"/>
      <w:numFmt w:val="decimal"/>
      <w:lvlText w:val="%4."/>
      <w:lvlJc w:val="left"/>
      <w:pPr>
        <w:ind w:left="2880" w:hanging="360"/>
      </w:pPr>
    </w:lvl>
    <w:lvl w:ilvl="4" w:tplc="E2F0C1E4">
      <w:start w:val="1"/>
      <w:numFmt w:val="lowerLetter"/>
      <w:lvlText w:val="%5."/>
      <w:lvlJc w:val="left"/>
      <w:pPr>
        <w:ind w:left="3600" w:hanging="360"/>
      </w:pPr>
    </w:lvl>
    <w:lvl w:ilvl="5" w:tplc="C3D0B514">
      <w:start w:val="1"/>
      <w:numFmt w:val="lowerRoman"/>
      <w:lvlText w:val="%6."/>
      <w:lvlJc w:val="right"/>
      <w:pPr>
        <w:ind w:left="4320" w:hanging="180"/>
      </w:pPr>
    </w:lvl>
    <w:lvl w:ilvl="6" w:tplc="59047496">
      <w:start w:val="1"/>
      <w:numFmt w:val="decimal"/>
      <w:lvlText w:val="%7."/>
      <w:lvlJc w:val="left"/>
      <w:pPr>
        <w:ind w:left="5040" w:hanging="360"/>
      </w:pPr>
    </w:lvl>
    <w:lvl w:ilvl="7" w:tplc="1B24A7EA">
      <w:start w:val="1"/>
      <w:numFmt w:val="lowerLetter"/>
      <w:lvlText w:val="%8."/>
      <w:lvlJc w:val="left"/>
      <w:pPr>
        <w:ind w:left="5760" w:hanging="360"/>
      </w:pPr>
    </w:lvl>
    <w:lvl w:ilvl="8" w:tplc="6422E442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73390E"/>
    <w:multiLevelType w:val="multilevel"/>
    <w:tmpl w:val="15941F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15C43478"/>
    <w:multiLevelType w:val="multilevel"/>
    <w:tmpl w:val="3C70F7DA"/>
    <w:lvl w:ilvl="0">
      <w:start w:val="10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50" w15:restartNumberingAfterBreak="0">
    <w:nsid w:val="16240E62"/>
    <w:multiLevelType w:val="hybridMultilevel"/>
    <w:tmpl w:val="DFC2C358"/>
    <w:lvl w:ilvl="0" w:tplc="27C2B9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1" w15:restartNumberingAfterBreak="0">
    <w:nsid w:val="171543DF"/>
    <w:multiLevelType w:val="hybridMultilevel"/>
    <w:tmpl w:val="537AEBFE"/>
    <w:lvl w:ilvl="0" w:tplc="C22814E6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43AA52C0" w:tentative="1">
      <w:start w:val="1"/>
      <w:numFmt w:val="lowerLetter"/>
      <w:lvlText w:val="%2."/>
      <w:lvlJc w:val="left"/>
      <w:pPr>
        <w:ind w:left="1080" w:hanging="360"/>
      </w:pPr>
    </w:lvl>
    <w:lvl w:ilvl="2" w:tplc="265850BC" w:tentative="1">
      <w:start w:val="1"/>
      <w:numFmt w:val="lowerRoman"/>
      <w:lvlText w:val="%3."/>
      <w:lvlJc w:val="right"/>
      <w:pPr>
        <w:ind w:left="1800" w:hanging="180"/>
      </w:pPr>
    </w:lvl>
    <w:lvl w:ilvl="3" w:tplc="C4DA683C" w:tentative="1">
      <w:start w:val="1"/>
      <w:numFmt w:val="decimal"/>
      <w:lvlText w:val="%4."/>
      <w:lvlJc w:val="left"/>
      <w:pPr>
        <w:ind w:left="2520" w:hanging="360"/>
      </w:pPr>
    </w:lvl>
    <w:lvl w:ilvl="4" w:tplc="594C42C0" w:tentative="1">
      <w:start w:val="1"/>
      <w:numFmt w:val="lowerLetter"/>
      <w:lvlText w:val="%5."/>
      <w:lvlJc w:val="left"/>
      <w:pPr>
        <w:ind w:left="3240" w:hanging="360"/>
      </w:pPr>
    </w:lvl>
    <w:lvl w:ilvl="5" w:tplc="35021CDA" w:tentative="1">
      <w:start w:val="1"/>
      <w:numFmt w:val="lowerRoman"/>
      <w:lvlText w:val="%6."/>
      <w:lvlJc w:val="right"/>
      <w:pPr>
        <w:ind w:left="3960" w:hanging="180"/>
      </w:pPr>
    </w:lvl>
    <w:lvl w:ilvl="6" w:tplc="49D4BC4C" w:tentative="1">
      <w:start w:val="1"/>
      <w:numFmt w:val="decimal"/>
      <w:lvlText w:val="%7."/>
      <w:lvlJc w:val="left"/>
      <w:pPr>
        <w:ind w:left="4680" w:hanging="360"/>
      </w:pPr>
    </w:lvl>
    <w:lvl w:ilvl="7" w:tplc="3BD0EA48" w:tentative="1">
      <w:start w:val="1"/>
      <w:numFmt w:val="lowerLetter"/>
      <w:lvlText w:val="%8."/>
      <w:lvlJc w:val="left"/>
      <w:pPr>
        <w:ind w:left="5400" w:hanging="360"/>
      </w:pPr>
    </w:lvl>
    <w:lvl w:ilvl="8" w:tplc="72CEE21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17EC6202"/>
    <w:multiLevelType w:val="multilevel"/>
    <w:tmpl w:val="62E09102"/>
    <w:lvl w:ilvl="0">
      <w:start w:val="10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53" w15:restartNumberingAfterBreak="0">
    <w:nsid w:val="18663C38"/>
    <w:multiLevelType w:val="multilevel"/>
    <w:tmpl w:val="0358C136"/>
    <w:lvl w:ilvl="0">
      <w:start w:val="4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54" w15:restartNumberingAfterBreak="0">
    <w:nsid w:val="18AF35AF"/>
    <w:multiLevelType w:val="multilevel"/>
    <w:tmpl w:val="5C86E4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9CF3D50"/>
    <w:multiLevelType w:val="multilevel"/>
    <w:tmpl w:val="BF220A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1A107CB2"/>
    <w:multiLevelType w:val="hybridMultilevel"/>
    <w:tmpl w:val="E772869E"/>
    <w:lvl w:ilvl="0" w:tplc="D93C6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B3C53C3"/>
    <w:multiLevelType w:val="hybridMultilevel"/>
    <w:tmpl w:val="D05619EA"/>
    <w:lvl w:ilvl="0" w:tplc="677ED86C">
      <w:start w:val="1"/>
      <w:numFmt w:val="decimal"/>
      <w:lvlText w:val="%1."/>
      <w:lvlJc w:val="left"/>
      <w:pPr>
        <w:ind w:left="720" w:hanging="360"/>
      </w:pPr>
    </w:lvl>
    <w:lvl w:ilvl="1" w:tplc="5CEE7086">
      <w:start w:val="1"/>
      <w:numFmt w:val="lowerLetter"/>
      <w:lvlText w:val="%2."/>
      <w:lvlJc w:val="left"/>
      <w:pPr>
        <w:ind w:left="1440" w:hanging="360"/>
      </w:pPr>
    </w:lvl>
    <w:lvl w:ilvl="2" w:tplc="623E4334">
      <w:start w:val="1"/>
      <w:numFmt w:val="lowerRoman"/>
      <w:lvlText w:val="%3."/>
      <w:lvlJc w:val="right"/>
      <w:pPr>
        <w:ind w:left="2160" w:hanging="180"/>
      </w:pPr>
    </w:lvl>
    <w:lvl w:ilvl="3" w:tplc="A254E96C">
      <w:start w:val="1"/>
      <w:numFmt w:val="decimal"/>
      <w:lvlText w:val="%4."/>
      <w:lvlJc w:val="left"/>
      <w:pPr>
        <w:ind w:left="2880" w:hanging="360"/>
      </w:pPr>
    </w:lvl>
    <w:lvl w:ilvl="4" w:tplc="881C33D0">
      <w:start w:val="1"/>
      <w:numFmt w:val="lowerLetter"/>
      <w:lvlText w:val="%5."/>
      <w:lvlJc w:val="left"/>
      <w:pPr>
        <w:ind w:left="3600" w:hanging="360"/>
      </w:pPr>
    </w:lvl>
    <w:lvl w:ilvl="5" w:tplc="1E6A24C4">
      <w:start w:val="1"/>
      <w:numFmt w:val="lowerRoman"/>
      <w:lvlText w:val="%6."/>
      <w:lvlJc w:val="right"/>
      <w:pPr>
        <w:ind w:left="4320" w:hanging="180"/>
      </w:pPr>
    </w:lvl>
    <w:lvl w:ilvl="6" w:tplc="D2164D4E">
      <w:start w:val="1"/>
      <w:numFmt w:val="decimal"/>
      <w:lvlText w:val="%7."/>
      <w:lvlJc w:val="left"/>
      <w:pPr>
        <w:ind w:left="5040" w:hanging="360"/>
      </w:pPr>
    </w:lvl>
    <w:lvl w:ilvl="7" w:tplc="FD041572">
      <w:start w:val="1"/>
      <w:numFmt w:val="lowerLetter"/>
      <w:lvlText w:val="%8."/>
      <w:lvlJc w:val="left"/>
      <w:pPr>
        <w:ind w:left="5760" w:hanging="360"/>
      </w:pPr>
    </w:lvl>
    <w:lvl w:ilvl="8" w:tplc="3B86069C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B745F51"/>
    <w:multiLevelType w:val="multilevel"/>
    <w:tmpl w:val="51DE21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59" w15:restartNumberingAfterBreak="0">
    <w:nsid w:val="1BB47C45"/>
    <w:multiLevelType w:val="multilevel"/>
    <w:tmpl w:val="6B6EE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1C772630"/>
    <w:multiLevelType w:val="multilevel"/>
    <w:tmpl w:val="7DF6AA42"/>
    <w:lvl w:ilvl="0">
      <w:start w:val="9"/>
      <w:numFmt w:val="decimal"/>
      <w:lvlText w:val="%1."/>
      <w:lvlJc w:val="left"/>
      <w:pPr>
        <w:tabs>
          <w:tab w:val="num" w:pos="720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828" w:hanging="360"/>
      </w:pPr>
    </w:lvl>
  </w:abstractNum>
  <w:abstractNum w:abstractNumId="61" w15:restartNumberingAfterBreak="0">
    <w:nsid w:val="1D6A22F0"/>
    <w:multiLevelType w:val="multilevel"/>
    <w:tmpl w:val="2158B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1DA70D26"/>
    <w:multiLevelType w:val="hybridMultilevel"/>
    <w:tmpl w:val="B5004B2E"/>
    <w:lvl w:ilvl="0" w:tplc="A2D42656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0E5C2B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F02A09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CD695C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E960E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5E559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BAE0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AC676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D64D9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 w15:restartNumberingAfterBreak="0">
    <w:nsid w:val="1E4327BF"/>
    <w:multiLevelType w:val="hybridMultilevel"/>
    <w:tmpl w:val="9EE08A70"/>
    <w:lvl w:ilvl="0" w:tplc="4A643076">
      <w:start w:val="1"/>
      <w:numFmt w:val="bullet"/>
      <w:lvlText w:val="-"/>
      <w:lvlJc w:val="left"/>
      <w:pPr>
        <w:ind w:left="1080" w:hanging="360"/>
      </w:pPr>
      <w:rPr>
        <w:rFonts w:hint="default" w:ascii="Aptos" w:hAnsi="Aptos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4" w15:restartNumberingAfterBreak="0">
    <w:nsid w:val="1EA25309"/>
    <w:multiLevelType w:val="multilevel"/>
    <w:tmpl w:val="7F02CD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1EB54C2E"/>
    <w:multiLevelType w:val="multilevel"/>
    <w:tmpl w:val="66EE4C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1F2F1471"/>
    <w:multiLevelType w:val="multilevel"/>
    <w:tmpl w:val="E712593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208F3BAA"/>
    <w:multiLevelType w:val="multilevel"/>
    <w:tmpl w:val="6C7E90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1DF950F"/>
    <w:multiLevelType w:val="hybridMultilevel"/>
    <w:tmpl w:val="E1900B58"/>
    <w:lvl w:ilvl="0" w:tplc="7BDE90C0">
      <w:start w:val="1"/>
      <w:numFmt w:val="decimal"/>
      <w:lvlText w:val="%1."/>
      <w:lvlJc w:val="left"/>
      <w:pPr>
        <w:ind w:left="720" w:hanging="360"/>
      </w:pPr>
    </w:lvl>
    <w:lvl w:ilvl="1" w:tplc="8C66BC16">
      <w:start w:val="1"/>
      <w:numFmt w:val="lowerLetter"/>
      <w:lvlText w:val="%2."/>
      <w:lvlJc w:val="left"/>
      <w:pPr>
        <w:ind w:left="1440" w:hanging="360"/>
      </w:pPr>
    </w:lvl>
    <w:lvl w:ilvl="2" w:tplc="1B8072B6">
      <w:start w:val="1"/>
      <w:numFmt w:val="lowerRoman"/>
      <w:lvlText w:val="%3."/>
      <w:lvlJc w:val="right"/>
      <w:pPr>
        <w:ind w:left="2160" w:hanging="180"/>
      </w:pPr>
    </w:lvl>
    <w:lvl w:ilvl="3" w:tplc="0F00BAC4">
      <w:start w:val="1"/>
      <w:numFmt w:val="decimal"/>
      <w:lvlText w:val="%4."/>
      <w:lvlJc w:val="left"/>
      <w:pPr>
        <w:ind w:left="2880" w:hanging="360"/>
      </w:pPr>
    </w:lvl>
    <w:lvl w:ilvl="4" w:tplc="625E1AB4">
      <w:start w:val="1"/>
      <w:numFmt w:val="lowerLetter"/>
      <w:lvlText w:val="%5."/>
      <w:lvlJc w:val="left"/>
      <w:pPr>
        <w:ind w:left="3600" w:hanging="360"/>
      </w:pPr>
    </w:lvl>
    <w:lvl w:ilvl="5" w:tplc="E72AD2FE">
      <w:start w:val="1"/>
      <w:numFmt w:val="lowerRoman"/>
      <w:lvlText w:val="%6."/>
      <w:lvlJc w:val="right"/>
      <w:pPr>
        <w:ind w:left="4320" w:hanging="180"/>
      </w:pPr>
    </w:lvl>
    <w:lvl w:ilvl="6" w:tplc="0D40C20C">
      <w:start w:val="1"/>
      <w:numFmt w:val="decimal"/>
      <w:lvlText w:val="%7."/>
      <w:lvlJc w:val="left"/>
      <w:pPr>
        <w:ind w:left="5040" w:hanging="360"/>
      </w:pPr>
    </w:lvl>
    <w:lvl w:ilvl="7" w:tplc="EC844ACE">
      <w:start w:val="1"/>
      <w:numFmt w:val="lowerLetter"/>
      <w:lvlText w:val="%8."/>
      <w:lvlJc w:val="left"/>
      <w:pPr>
        <w:ind w:left="5760" w:hanging="360"/>
      </w:pPr>
    </w:lvl>
    <w:lvl w:ilvl="8" w:tplc="293EBB2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26531EB"/>
    <w:multiLevelType w:val="multilevel"/>
    <w:tmpl w:val="9D4E4CE4"/>
    <w:lvl w:ilvl="0">
      <w:start w:val="8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70" w15:restartNumberingAfterBreak="0">
    <w:nsid w:val="22F01584"/>
    <w:multiLevelType w:val="multilevel"/>
    <w:tmpl w:val="3BDA7EA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3603B49"/>
    <w:multiLevelType w:val="hybridMultilevel"/>
    <w:tmpl w:val="2E8645C0"/>
    <w:lvl w:ilvl="0" w:tplc="5800949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190FF6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A4E63F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BC0D95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89077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DDE32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A6E3DF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82479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E1061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2" w15:restartNumberingAfterBreak="0">
    <w:nsid w:val="23BF0134"/>
    <w:multiLevelType w:val="hybridMultilevel"/>
    <w:tmpl w:val="F8B4A8EA"/>
    <w:lvl w:ilvl="0" w:tplc="B3B604C0">
      <w:start w:val="2"/>
      <w:numFmt w:val="decimal"/>
      <w:lvlText w:val="%1."/>
      <w:lvlJc w:val="left"/>
      <w:pPr>
        <w:ind w:left="720" w:hanging="360"/>
      </w:pPr>
    </w:lvl>
    <w:lvl w:ilvl="1" w:tplc="743EFBD2">
      <w:start w:val="1"/>
      <w:numFmt w:val="lowerLetter"/>
      <w:lvlText w:val="%2."/>
      <w:lvlJc w:val="left"/>
      <w:pPr>
        <w:ind w:left="1440" w:hanging="360"/>
      </w:pPr>
    </w:lvl>
    <w:lvl w:ilvl="2" w:tplc="482C36AC">
      <w:start w:val="1"/>
      <w:numFmt w:val="lowerRoman"/>
      <w:lvlText w:val="%3."/>
      <w:lvlJc w:val="right"/>
      <w:pPr>
        <w:ind w:left="2160" w:hanging="180"/>
      </w:pPr>
    </w:lvl>
    <w:lvl w:ilvl="3" w:tplc="B7DAB49A">
      <w:start w:val="1"/>
      <w:numFmt w:val="decimal"/>
      <w:lvlText w:val="%4."/>
      <w:lvlJc w:val="left"/>
      <w:pPr>
        <w:ind w:left="2880" w:hanging="360"/>
      </w:pPr>
    </w:lvl>
    <w:lvl w:ilvl="4" w:tplc="2E62C5F4">
      <w:start w:val="1"/>
      <w:numFmt w:val="lowerLetter"/>
      <w:lvlText w:val="%5."/>
      <w:lvlJc w:val="left"/>
      <w:pPr>
        <w:ind w:left="3600" w:hanging="360"/>
      </w:pPr>
    </w:lvl>
    <w:lvl w:ilvl="5" w:tplc="AD120F2C">
      <w:start w:val="1"/>
      <w:numFmt w:val="lowerRoman"/>
      <w:lvlText w:val="%6."/>
      <w:lvlJc w:val="right"/>
      <w:pPr>
        <w:ind w:left="4320" w:hanging="180"/>
      </w:pPr>
    </w:lvl>
    <w:lvl w:ilvl="6" w:tplc="74B49A62">
      <w:start w:val="1"/>
      <w:numFmt w:val="decimal"/>
      <w:lvlText w:val="%7."/>
      <w:lvlJc w:val="left"/>
      <w:pPr>
        <w:ind w:left="5040" w:hanging="360"/>
      </w:pPr>
    </w:lvl>
    <w:lvl w:ilvl="7" w:tplc="36FCD416">
      <w:start w:val="1"/>
      <w:numFmt w:val="lowerLetter"/>
      <w:lvlText w:val="%8."/>
      <w:lvlJc w:val="left"/>
      <w:pPr>
        <w:ind w:left="5760" w:hanging="360"/>
      </w:pPr>
    </w:lvl>
    <w:lvl w:ilvl="8" w:tplc="03DC56F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C612C2"/>
    <w:multiLevelType w:val="multilevel"/>
    <w:tmpl w:val="B018F4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3D97BA2"/>
    <w:multiLevelType w:val="multilevel"/>
    <w:tmpl w:val="B11CF6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23E65E0B"/>
    <w:multiLevelType w:val="hybridMultilevel"/>
    <w:tmpl w:val="07A488CC"/>
    <w:lvl w:ilvl="0" w:tplc="A2D42656">
      <w:start w:val="1"/>
      <w:numFmt w:val="bullet"/>
      <w:lvlText w:val="-"/>
      <w:lvlJc w:val="left"/>
      <w:pPr>
        <w:ind w:left="1080" w:hanging="360"/>
      </w:pPr>
      <w:rPr>
        <w:rFonts w:hint="default" w:ascii="Aptos" w:hAnsi="Aptos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6" w15:restartNumberingAfterBreak="0">
    <w:nsid w:val="249B1602"/>
    <w:multiLevelType w:val="multilevel"/>
    <w:tmpl w:val="1EDC396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4CA0109"/>
    <w:multiLevelType w:val="multilevel"/>
    <w:tmpl w:val="E96A1A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5237214"/>
    <w:multiLevelType w:val="multilevel"/>
    <w:tmpl w:val="78303D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2537605C"/>
    <w:multiLevelType w:val="hybridMultilevel"/>
    <w:tmpl w:val="DDF6ABF4"/>
    <w:lvl w:ilvl="0" w:tplc="7092238A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B316C110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D242B3E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754C83DA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CD4A3982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A2A05428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D2EEAB40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5730580C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3A02B4A0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0" w15:restartNumberingAfterBreak="0">
    <w:nsid w:val="254B69D1"/>
    <w:multiLevelType w:val="hybridMultilevel"/>
    <w:tmpl w:val="25BAAA5A"/>
    <w:lvl w:ilvl="0" w:tplc="75BA013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250" w:hanging="360"/>
      </w:pPr>
    </w:lvl>
    <w:lvl w:ilvl="2" w:tplc="FFFFFFFF" w:tentative="1">
      <w:start w:val="1"/>
      <w:numFmt w:val="lowerRoman"/>
      <w:lvlText w:val="%3."/>
      <w:lvlJc w:val="right"/>
      <w:pPr>
        <w:ind w:left="1970" w:hanging="180"/>
      </w:pPr>
    </w:lvl>
    <w:lvl w:ilvl="3" w:tplc="FFFFFFFF" w:tentative="1">
      <w:start w:val="1"/>
      <w:numFmt w:val="decimal"/>
      <w:lvlText w:val="%4."/>
      <w:lvlJc w:val="left"/>
      <w:pPr>
        <w:ind w:left="2690" w:hanging="360"/>
      </w:pPr>
    </w:lvl>
    <w:lvl w:ilvl="4" w:tplc="FFFFFFFF" w:tentative="1">
      <w:start w:val="1"/>
      <w:numFmt w:val="lowerLetter"/>
      <w:lvlText w:val="%5."/>
      <w:lvlJc w:val="left"/>
      <w:pPr>
        <w:ind w:left="3410" w:hanging="360"/>
      </w:pPr>
    </w:lvl>
    <w:lvl w:ilvl="5" w:tplc="FFFFFFFF" w:tentative="1">
      <w:start w:val="1"/>
      <w:numFmt w:val="lowerRoman"/>
      <w:lvlText w:val="%6."/>
      <w:lvlJc w:val="right"/>
      <w:pPr>
        <w:ind w:left="4130" w:hanging="180"/>
      </w:pPr>
    </w:lvl>
    <w:lvl w:ilvl="6" w:tplc="FFFFFFFF" w:tentative="1">
      <w:start w:val="1"/>
      <w:numFmt w:val="decimal"/>
      <w:lvlText w:val="%7."/>
      <w:lvlJc w:val="left"/>
      <w:pPr>
        <w:ind w:left="4850" w:hanging="360"/>
      </w:pPr>
    </w:lvl>
    <w:lvl w:ilvl="7" w:tplc="FFFFFFFF" w:tentative="1">
      <w:start w:val="1"/>
      <w:numFmt w:val="lowerLetter"/>
      <w:lvlText w:val="%8."/>
      <w:lvlJc w:val="left"/>
      <w:pPr>
        <w:ind w:left="5570" w:hanging="360"/>
      </w:pPr>
    </w:lvl>
    <w:lvl w:ilvl="8" w:tplc="FFFFFFFF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1" w15:restartNumberingAfterBreak="0">
    <w:nsid w:val="25AB501A"/>
    <w:multiLevelType w:val="multilevel"/>
    <w:tmpl w:val="93F49C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25B7164F"/>
    <w:multiLevelType w:val="hybridMultilevel"/>
    <w:tmpl w:val="ABB85D9A"/>
    <w:lvl w:ilvl="0" w:tplc="8F1EEC92">
      <w:start w:val="1"/>
      <w:numFmt w:val="bullet"/>
      <w:lvlText w:val="-"/>
      <w:lvlJc w:val="left"/>
      <w:pPr>
        <w:ind w:left="1080" w:hanging="360"/>
      </w:pPr>
      <w:rPr>
        <w:rFonts w:hint="default" w:ascii="Aptos" w:hAnsi="Aptos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3" w15:restartNumberingAfterBreak="0">
    <w:nsid w:val="25F978A9"/>
    <w:multiLevelType w:val="multilevel"/>
    <w:tmpl w:val="66960218"/>
    <w:lvl w:ilvl="0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260257F2"/>
    <w:multiLevelType w:val="multilevel"/>
    <w:tmpl w:val="3CBE93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61D528B"/>
    <w:multiLevelType w:val="hybridMultilevel"/>
    <w:tmpl w:val="EEFCD050"/>
    <w:lvl w:ilvl="0" w:tplc="8F1EEC92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6" w15:restartNumberingAfterBreak="0">
    <w:nsid w:val="26790DFB"/>
    <w:multiLevelType w:val="hybridMultilevel"/>
    <w:tmpl w:val="D6F05248"/>
    <w:lvl w:ilvl="0" w:tplc="F672355A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2C6224D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C64806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5F228B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33EB6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A0C03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E259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EC8F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820169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7" w15:restartNumberingAfterBreak="0">
    <w:nsid w:val="27035373"/>
    <w:multiLevelType w:val="multilevel"/>
    <w:tmpl w:val="7526AF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27825CBE"/>
    <w:multiLevelType w:val="multilevel"/>
    <w:tmpl w:val="446C7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282053B1"/>
    <w:multiLevelType w:val="hybridMultilevel"/>
    <w:tmpl w:val="72743130"/>
    <w:lvl w:ilvl="0" w:tplc="4A643076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8E6077E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7A2E29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728B8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60B2C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EF47DF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6D0AE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AD2DD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07C66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0" w15:restartNumberingAfterBreak="0">
    <w:nsid w:val="287A117E"/>
    <w:multiLevelType w:val="multilevel"/>
    <w:tmpl w:val="7E3E702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28D51CEE"/>
    <w:multiLevelType w:val="hybridMultilevel"/>
    <w:tmpl w:val="6618438C"/>
    <w:lvl w:ilvl="0" w:tplc="8F1EEC92">
      <w:start w:val="1"/>
      <w:numFmt w:val="bullet"/>
      <w:lvlText w:val="-"/>
      <w:lvlJc w:val="left"/>
      <w:pPr>
        <w:ind w:left="1080" w:hanging="360"/>
      </w:pPr>
      <w:rPr>
        <w:rFonts w:hint="default" w:ascii="Aptos" w:hAnsi="Aptos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2" w15:restartNumberingAfterBreak="0">
    <w:nsid w:val="294D323F"/>
    <w:multiLevelType w:val="hybridMultilevel"/>
    <w:tmpl w:val="3EC6A69E"/>
    <w:lvl w:ilvl="0" w:tplc="9E1AC278">
      <w:start w:val="4"/>
      <w:numFmt w:val="decimal"/>
      <w:lvlText w:val="%1."/>
      <w:lvlJc w:val="left"/>
      <w:pPr>
        <w:ind w:left="720" w:hanging="360"/>
      </w:pPr>
    </w:lvl>
    <w:lvl w:ilvl="1" w:tplc="EC3EB0D2">
      <w:start w:val="1"/>
      <w:numFmt w:val="lowerLetter"/>
      <w:lvlText w:val="%2."/>
      <w:lvlJc w:val="left"/>
      <w:pPr>
        <w:ind w:left="1440" w:hanging="360"/>
      </w:pPr>
    </w:lvl>
    <w:lvl w:ilvl="2" w:tplc="04162D82">
      <w:start w:val="1"/>
      <w:numFmt w:val="lowerRoman"/>
      <w:lvlText w:val="%3."/>
      <w:lvlJc w:val="right"/>
      <w:pPr>
        <w:ind w:left="2160" w:hanging="180"/>
      </w:pPr>
    </w:lvl>
    <w:lvl w:ilvl="3" w:tplc="5D947066">
      <w:start w:val="1"/>
      <w:numFmt w:val="decimal"/>
      <w:lvlText w:val="%4."/>
      <w:lvlJc w:val="left"/>
      <w:pPr>
        <w:ind w:left="2880" w:hanging="360"/>
      </w:pPr>
    </w:lvl>
    <w:lvl w:ilvl="4" w:tplc="66F662FA">
      <w:start w:val="1"/>
      <w:numFmt w:val="lowerLetter"/>
      <w:lvlText w:val="%5."/>
      <w:lvlJc w:val="left"/>
      <w:pPr>
        <w:ind w:left="3600" w:hanging="360"/>
      </w:pPr>
    </w:lvl>
    <w:lvl w:ilvl="5" w:tplc="92124ED2">
      <w:start w:val="1"/>
      <w:numFmt w:val="lowerRoman"/>
      <w:lvlText w:val="%6."/>
      <w:lvlJc w:val="right"/>
      <w:pPr>
        <w:ind w:left="4320" w:hanging="180"/>
      </w:pPr>
    </w:lvl>
    <w:lvl w:ilvl="6" w:tplc="2FC064AC">
      <w:start w:val="1"/>
      <w:numFmt w:val="decimal"/>
      <w:lvlText w:val="%7."/>
      <w:lvlJc w:val="left"/>
      <w:pPr>
        <w:ind w:left="5040" w:hanging="360"/>
      </w:pPr>
    </w:lvl>
    <w:lvl w:ilvl="7" w:tplc="797E50B2">
      <w:start w:val="1"/>
      <w:numFmt w:val="lowerLetter"/>
      <w:lvlText w:val="%8."/>
      <w:lvlJc w:val="left"/>
      <w:pPr>
        <w:ind w:left="5760" w:hanging="360"/>
      </w:pPr>
    </w:lvl>
    <w:lvl w:ilvl="8" w:tplc="24AEB396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95E38A9"/>
    <w:multiLevelType w:val="hybridMultilevel"/>
    <w:tmpl w:val="E8BE7758"/>
    <w:lvl w:ilvl="0" w:tplc="D4EE5B64">
      <w:start w:val="100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4" w15:restartNumberingAfterBreak="0">
    <w:nsid w:val="29F67DF1"/>
    <w:multiLevelType w:val="multilevel"/>
    <w:tmpl w:val="A31C0E00"/>
    <w:lvl w:ilvl="0">
      <w:start w:val="2"/>
      <w:numFmt w:val="decimal"/>
      <w:lvlText w:val="%1."/>
      <w:lvlJc w:val="left"/>
      <w:pPr>
        <w:tabs>
          <w:tab w:val="num" w:pos="720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828" w:hanging="360"/>
      </w:pPr>
    </w:lvl>
  </w:abstractNum>
  <w:abstractNum w:abstractNumId="95" w15:restartNumberingAfterBreak="0">
    <w:nsid w:val="2A244B10"/>
    <w:multiLevelType w:val="hybridMultilevel"/>
    <w:tmpl w:val="9F7AAF7A"/>
    <w:lvl w:ilvl="0" w:tplc="896452F4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C420AC6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7266F6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92896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4AFA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48ECD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030F4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CD2DEF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6E000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6" w15:restartNumberingAfterBreak="0">
    <w:nsid w:val="2A6DB587"/>
    <w:multiLevelType w:val="hybridMultilevel"/>
    <w:tmpl w:val="8D66FD86"/>
    <w:lvl w:ilvl="0" w:tplc="C6A439D8">
      <w:start w:val="1"/>
      <w:numFmt w:val="decimal"/>
      <w:lvlText w:val="%1."/>
      <w:lvlJc w:val="left"/>
      <w:pPr>
        <w:ind w:left="720" w:hanging="360"/>
      </w:pPr>
    </w:lvl>
    <w:lvl w:ilvl="1" w:tplc="73CA8414">
      <w:start w:val="1"/>
      <w:numFmt w:val="lowerLetter"/>
      <w:lvlText w:val="%2."/>
      <w:lvlJc w:val="left"/>
      <w:pPr>
        <w:ind w:left="1440" w:hanging="360"/>
      </w:pPr>
    </w:lvl>
    <w:lvl w:ilvl="2" w:tplc="9B2C8458">
      <w:start w:val="1"/>
      <w:numFmt w:val="lowerRoman"/>
      <w:lvlText w:val="%3."/>
      <w:lvlJc w:val="right"/>
      <w:pPr>
        <w:ind w:left="2160" w:hanging="180"/>
      </w:pPr>
    </w:lvl>
    <w:lvl w:ilvl="3" w:tplc="ADC84144">
      <w:start w:val="1"/>
      <w:numFmt w:val="decimal"/>
      <w:lvlText w:val="%4."/>
      <w:lvlJc w:val="left"/>
      <w:pPr>
        <w:ind w:left="2880" w:hanging="360"/>
      </w:pPr>
    </w:lvl>
    <w:lvl w:ilvl="4" w:tplc="22D25DD0">
      <w:start w:val="1"/>
      <w:numFmt w:val="lowerLetter"/>
      <w:lvlText w:val="%5."/>
      <w:lvlJc w:val="left"/>
      <w:pPr>
        <w:ind w:left="3600" w:hanging="360"/>
      </w:pPr>
    </w:lvl>
    <w:lvl w:ilvl="5" w:tplc="935CC47C">
      <w:start w:val="1"/>
      <w:numFmt w:val="lowerRoman"/>
      <w:lvlText w:val="%6."/>
      <w:lvlJc w:val="right"/>
      <w:pPr>
        <w:ind w:left="4320" w:hanging="180"/>
      </w:pPr>
    </w:lvl>
    <w:lvl w:ilvl="6" w:tplc="5088F32C">
      <w:start w:val="1"/>
      <w:numFmt w:val="decimal"/>
      <w:lvlText w:val="%7."/>
      <w:lvlJc w:val="left"/>
      <w:pPr>
        <w:ind w:left="5040" w:hanging="360"/>
      </w:pPr>
    </w:lvl>
    <w:lvl w:ilvl="7" w:tplc="8F4014BE">
      <w:start w:val="1"/>
      <w:numFmt w:val="lowerLetter"/>
      <w:lvlText w:val="%8."/>
      <w:lvlJc w:val="left"/>
      <w:pPr>
        <w:ind w:left="5760" w:hanging="360"/>
      </w:pPr>
    </w:lvl>
    <w:lvl w:ilvl="8" w:tplc="15BE80A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BB78E05"/>
    <w:multiLevelType w:val="hybridMultilevel"/>
    <w:tmpl w:val="1F0C7B3A"/>
    <w:lvl w:ilvl="0" w:tplc="04963A88">
      <w:start w:val="1"/>
      <w:numFmt w:val="decimal"/>
      <w:lvlText w:val="%1."/>
      <w:lvlJc w:val="left"/>
      <w:pPr>
        <w:ind w:left="360" w:hanging="360"/>
      </w:pPr>
    </w:lvl>
    <w:lvl w:ilvl="1" w:tplc="BF3612E4">
      <w:start w:val="1"/>
      <w:numFmt w:val="lowerLetter"/>
      <w:lvlText w:val="%2."/>
      <w:lvlJc w:val="left"/>
      <w:pPr>
        <w:ind w:left="1080" w:hanging="360"/>
      </w:pPr>
    </w:lvl>
    <w:lvl w:ilvl="2" w:tplc="3BCED55A">
      <w:start w:val="1"/>
      <w:numFmt w:val="lowerRoman"/>
      <w:lvlText w:val="%3."/>
      <w:lvlJc w:val="right"/>
      <w:pPr>
        <w:ind w:left="1800" w:hanging="180"/>
      </w:pPr>
    </w:lvl>
    <w:lvl w:ilvl="3" w:tplc="89005B4E">
      <w:start w:val="1"/>
      <w:numFmt w:val="decimal"/>
      <w:lvlText w:val="%4."/>
      <w:lvlJc w:val="left"/>
      <w:pPr>
        <w:ind w:left="2520" w:hanging="360"/>
      </w:pPr>
    </w:lvl>
    <w:lvl w:ilvl="4" w:tplc="474A3D98">
      <w:start w:val="1"/>
      <w:numFmt w:val="lowerLetter"/>
      <w:lvlText w:val="%5."/>
      <w:lvlJc w:val="left"/>
      <w:pPr>
        <w:ind w:left="3240" w:hanging="360"/>
      </w:pPr>
    </w:lvl>
    <w:lvl w:ilvl="5" w:tplc="3A9009C2">
      <w:start w:val="1"/>
      <w:numFmt w:val="lowerRoman"/>
      <w:lvlText w:val="%6."/>
      <w:lvlJc w:val="right"/>
      <w:pPr>
        <w:ind w:left="3960" w:hanging="180"/>
      </w:pPr>
    </w:lvl>
    <w:lvl w:ilvl="6" w:tplc="909066A8">
      <w:start w:val="1"/>
      <w:numFmt w:val="decimal"/>
      <w:lvlText w:val="%7."/>
      <w:lvlJc w:val="left"/>
      <w:pPr>
        <w:ind w:left="4680" w:hanging="360"/>
      </w:pPr>
    </w:lvl>
    <w:lvl w:ilvl="7" w:tplc="AFD87B18">
      <w:start w:val="1"/>
      <w:numFmt w:val="lowerLetter"/>
      <w:lvlText w:val="%8."/>
      <w:lvlJc w:val="left"/>
      <w:pPr>
        <w:ind w:left="5400" w:hanging="360"/>
      </w:pPr>
    </w:lvl>
    <w:lvl w:ilvl="8" w:tplc="D7882D8A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2BDC4E58"/>
    <w:multiLevelType w:val="multilevel"/>
    <w:tmpl w:val="8FF6762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2C223A38"/>
    <w:multiLevelType w:val="hybridMultilevel"/>
    <w:tmpl w:val="28E2DEC0"/>
    <w:lvl w:ilvl="0" w:tplc="22A21EE4">
      <w:start w:val="1"/>
      <w:numFmt w:val="decimal"/>
      <w:lvlText w:val="%1."/>
      <w:lvlJc w:val="left"/>
      <w:pPr>
        <w:ind w:left="720" w:hanging="360"/>
      </w:pPr>
    </w:lvl>
    <w:lvl w:ilvl="1" w:tplc="721AB976">
      <w:start w:val="1"/>
      <w:numFmt w:val="lowerLetter"/>
      <w:lvlText w:val="%2."/>
      <w:lvlJc w:val="left"/>
      <w:pPr>
        <w:ind w:left="1440" w:hanging="360"/>
      </w:pPr>
    </w:lvl>
    <w:lvl w:ilvl="2" w:tplc="778CBA1E">
      <w:start w:val="1"/>
      <w:numFmt w:val="lowerRoman"/>
      <w:lvlText w:val="%3."/>
      <w:lvlJc w:val="right"/>
      <w:pPr>
        <w:ind w:left="2160" w:hanging="180"/>
      </w:pPr>
    </w:lvl>
    <w:lvl w:ilvl="3" w:tplc="A77CC966">
      <w:start w:val="1"/>
      <w:numFmt w:val="decimal"/>
      <w:lvlText w:val="%4."/>
      <w:lvlJc w:val="left"/>
      <w:pPr>
        <w:ind w:left="2880" w:hanging="360"/>
      </w:pPr>
    </w:lvl>
    <w:lvl w:ilvl="4" w:tplc="C3483622">
      <w:start w:val="1"/>
      <w:numFmt w:val="lowerLetter"/>
      <w:lvlText w:val="%5."/>
      <w:lvlJc w:val="left"/>
      <w:pPr>
        <w:ind w:left="3600" w:hanging="360"/>
      </w:pPr>
    </w:lvl>
    <w:lvl w:ilvl="5" w:tplc="04580734">
      <w:start w:val="1"/>
      <w:numFmt w:val="lowerRoman"/>
      <w:lvlText w:val="%6."/>
      <w:lvlJc w:val="right"/>
      <w:pPr>
        <w:ind w:left="4320" w:hanging="180"/>
      </w:pPr>
    </w:lvl>
    <w:lvl w:ilvl="6" w:tplc="95E03A38">
      <w:start w:val="1"/>
      <w:numFmt w:val="decimal"/>
      <w:lvlText w:val="%7."/>
      <w:lvlJc w:val="left"/>
      <w:pPr>
        <w:ind w:left="5040" w:hanging="360"/>
      </w:pPr>
    </w:lvl>
    <w:lvl w:ilvl="7" w:tplc="EE028406">
      <w:start w:val="1"/>
      <w:numFmt w:val="lowerLetter"/>
      <w:lvlText w:val="%8."/>
      <w:lvlJc w:val="left"/>
      <w:pPr>
        <w:ind w:left="5760" w:hanging="360"/>
      </w:pPr>
    </w:lvl>
    <w:lvl w:ilvl="8" w:tplc="445CEDA6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CE47462"/>
    <w:multiLevelType w:val="multilevel"/>
    <w:tmpl w:val="3E3853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2D179EF5"/>
    <w:multiLevelType w:val="hybridMultilevel"/>
    <w:tmpl w:val="7A90630A"/>
    <w:lvl w:ilvl="0" w:tplc="0D1640AC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65CA62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818681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E92F8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A3004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796B96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9EA92F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A8A276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5F8360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2" w15:restartNumberingAfterBreak="0">
    <w:nsid w:val="2D891DB3"/>
    <w:multiLevelType w:val="multilevel"/>
    <w:tmpl w:val="43043B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2DD6146F"/>
    <w:multiLevelType w:val="hybridMultilevel"/>
    <w:tmpl w:val="5B5408DC"/>
    <w:lvl w:ilvl="0" w:tplc="D4EE5B64">
      <w:start w:val="100"/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4" w15:restartNumberingAfterBreak="0">
    <w:nsid w:val="2E1E6093"/>
    <w:multiLevelType w:val="multilevel"/>
    <w:tmpl w:val="4C7C9A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ED85533"/>
    <w:multiLevelType w:val="multilevel"/>
    <w:tmpl w:val="827E9A28"/>
    <w:lvl w:ilvl="0">
      <w:start w:val="5"/>
      <w:numFmt w:val="decimal"/>
      <w:lvlText w:val="%1."/>
      <w:lvlJc w:val="left"/>
      <w:pPr>
        <w:tabs>
          <w:tab w:val="num" w:pos="720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828" w:hanging="360"/>
      </w:pPr>
    </w:lvl>
  </w:abstractNum>
  <w:abstractNum w:abstractNumId="106" w15:restartNumberingAfterBreak="0">
    <w:nsid w:val="2F131D18"/>
    <w:multiLevelType w:val="multilevel"/>
    <w:tmpl w:val="CB96C21C"/>
    <w:lvl w:ilvl="0">
      <w:start w:val="10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107" w15:restartNumberingAfterBreak="0">
    <w:nsid w:val="2F743269"/>
    <w:multiLevelType w:val="hybridMultilevel"/>
    <w:tmpl w:val="D6D65ED6"/>
    <w:lvl w:ilvl="0" w:tplc="4A643076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8" w15:restartNumberingAfterBreak="0">
    <w:nsid w:val="30323CF4"/>
    <w:multiLevelType w:val="multilevel"/>
    <w:tmpl w:val="3D98768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323010CA"/>
    <w:multiLevelType w:val="multilevel"/>
    <w:tmpl w:val="97261A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33267AC2"/>
    <w:multiLevelType w:val="multilevel"/>
    <w:tmpl w:val="6A802A60"/>
    <w:lvl w:ilvl="0">
      <w:start w:val="2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111" w15:restartNumberingAfterBreak="0">
    <w:nsid w:val="332A21EB"/>
    <w:multiLevelType w:val="multilevel"/>
    <w:tmpl w:val="ECDA128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33FA287C"/>
    <w:multiLevelType w:val="hybridMultilevel"/>
    <w:tmpl w:val="C3D69F90"/>
    <w:lvl w:ilvl="0" w:tplc="8F1EEC92">
      <w:start w:val="1"/>
      <w:numFmt w:val="bullet"/>
      <w:lvlText w:val="-"/>
      <w:lvlJc w:val="left"/>
      <w:pPr>
        <w:ind w:left="1080" w:hanging="360"/>
      </w:pPr>
      <w:rPr>
        <w:rFonts w:hint="default" w:ascii="Aptos" w:hAnsi="Aptos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13" w15:restartNumberingAfterBreak="0">
    <w:nsid w:val="347C37FF"/>
    <w:multiLevelType w:val="multilevel"/>
    <w:tmpl w:val="FD44A3B6"/>
    <w:lvl w:ilvl="0">
      <w:start w:val="4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114" w15:restartNumberingAfterBreak="0">
    <w:nsid w:val="348A5D10"/>
    <w:multiLevelType w:val="multilevel"/>
    <w:tmpl w:val="00FCFA1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3499F812"/>
    <w:multiLevelType w:val="hybridMultilevel"/>
    <w:tmpl w:val="2B581F72"/>
    <w:lvl w:ilvl="0" w:tplc="CAF6B24A">
      <w:start w:val="9"/>
      <w:numFmt w:val="decimal"/>
      <w:lvlText w:val="%1."/>
      <w:lvlJc w:val="left"/>
      <w:pPr>
        <w:ind w:left="720" w:hanging="360"/>
      </w:pPr>
    </w:lvl>
    <w:lvl w:ilvl="1" w:tplc="5E148EC6">
      <w:start w:val="1"/>
      <w:numFmt w:val="lowerLetter"/>
      <w:lvlText w:val="%2."/>
      <w:lvlJc w:val="left"/>
      <w:pPr>
        <w:ind w:left="1440" w:hanging="360"/>
      </w:pPr>
    </w:lvl>
    <w:lvl w:ilvl="2" w:tplc="CC325066">
      <w:start w:val="1"/>
      <w:numFmt w:val="lowerRoman"/>
      <w:lvlText w:val="%3."/>
      <w:lvlJc w:val="right"/>
      <w:pPr>
        <w:ind w:left="2160" w:hanging="180"/>
      </w:pPr>
    </w:lvl>
    <w:lvl w:ilvl="3" w:tplc="EBD01EF8">
      <w:start w:val="1"/>
      <w:numFmt w:val="decimal"/>
      <w:lvlText w:val="%4."/>
      <w:lvlJc w:val="left"/>
      <w:pPr>
        <w:ind w:left="2880" w:hanging="360"/>
      </w:pPr>
    </w:lvl>
    <w:lvl w:ilvl="4" w:tplc="714E259A">
      <w:start w:val="1"/>
      <w:numFmt w:val="lowerLetter"/>
      <w:lvlText w:val="%5."/>
      <w:lvlJc w:val="left"/>
      <w:pPr>
        <w:ind w:left="3600" w:hanging="360"/>
      </w:pPr>
    </w:lvl>
    <w:lvl w:ilvl="5" w:tplc="DCF68E14">
      <w:start w:val="1"/>
      <w:numFmt w:val="lowerRoman"/>
      <w:lvlText w:val="%6."/>
      <w:lvlJc w:val="right"/>
      <w:pPr>
        <w:ind w:left="4320" w:hanging="180"/>
      </w:pPr>
    </w:lvl>
    <w:lvl w:ilvl="6" w:tplc="FA16D03E">
      <w:start w:val="1"/>
      <w:numFmt w:val="decimal"/>
      <w:lvlText w:val="%7."/>
      <w:lvlJc w:val="left"/>
      <w:pPr>
        <w:ind w:left="5040" w:hanging="360"/>
      </w:pPr>
    </w:lvl>
    <w:lvl w:ilvl="7" w:tplc="5338E3DE">
      <w:start w:val="1"/>
      <w:numFmt w:val="lowerLetter"/>
      <w:lvlText w:val="%8."/>
      <w:lvlJc w:val="left"/>
      <w:pPr>
        <w:ind w:left="5760" w:hanging="360"/>
      </w:pPr>
    </w:lvl>
    <w:lvl w:ilvl="8" w:tplc="6152090A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4DC199A"/>
    <w:multiLevelType w:val="multilevel"/>
    <w:tmpl w:val="CFD0F84A"/>
    <w:lvl w:ilvl="0">
      <w:start w:val="13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117" w15:restartNumberingAfterBreak="0">
    <w:nsid w:val="354F671F"/>
    <w:multiLevelType w:val="multilevel"/>
    <w:tmpl w:val="CB9CCD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3588549E"/>
    <w:multiLevelType w:val="multilevel"/>
    <w:tmpl w:val="DD522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35A81F86"/>
    <w:multiLevelType w:val="hybridMultilevel"/>
    <w:tmpl w:val="199E3272"/>
    <w:lvl w:ilvl="0" w:tplc="A0489894">
      <w:start w:val="7"/>
      <w:numFmt w:val="decimal"/>
      <w:lvlText w:val="%1."/>
      <w:lvlJc w:val="left"/>
      <w:pPr>
        <w:ind w:left="720" w:hanging="360"/>
      </w:pPr>
    </w:lvl>
    <w:lvl w:ilvl="1" w:tplc="136092D0">
      <w:start w:val="1"/>
      <w:numFmt w:val="lowerLetter"/>
      <w:lvlText w:val="%2."/>
      <w:lvlJc w:val="left"/>
      <w:pPr>
        <w:ind w:left="1440" w:hanging="360"/>
      </w:pPr>
    </w:lvl>
    <w:lvl w:ilvl="2" w:tplc="C30411D0">
      <w:start w:val="1"/>
      <w:numFmt w:val="lowerRoman"/>
      <w:lvlText w:val="%3."/>
      <w:lvlJc w:val="right"/>
      <w:pPr>
        <w:ind w:left="2160" w:hanging="180"/>
      </w:pPr>
    </w:lvl>
    <w:lvl w:ilvl="3" w:tplc="960E2404">
      <w:start w:val="1"/>
      <w:numFmt w:val="decimal"/>
      <w:lvlText w:val="%4."/>
      <w:lvlJc w:val="left"/>
      <w:pPr>
        <w:ind w:left="2880" w:hanging="360"/>
      </w:pPr>
    </w:lvl>
    <w:lvl w:ilvl="4" w:tplc="2624B80A">
      <w:start w:val="1"/>
      <w:numFmt w:val="lowerLetter"/>
      <w:lvlText w:val="%5."/>
      <w:lvlJc w:val="left"/>
      <w:pPr>
        <w:ind w:left="3600" w:hanging="360"/>
      </w:pPr>
    </w:lvl>
    <w:lvl w:ilvl="5" w:tplc="D5220A5C">
      <w:start w:val="1"/>
      <w:numFmt w:val="lowerRoman"/>
      <w:lvlText w:val="%6."/>
      <w:lvlJc w:val="right"/>
      <w:pPr>
        <w:ind w:left="4320" w:hanging="180"/>
      </w:pPr>
    </w:lvl>
    <w:lvl w:ilvl="6" w:tplc="B09CBDC4">
      <w:start w:val="1"/>
      <w:numFmt w:val="decimal"/>
      <w:lvlText w:val="%7."/>
      <w:lvlJc w:val="left"/>
      <w:pPr>
        <w:ind w:left="5040" w:hanging="360"/>
      </w:pPr>
    </w:lvl>
    <w:lvl w:ilvl="7" w:tplc="C2EC6BB2">
      <w:start w:val="1"/>
      <w:numFmt w:val="lowerLetter"/>
      <w:lvlText w:val="%8."/>
      <w:lvlJc w:val="left"/>
      <w:pPr>
        <w:ind w:left="5760" w:hanging="360"/>
      </w:pPr>
    </w:lvl>
    <w:lvl w:ilvl="8" w:tplc="F9D4FF7C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5CB713D"/>
    <w:multiLevelType w:val="multilevel"/>
    <w:tmpl w:val="FE720352"/>
    <w:lvl w:ilvl="0">
      <w:start w:val="1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121" w15:restartNumberingAfterBreak="0">
    <w:nsid w:val="367F6DA8"/>
    <w:multiLevelType w:val="multilevel"/>
    <w:tmpl w:val="E2B4A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2" w15:restartNumberingAfterBreak="0">
    <w:nsid w:val="36855528"/>
    <w:multiLevelType w:val="multilevel"/>
    <w:tmpl w:val="4E80F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37F628A4"/>
    <w:multiLevelType w:val="hybridMultilevel"/>
    <w:tmpl w:val="F544B73E"/>
    <w:lvl w:ilvl="0" w:tplc="59022A0A">
      <w:start w:val="1"/>
      <w:numFmt w:val="decimal"/>
      <w:lvlText w:val="%1."/>
      <w:lvlJc w:val="left"/>
      <w:pPr>
        <w:ind w:left="360" w:hanging="360"/>
      </w:pPr>
    </w:lvl>
    <w:lvl w:ilvl="1" w:tplc="3C5C1BB8">
      <w:start w:val="1"/>
      <w:numFmt w:val="lowerLetter"/>
      <w:lvlText w:val="%2."/>
      <w:lvlJc w:val="left"/>
      <w:pPr>
        <w:ind w:left="1080" w:hanging="360"/>
      </w:pPr>
    </w:lvl>
    <w:lvl w:ilvl="2" w:tplc="B7DAA37E">
      <w:start w:val="1"/>
      <w:numFmt w:val="lowerRoman"/>
      <w:lvlText w:val="%3."/>
      <w:lvlJc w:val="right"/>
      <w:pPr>
        <w:ind w:left="1800" w:hanging="180"/>
      </w:pPr>
    </w:lvl>
    <w:lvl w:ilvl="3" w:tplc="C58047FE">
      <w:start w:val="1"/>
      <w:numFmt w:val="decimal"/>
      <w:lvlText w:val="%4."/>
      <w:lvlJc w:val="left"/>
      <w:pPr>
        <w:ind w:left="2520" w:hanging="360"/>
      </w:pPr>
    </w:lvl>
    <w:lvl w:ilvl="4" w:tplc="37784280">
      <w:start w:val="1"/>
      <w:numFmt w:val="lowerLetter"/>
      <w:lvlText w:val="%5."/>
      <w:lvlJc w:val="left"/>
      <w:pPr>
        <w:ind w:left="3240" w:hanging="360"/>
      </w:pPr>
    </w:lvl>
    <w:lvl w:ilvl="5" w:tplc="B84A6F30">
      <w:start w:val="1"/>
      <w:numFmt w:val="lowerRoman"/>
      <w:lvlText w:val="%6."/>
      <w:lvlJc w:val="right"/>
      <w:pPr>
        <w:ind w:left="3960" w:hanging="180"/>
      </w:pPr>
    </w:lvl>
    <w:lvl w:ilvl="6" w:tplc="1BC47B1A">
      <w:start w:val="1"/>
      <w:numFmt w:val="decimal"/>
      <w:lvlText w:val="%7."/>
      <w:lvlJc w:val="left"/>
      <w:pPr>
        <w:ind w:left="4680" w:hanging="360"/>
      </w:pPr>
    </w:lvl>
    <w:lvl w:ilvl="7" w:tplc="F7AC18E4">
      <w:start w:val="1"/>
      <w:numFmt w:val="lowerLetter"/>
      <w:lvlText w:val="%8."/>
      <w:lvlJc w:val="left"/>
      <w:pPr>
        <w:ind w:left="5400" w:hanging="360"/>
      </w:pPr>
    </w:lvl>
    <w:lvl w:ilvl="8" w:tplc="31DC2D4C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38043AEA"/>
    <w:multiLevelType w:val="hybridMultilevel"/>
    <w:tmpl w:val="D2B2913E"/>
    <w:lvl w:ilvl="0" w:tplc="8F1EEC92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463032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76F3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BF61C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5DA2F4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5D684E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D1E19F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FCE6B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61E3D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5" w15:restartNumberingAfterBreak="0">
    <w:nsid w:val="384A3C6C"/>
    <w:multiLevelType w:val="multilevel"/>
    <w:tmpl w:val="79C624A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850D730"/>
    <w:multiLevelType w:val="hybridMultilevel"/>
    <w:tmpl w:val="74905906"/>
    <w:lvl w:ilvl="0" w:tplc="D0563028">
      <w:start w:val="8"/>
      <w:numFmt w:val="decimal"/>
      <w:lvlText w:val="%1."/>
      <w:lvlJc w:val="left"/>
      <w:pPr>
        <w:ind w:left="720" w:hanging="360"/>
      </w:pPr>
    </w:lvl>
    <w:lvl w:ilvl="1" w:tplc="B95A5104">
      <w:start w:val="1"/>
      <w:numFmt w:val="lowerLetter"/>
      <w:lvlText w:val="%2."/>
      <w:lvlJc w:val="left"/>
      <w:pPr>
        <w:ind w:left="1440" w:hanging="360"/>
      </w:pPr>
    </w:lvl>
    <w:lvl w:ilvl="2" w:tplc="65501D04">
      <w:start w:val="1"/>
      <w:numFmt w:val="lowerRoman"/>
      <w:lvlText w:val="%3."/>
      <w:lvlJc w:val="right"/>
      <w:pPr>
        <w:ind w:left="2160" w:hanging="180"/>
      </w:pPr>
    </w:lvl>
    <w:lvl w:ilvl="3" w:tplc="673CD5B8">
      <w:start w:val="1"/>
      <w:numFmt w:val="decimal"/>
      <w:lvlText w:val="%4."/>
      <w:lvlJc w:val="left"/>
      <w:pPr>
        <w:ind w:left="2880" w:hanging="360"/>
      </w:pPr>
    </w:lvl>
    <w:lvl w:ilvl="4" w:tplc="923A4DD4">
      <w:start w:val="1"/>
      <w:numFmt w:val="lowerLetter"/>
      <w:lvlText w:val="%5."/>
      <w:lvlJc w:val="left"/>
      <w:pPr>
        <w:ind w:left="3600" w:hanging="360"/>
      </w:pPr>
    </w:lvl>
    <w:lvl w:ilvl="5" w:tplc="32DEE98A">
      <w:start w:val="1"/>
      <w:numFmt w:val="lowerRoman"/>
      <w:lvlText w:val="%6."/>
      <w:lvlJc w:val="right"/>
      <w:pPr>
        <w:ind w:left="4320" w:hanging="180"/>
      </w:pPr>
    </w:lvl>
    <w:lvl w:ilvl="6" w:tplc="FBFEE032">
      <w:start w:val="1"/>
      <w:numFmt w:val="decimal"/>
      <w:lvlText w:val="%7."/>
      <w:lvlJc w:val="left"/>
      <w:pPr>
        <w:ind w:left="5040" w:hanging="360"/>
      </w:pPr>
    </w:lvl>
    <w:lvl w:ilvl="7" w:tplc="82B4BD7A">
      <w:start w:val="1"/>
      <w:numFmt w:val="lowerLetter"/>
      <w:lvlText w:val="%8."/>
      <w:lvlJc w:val="left"/>
      <w:pPr>
        <w:ind w:left="5760" w:hanging="360"/>
      </w:pPr>
    </w:lvl>
    <w:lvl w:ilvl="8" w:tplc="7848D904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97454B3"/>
    <w:multiLevelType w:val="multilevel"/>
    <w:tmpl w:val="5A24A4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39EE313B"/>
    <w:multiLevelType w:val="multilevel"/>
    <w:tmpl w:val="E7CABDBC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129" w15:restartNumberingAfterBreak="0">
    <w:nsid w:val="3A34258B"/>
    <w:multiLevelType w:val="hybridMultilevel"/>
    <w:tmpl w:val="95E2A1B0"/>
    <w:lvl w:ilvl="0" w:tplc="8F1EEC92">
      <w:start w:val="1"/>
      <w:numFmt w:val="bullet"/>
      <w:lvlText w:val="-"/>
      <w:lvlJc w:val="left"/>
      <w:pPr>
        <w:ind w:left="1080" w:hanging="360"/>
      </w:pPr>
      <w:rPr>
        <w:rFonts w:hint="default" w:ascii="Aptos" w:hAnsi="Aptos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0" w15:restartNumberingAfterBreak="0">
    <w:nsid w:val="3A980F00"/>
    <w:multiLevelType w:val="multilevel"/>
    <w:tmpl w:val="3A7E557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3AFB6BE6"/>
    <w:multiLevelType w:val="multilevel"/>
    <w:tmpl w:val="578E34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3B2C4490"/>
    <w:multiLevelType w:val="multilevel"/>
    <w:tmpl w:val="F864DDF2"/>
    <w:lvl w:ilvl="0">
      <w:start w:val="4"/>
      <w:numFmt w:val="decimal"/>
      <w:lvlText w:val="%1."/>
      <w:lvlJc w:val="left"/>
      <w:pPr>
        <w:tabs>
          <w:tab w:val="num" w:pos="720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828" w:hanging="360"/>
      </w:pPr>
    </w:lvl>
  </w:abstractNum>
  <w:abstractNum w:abstractNumId="133" w15:restartNumberingAfterBreak="0">
    <w:nsid w:val="3B51FA9E"/>
    <w:multiLevelType w:val="hybridMultilevel"/>
    <w:tmpl w:val="9AC86786"/>
    <w:lvl w:ilvl="0" w:tplc="065EB296">
      <w:start w:val="1"/>
      <w:numFmt w:val="decimal"/>
      <w:lvlText w:val="%1."/>
      <w:lvlJc w:val="left"/>
      <w:pPr>
        <w:ind w:left="720" w:hanging="360"/>
      </w:pPr>
    </w:lvl>
    <w:lvl w:ilvl="1" w:tplc="C0889DE4">
      <w:start w:val="1"/>
      <w:numFmt w:val="lowerLetter"/>
      <w:lvlText w:val="%2."/>
      <w:lvlJc w:val="left"/>
      <w:pPr>
        <w:ind w:left="1440" w:hanging="360"/>
      </w:pPr>
    </w:lvl>
    <w:lvl w:ilvl="2" w:tplc="A0346FA2">
      <w:start w:val="1"/>
      <w:numFmt w:val="lowerRoman"/>
      <w:lvlText w:val="%3."/>
      <w:lvlJc w:val="right"/>
      <w:pPr>
        <w:ind w:left="2160" w:hanging="180"/>
      </w:pPr>
    </w:lvl>
    <w:lvl w:ilvl="3" w:tplc="FE4EA55A">
      <w:start w:val="1"/>
      <w:numFmt w:val="decimal"/>
      <w:lvlText w:val="%4."/>
      <w:lvlJc w:val="left"/>
      <w:pPr>
        <w:ind w:left="2880" w:hanging="360"/>
      </w:pPr>
    </w:lvl>
    <w:lvl w:ilvl="4" w:tplc="1BACE38A">
      <w:start w:val="1"/>
      <w:numFmt w:val="lowerLetter"/>
      <w:lvlText w:val="%5."/>
      <w:lvlJc w:val="left"/>
      <w:pPr>
        <w:ind w:left="3600" w:hanging="360"/>
      </w:pPr>
    </w:lvl>
    <w:lvl w:ilvl="5" w:tplc="A06A9ACC">
      <w:start w:val="1"/>
      <w:numFmt w:val="lowerRoman"/>
      <w:lvlText w:val="%6."/>
      <w:lvlJc w:val="right"/>
      <w:pPr>
        <w:ind w:left="4320" w:hanging="180"/>
      </w:pPr>
    </w:lvl>
    <w:lvl w:ilvl="6" w:tplc="044E781E">
      <w:start w:val="1"/>
      <w:numFmt w:val="decimal"/>
      <w:lvlText w:val="%7."/>
      <w:lvlJc w:val="left"/>
      <w:pPr>
        <w:ind w:left="5040" w:hanging="360"/>
      </w:pPr>
    </w:lvl>
    <w:lvl w:ilvl="7" w:tplc="98383B20">
      <w:start w:val="1"/>
      <w:numFmt w:val="lowerLetter"/>
      <w:lvlText w:val="%8."/>
      <w:lvlJc w:val="left"/>
      <w:pPr>
        <w:ind w:left="5760" w:hanging="360"/>
      </w:pPr>
    </w:lvl>
    <w:lvl w:ilvl="8" w:tplc="9DFC4482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BBE15DA"/>
    <w:multiLevelType w:val="multilevel"/>
    <w:tmpl w:val="10328F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3CE62F56"/>
    <w:multiLevelType w:val="hybridMultilevel"/>
    <w:tmpl w:val="7182E6CC"/>
    <w:lvl w:ilvl="0" w:tplc="A67681B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AC20D86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EECBF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7F2F1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29028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B7C4A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6F4972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45ACD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B0CFA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6" w15:restartNumberingAfterBreak="0">
    <w:nsid w:val="3D7A38BC"/>
    <w:multiLevelType w:val="hybridMultilevel"/>
    <w:tmpl w:val="984878FC"/>
    <w:lvl w:ilvl="0" w:tplc="27C2B9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7" w15:restartNumberingAfterBreak="0">
    <w:nsid w:val="3E0E4DBD"/>
    <w:multiLevelType w:val="multilevel"/>
    <w:tmpl w:val="10A281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3E5F0579"/>
    <w:multiLevelType w:val="multilevel"/>
    <w:tmpl w:val="649659D6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139" w15:restartNumberingAfterBreak="0">
    <w:nsid w:val="3F4A341C"/>
    <w:multiLevelType w:val="multilevel"/>
    <w:tmpl w:val="A740D9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3FB08B06"/>
    <w:multiLevelType w:val="hybridMultilevel"/>
    <w:tmpl w:val="F602420C"/>
    <w:lvl w:ilvl="0" w:tplc="58C040AA">
      <w:start w:val="1"/>
      <w:numFmt w:val="decimal"/>
      <w:lvlText w:val="%1."/>
      <w:lvlJc w:val="left"/>
      <w:pPr>
        <w:ind w:left="720" w:hanging="360"/>
      </w:pPr>
    </w:lvl>
    <w:lvl w:ilvl="1" w:tplc="38E89440">
      <w:start w:val="1"/>
      <w:numFmt w:val="lowerLetter"/>
      <w:lvlText w:val="%2."/>
      <w:lvlJc w:val="left"/>
      <w:pPr>
        <w:ind w:left="1440" w:hanging="360"/>
      </w:pPr>
    </w:lvl>
    <w:lvl w:ilvl="2" w:tplc="E3CE0046">
      <w:start w:val="1"/>
      <w:numFmt w:val="lowerRoman"/>
      <w:lvlText w:val="%3."/>
      <w:lvlJc w:val="right"/>
      <w:pPr>
        <w:ind w:left="2160" w:hanging="180"/>
      </w:pPr>
    </w:lvl>
    <w:lvl w:ilvl="3" w:tplc="E0E2CE0E">
      <w:start w:val="1"/>
      <w:numFmt w:val="decimal"/>
      <w:lvlText w:val="%4."/>
      <w:lvlJc w:val="left"/>
      <w:pPr>
        <w:ind w:left="2880" w:hanging="360"/>
      </w:pPr>
    </w:lvl>
    <w:lvl w:ilvl="4" w:tplc="A6BC0D0C">
      <w:start w:val="1"/>
      <w:numFmt w:val="lowerLetter"/>
      <w:lvlText w:val="%5."/>
      <w:lvlJc w:val="left"/>
      <w:pPr>
        <w:ind w:left="3600" w:hanging="360"/>
      </w:pPr>
    </w:lvl>
    <w:lvl w:ilvl="5" w:tplc="D45684E4">
      <w:start w:val="1"/>
      <w:numFmt w:val="lowerRoman"/>
      <w:lvlText w:val="%6."/>
      <w:lvlJc w:val="right"/>
      <w:pPr>
        <w:ind w:left="4320" w:hanging="180"/>
      </w:pPr>
    </w:lvl>
    <w:lvl w:ilvl="6" w:tplc="8BBC1444">
      <w:start w:val="1"/>
      <w:numFmt w:val="decimal"/>
      <w:lvlText w:val="%7."/>
      <w:lvlJc w:val="left"/>
      <w:pPr>
        <w:ind w:left="5040" w:hanging="360"/>
      </w:pPr>
    </w:lvl>
    <w:lvl w:ilvl="7" w:tplc="C686A4DA">
      <w:start w:val="1"/>
      <w:numFmt w:val="lowerLetter"/>
      <w:lvlText w:val="%8."/>
      <w:lvlJc w:val="left"/>
      <w:pPr>
        <w:ind w:left="5760" w:hanging="360"/>
      </w:pPr>
    </w:lvl>
    <w:lvl w:ilvl="8" w:tplc="B686E1C6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FC073B8"/>
    <w:multiLevelType w:val="hybridMultilevel"/>
    <w:tmpl w:val="13064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02920E0"/>
    <w:multiLevelType w:val="multilevel"/>
    <w:tmpl w:val="E4FC4B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403A2385"/>
    <w:multiLevelType w:val="hybridMultilevel"/>
    <w:tmpl w:val="E278B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409B39F1"/>
    <w:multiLevelType w:val="multilevel"/>
    <w:tmpl w:val="15BC0B12"/>
    <w:lvl w:ilvl="0">
      <w:start w:val="8"/>
      <w:numFmt w:val="decimal"/>
      <w:lvlText w:val="%1."/>
      <w:lvlJc w:val="left"/>
      <w:pPr>
        <w:tabs>
          <w:tab w:val="num" w:pos="720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828" w:hanging="360"/>
      </w:pPr>
    </w:lvl>
  </w:abstractNum>
  <w:abstractNum w:abstractNumId="145" w15:restartNumberingAfterBreak="0">
    <w:nsid w:val="40C57722"/>
    <w:multiLevelType w:val="multilevel"/>
    <w:tmpl w:val="28826B06"/>
    <w:lvl w:ilvl="0">
      <w:start w:val="6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146" w15:restartNumberingAfterBreak="0">
    <w:nsid w:val="41AE74CE"/>
    <w:multiLevelType w:val="hybridMultilevel"/>
    <w:tmpl w:val="9F7A7408"/>
    <w:lvl w:ilvl="0" w:tplc="8F1EEC92">
      <w:start w:val="1"/>
      <w:numFmt w:val="bullet"/>
      <w:lvlText w:val="-"/>
      <w:lvlJc w:val="left"/>
      <w:pPr>
        <w:ind w:left="1240" w:hanging="360"/>
      </w:pPr>
      <w:rPr>
        <w:rFonts w:hint="default" w:ascii="Aptos" w:hAnsi="Aptos"/>
      </w:rPr>
    </w:lvl>
    <w:lvl w:ilvl="1" w:tplc="04050003" w:tentative="1">
      <w:start w:val="1"/>
      <w:numFmt w:val="bullet"/>
      <w:lvlText w:val="o"/>
      <w:lvlJc w:val="left"/>
      <w:pPr>
        <w:ind w:left="196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68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40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412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84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56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28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7000" w:hanging="360"/>
      </w:pPr>
      <w:rPr>
        <w:rFonts w:hint="default" w:ascii="Wingdings" w:hAnsi="Wingdings"/>
      </w:rPr>
    </w:lvl>
  </w:abstractNum>
  <w:abstractNum w:abstractNumId="147" w15:restartNumberingAfterBreak="0">
    <w:nsid w:val="41F767CF"/>
    <w:multiLevelType w:val="multilevel"/>
    <w:tmpl w:val="7D6403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42157EB4"/>
    <w:multiLevelType w:val="hybridMultilevel"/>
    <w:tmpl w:val="530680EC"/>
    <w:lvl w:ilvl="0" w:tplc="626E71CA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B8867E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B94ECB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31CC7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F06A45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FB6CA6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B6418E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0A2AB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7A064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9" w15:restartNumberingAfterBreak="0">
    <w:nsid w:val="425619B1"/>
    <w:multiLevelType w:val="multilevel"/>
    <w:tmpl w:val="9C7A794C"/>
    <w:lvl w:ilvl="0">
      <w:start w:val="10"/>
      <w:numFmt w:val="decimal"/>
      <w:lvlText w:val="%1."/>
      <w:lvlJc w:val="left"/>
      <w:pPr>
        <w:tabs>
          <w:tab w:val="num" w:pos="720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828" w:hanging="360"/>
      </w:pPr>
    </w:lvl>
  </w:abstractNum>
  <w:abstractNum w:abstractNumId="150" w15:restartNumberingAfterBreak="0">
    <w:nsid w:val="42CB6DB1"/>
    <w:multiLevelType w:val="hybridMultilevel"/>
    <w:tmpl w:val="70D05BCC"/>
    <w:lvl w:ilvl="0" w:tplc="F4E82C52">
      <w:start w:val="10"/>
      <w:numFmt w:val="decimal"/>
      <w:lvlText w:val="%1."/>
      <w:lvlJc w:val="left"/>
      <w:pPr>
        <w:ind w:left="720" w:hanging="360"/>
      </w:pPr>
    </w:lvl>
    <w:lvl w:ilvl="1" w:tplc="C1D45420">
      <w:start w:val="1"/>
      <w:numFmt w:val="lowerLetter"/>
      <w:lvlText w:val="%2."/>
      <w:lvlJc w:val="left"/>
      <w:pPr>
        <w:ind w:left="1440" w:hanging="360"/>
      </w:pPr>
    </w:lvl>
    <w:lvl w:ilvl="2" w:tplc="B7CEEF28">
      <w:start w:val="1"/>
      <w:numFmt w:val="lowerRoman"/>
      <w:lvlText w:val="%3."/>
      <w:lvlJc w:val="right"/>
      <w:pPr>
        <w:ind w:left="2160" w:hanging="180"/>
      </w:pPr>
    </w:lvl>
    <w:lvl w:ilvl="3" w:tplc="5B509C42">
      <w:start w:val="1"/>
      <w:numFmt w:val="decimal"/>
      <w:lvlText w:val="%4."/>
      <w:lvlJc w:val="left"/>
      <w:pPr>
        <w:ind w:left="2880" w:hanging="360"/>
      </w:pPr>
    </w:lvl>
    <w:lvl w:ilvl="4" w:tplc="355C61A0">
      <w:start w:val="1"/>
      <w:numFmt w:val="lowerLetter"/>
      <w:lvlText w:val="%5."/>
      <w:lvlJc w:val="left"/>
      <w:pPr>
        <w:ind w:left="3600" w:hanging="360"/>
      </w:pPr>
    </w:lvl>
    <w:lvl w:ilvl="5" w:tplc="B37C314A">
      <w:start w:val="1"/>
      <w:numFmt w:val="lowerRoman"/>
      <w:lvlText w:val="%6."/>
      <w:lvlJc w:val="right"/>
      <w:pPr>
        <w:ind w:left="4320" w:hanging="180"/>
      </w:pPr>
    </w:lvl>
    <w:lvl w:ilvl="6" w:tplc="3E2C843E">
      <w:start w:val="1"/>
      <w:numFmt w:val="decimal"/>
      <w:lvlText w:val="%7."/>
      <w:lvlJc w:val="left"/>
      <w:pPr>
        <w:ind w:left="5040" w:hanging="360"/>
      </w:pPr>
    </w:lvl>
    <w:lvl w:ilvl="7" w:tplc="DBBE8B74">
      <w:start w:val="1"/>
      <w:numFmt w:val="lowerLetter"/>
      <w:lvlText w:val="%8."/>
      <w:lvlJc w:val="left"/>
      <w:pPr>
        <w:ind w:left="5760" w:hanging="360"/>
      </w:pPr>
    </w:lvl>
    <w:lvl w:ilvl="8" w:tplc="5762BBAA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2F32B36"/>
    <w:multiLevelType w:val="multilevel"/>
    <w:tmpl w:val="C77EAD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42F5011F"/>
    <w:multiLevelType w:val="hybridMultilevel"/>
    <w:tmpl w:val="C68428FC"/>
    <w:lvl w:ilvl="0" w:tplc="4A643076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3" w15:restartNumberingAfterBreak="0">
    <w:nsid w:val="42FE4AC7"/>
    <w:multiLevelType w:val="multilevel"/>
    <w:tmpl w:val="D34EFD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43A6749F"/>
    <w:multiLevelType w:val="hybridMultilevel"/>
    <w:tmpl w:val="87CAB468"/>
    <w:lvl w:ilvl="0" w:tplc="4A643076">
      <w:start w:val="1"/>
      <w:numFmt w:val="bullet"/>
      <w:lvlText w:val="-"/>
      <w:lvlJc w:val="left"/>
      <w:pPr>
        <w:ind w:left="1080" w:hanging="360"/>
      </w:pPr>
      <w:rPr>
        <w:rFonts w:hint="default" w:ascii="Aptos" w:hAnsi="Aptos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55" w15:restartNumberingAfterBreak="0">
    <w:nsid w:val="43B0097D"/>
    <w:multiLevelType w:val="multilevel"/>
    <w:tmpl w:val="429243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43E976C2"/>
    <w:multiLevelType w:val="multilevel"/>
    <w:tmpl w:val="762C0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44A40BA8"/>
    <w:multiLevelType w:val="hybridMultilevel"/>
    <w:tmpl w:val="4E44FEC6"/>
    <w:lvl w:ilvl="0" w:tplc="8F1EEC92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8" w15:restartNumberingAfterBreak="0">
    <w:nsid w:val="45BA41E1"/>
    <w:multiLevelType w:val="multilevel"/>
    <w:tmpl w:val="3B1AD5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46A73079"/>
    <w:multiLevelType w:val="multilevel"/>
    <w:tmpl w:val="B09275FE"/>
    <w:lvl w:ilvl="0">
      <w:start w:val="7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160" w15:restartNumberingAfterBreak="0">
    <w:nsid w:val="470833FB"/>
    <w:multiLevelType w:val="hybridMultilevel"/>
    <w:tmpl w:val="90BC204E"/>
    <w:lvl w:ilvl="0" w:tplc="4A643076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1" w15:restartNumberingAfterBreak="0">
    <w:nsid w:val="491457B1"/>
    <w:multiLevelType w:val="multilevel"/>
    <w:tmpl w:val="B282BB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498B8783"/>
    <w:multiLevelType w:val="hybridMultilevel"/>
    <w:tmpl w:val="E11A6494"/>
    <w:lvl w:ilvl="0" w:tplc="0AB6288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4CB8BD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5C4E5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26001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9147F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CDA23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37E0E4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90E99F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B6684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3" w15:restartNumberingAfterBreak="0">
    <w:nsid w:val="49951A09"/>
    <w:multiLevelType w:val="hybridMultilevel"/>
    <w:tmpl w:val="EA9CEEB4"/>
    <w:lvl w:ilvl="0" w:tplc="D4EE5B64">
      <w:start w:val="100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4" w15:restartNumberingAfterBreak="0">
    <w:nsid w:val="49A3455E"/>
    <w:multiLevelType w:val="multilevel"/>
    <w:tmpl w:val="BE6E09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49C604E4"/>
    <w:multiLevelType w:val="multilevel"/>
    <w:tmpl w:val="7B24AD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4A2E0573"/>
    <w:multiLevelType w:val="multilevel"/>
    <w:tmpl w:val="990495FC"/>
    <w:lvl w:ilvl="0">
      <w:start w:val="5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167" w15:restartNumberingAfterBreak="0">
    <w:nsid w:val="4A311104"/>
    <w:multiLevelType w:val="multilevel"/>
    <w:tmpl w:val="19C284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4A928443"/>
    <w:multiLevelType w:val="hybridMultilevel"/>
    <w:tmpl w:val="79B21814"/>
    <w:lvl w:ilvl="0" w:tplc="0826D8DE">
      <w:start w:val="1"/>
      <w:numFmt w:val="decimal"/>
      <w:lvlText w:val="%1."/>
      <w:lvlJc w:val="left"/>
      <w:pPr>
        <w:ind w:left="720" w:hanging="360"/>
      </w:pPr>
    </w:lvl>
    <w:lvl w:ilvl="1" w:tplc="7EB2F554">
      <w:start w:val="1"/>
      <w:numFmt w:val="lowerLetter"/>
      <w:lvlText w:val="%2."/>
      <w:lvlJc w:val="left"/>
      <w:pPr>
        <w:ind w:left="1440" w:hanging="360"/>
      </w:pPr>
    </w:lvl>
    <w:lvl w:ilvl="2" w:tplc="1B362568">
      <w:start w:val="1"/>
      <w:numFmt w:val="lowerRoman"/>
      <w:lvlText w:val="%3."/>
      <w:lvlJc w:val="right"/>
      <w:pPr>
        <w:ind w:left="2160" w:hanging="180"/>
      </w:pPr>
    </w:lvl>
    <w:lvl w:ilvl="3" w:tplc="5FFA7DE8">
      <w:start w:val="1"/>
      <w:numFmt w:val="decimal"/>
      <w:lvlText w:val="%4."/>
      <w:lvlJc w:val="left"/>
      <w:pPr>
        <w:ind w:left="2880" w:hanging="360"/>
      </w:pPr>
    </w:lvl>
    <w:lvl w:ilvl="4" w:tplc="A1B67214">
      <w:start w:val="1"/>
      <w:numFmt w:val="lowerLetter"/>
      <w:lvlText w:val="%5."/>
      <w:lvlJc w:val="left"/>
      <w:pPr>
        <w:ind w:left="3600" w:hanging="360"/>
      </w:pPr>
    </w:lvl>
    <w:lvl w:ilvl="5" w:tplc="DB141A72">
      <w:start w:val="1"/>
      <w:numFmt w:val="lowerRoman"/>
      <w:lvlText w:val="%6."/>
      <w:lvlJc w:val="right"/>
      <w:pPr>
        <w:ind w:left="4320" w:hanging="180"/>
      </w:pPr>
    </w:lvl>
    <w:lvl w:ilvl="6" w:tplc="E558065E">
      <w:start w:val="1"/>
      <w:numFmt w:val="decimal"/>
      <w:lvlText w:val="%7."/>
      <w:lvlJc w:val="left"/>
      <w:pPr>
        <w:ind w:left="5040" w:hanging="360"/>
      </w:pPr>
    </w:lvl>
    <w:lvl w:ilvl="7" w:tplc="8C4806AE">
      <w:start w:val="1"/>
      <w:numFmt w:val="lowerLetter"/>
      <w:lvlText w:val="%8."/>
      <w:lvlJc w:val="left"/>
      <w:pPr>
        <w:ind w:left="5760" w:hanging="360"/>
      </w:pPr>
    </w:lvl>
    <w:lvl w:ilvl="8" w:tplc="7C042D6E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ABE2116"/>
    <w:multiLevelType w:val="hybridMultilevel"/>
    <w:tmpl w:val="76AE948A"/>
    <w:lvl w:ilvl="0" w:tplc="0CB0025A">
      <w:start w:val="1"/>
      <w:numFmt w:val="decimal"/>
      <w:lvlText w:val="%1-"/>
      <w:lvlJc w:val="left"/>
      <w:pPr>
        <w:ind w:left="720" w:hanging="360"/>
      </w:pPr>
    </w:lvl>
    <w:lvl w:ilvl="1" w:tplc="6E922F42">
      <w:start w:val="1"/>
      <w:numFmt w:val="lowerLetter"/>
      <w:lvlText w:val="%2."/>
      <w:lvlJc w:val="left"/>
      <w:pPr>
        <w:ind w:left="1440" w:hanging="360"/>
      </w:pPr>
    </w:lvl>
    <w:lvl w:ilvl="2" w:tplc="4D401404">
      <w:start w:val="1"/>
      <w:numFmt w:val="lowerRoman"/>
      <w:lvlText w:val="%3."/>
      <w:lvlJc w:val="right"/>
      <w:pPr>
        <w:ind w:left="2160" w:hanging="180"/>
      </w:pPr>
    </w:lvl>
    <w:lvl w:ilvl="3" w:tplc="24344E0E">
      <w:start w:val="1"/>
      <w:numFmt w:val="decimal"/>
      <w:lvlText w:val="%4."/>
      <w:lvlJc w:val="left"/>
      <w:pPr>
        <w:ind w:left="2880" w:hanging="360"/>
      </w:pPr>
    </w:lvl>
    <w:lvl w:ilvl="4" w:tplc="F09AF670">
      <w:start w:val="1"/>
      <w:numFmt w:val="lowerLetter"/>
      <w:lvlText w:val="%5."/>
      <w:lvlJc w:val="left"/>
      <w:pPr>
        <w:ind w:left="3600" w:hanging="360"/>
      </w:pPr>
    </w:lvl>
    <w:lvl w:ilvl="5" w:tplc="BF1E7648">
      <w:start w:val="1"/>
      <w:numFmt w:val="lowerRoman"/>
      <w:lvlText w:val="%6."/>
      <w:lvlJc w:val="right"/>
      <w:pPr>
        <w:ind w:left="4320" w:hanging="180"/>
      </w:pPr>
    </w:lvl>
    <w:lvl w:ilvl="6" w:tplc="33CEDF34">
      <w:start w:val="1"/>
      <w:numFmt w:val="decimal"/>
      <w:lvlText w:val="%7."/>
      <w:lvlJc w:val="left"/>
      <w:pPr>
        <w:ind w:left="5040" w:hanging="360"/>
      </w:pPr>
    </w:lvl>
    <w:lvl w:ilvl="7" w:tplc="7CE285BE">
      <w:start w:val="1"/>
      <w:numFmt w:val="lowerLetter"/>
      <w:lvlText w:val="%8."/>
      <w:lvlJc w:val="left"/>
      <w:pPr>
        <w:ind w:left="5760" w:hanging="360"/>
      </w:pPr>
    </w:lvl>
    <w:lvl w:ilvl="8" w:tplc="5882EB90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B6C2533"/>
    <w:multiLevelType w:val="multilevel"/>
    <w:tmpl w:val="AB1CEF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4BA71581"/>
    <w:multiLevelType w:val="hybridMultilevel"/>
    <w:tmpl w:val="43FC7E46"/>
    <w:lvl w:ilvl="0" w:tplc="D4EE5B64">
      <w:start w:val="100"/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72" w15:restartNumberingAfterBreak="0">
    <w:nsid w:val="4D340EF1"/>
    <w:multiLevelType w:val="multilevel"/>
    <w:tmpl w:val="E3DAE7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4D3B06EC"/>
    <w:multiLevelType w:val="multilevel"/>
    <w:tmpl w:val="8DEC08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4D4D52EA"/>
    <w:multiLevelType w:val="multilevel"/>
    <w:tmpl w:val="2B9ECBF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4E294823"/>
    <w:multiLevelType w:val="multilevel"/>
    <w:tmpl w:val="5588CB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4E530FF3"/>
    <w:multiLevelType w:val="multilevel"/>
    <w:tmpl w:val="124C667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4FC27E95"/>
    <w:multiLevelType w:val="multilevel"/>
    <w:tmpl w:val="D980B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4FCA4686"/>
    <w:multiLevelType w:val="hybridMultilevel"/>
    <w:tmpl w:val="935A462E"/>
    <w:lvl w:ilvl="0" w:tplc="8F1EEC92">
      <w:start w:val="1"/>
      <w:numFmt w:val="bullet"/>
      <w:lvlText w:val="-"/>
      <w:lvlJc w:val="left"/>
      <w:pPr>
        <w:ind w:left="1080" w:hanging="360"/>
      </w:pPr>
      <w:rPr>
        <w:rFonts w:hint="default" w:ascii="Aptos" w:hAnsi="Aptos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79" w15:restartNumberingAfterBreak="0">
    <w:nsid w:val="513DFF64"/>
    <w:multiLevelType w:val="hybridMultilevel"/>
    <w:tmpl w:val="3A90F7E6"/>
    <w:lvl w:ilvl="0" w:tplc="DD5E0CFC">
      <w:start w:val="3"/>
      <w:numFmt w:val="decimal"/>
      <w:lvlText w:val="%1."/>
      <w:lvlJc w:val="left"/>
      <w:pPr>
        <w:ind w:left="720" w:hanging="360"/>
      </w:pPr>
    </w:lvl>
    <w:lvl w:ilvl="1" w:tplc="A4528620">
      <w:start w:val="1"/>
      <w:numFmt w:val="lowerLetter"/>
      <w:lvlText w:val="%2."/>
      <w:lvlJc w:val="left"/>
      <w:pPr>
        <w:ind w:left="1440" w:hanging="360"/>
      </w:pPr>
    </w:lvl>
    <w:lvl w:ilvl="2" w:tplc="FDFC66E4">
      <w:start w:val="1"/>
      <w:numFmt w:val="lowerRoman"/>
      <w:lvlText w:val="%3."/>
      <w:lvlJc w:val="right"/>
      <w:pPr>
        <w:ind w:left="2160" w:hanging="180"/>
      </w:pPr>
    </w:lvl>
    <w:lvl w:ilvl="3" w:tplc="AF96AC04">
      <w:start w:val="1"/>
      <w:numFmt w:val="decimal"/>
      <w:lvlText w:val="%4."/>
      <w:lvlJc w:val="left"/>
      <w:pPr>
        <w:ind w:left="2880" w:hanging="360"/>
      </w:pPr>
    </w:lvl>
    <w:lvl w:ilvl="4" w:tplc="92A2D28C">
      <w:start w:val="1"/>
      <w:numFmt w:val="lowerLetter"/>
      <w:lvlText w:val="%5."/>
      <w:lvlJc w:val="left"/>
      <w:pPr>
        <w:ind w:left="3600" w:hanging="360"/>
      </w:pPr>
    </w:lvl>
    <w:lvl w:ilvl="5" w:tplc="F26494E8">
      <w:start w:val="1"/>
      <w:numFmt w:val="lowerRoman"/>
      <w:lvlText w:val="%6."/>
      <w:lvlJc w:val="right"/>
      <w:pPr>
        <w:ind w:left="4320" w:hanging="180"/>
      </w:pPr>
    </w:lvl>
    <w:lvl w:ilvl="6" w:tplc="13B67606">
      <w:start w:val="1"/>
      <w:numFmt w:val="decimal"/>
      <w:lvlText w:val="%7."/>
      <w:lvlJc w:val="left"/>
      <w:pPr>
        <w:ind w:left="5040" w:hanging="360"/>
      </w:pPr>
    </w:lvl>
    <w:lvl w:ilvl="7" w:tplc="3CF25A88">
      <w:start w:val="1"/>
      <w:numFmt w:val="lowerLetter"/>
      <w:lvlText w:val="%8."/>
      <w:lvlJc w:val="left"/>
      <w:pPr>
        <w:ind w:left="5760" w:hanging="360"/>
      </w:pPr>
    </w:lvl>
    <w:lvl w:ilvl="8" w:tplc="94F030C2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53873AD1"/>
    <w:multiLevelType w:val="multilevel"/>
    <w:tmpl w:val="288AA2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53941E84"/>
    <w:multiLevelType w:val="multilevel"/>
    <w:tmpl w:val="F054639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182" w15:restartNumberingAfterBreak="0">
    <w:nsid w:val="54644E29"/>
    <w:multiLevelType w:val="hybridMultilevel"/>
    <w:tmpl w:val="84EE119C"/>
    <w:lvl w:ilvl="0" w:tplc="E3B65328">
      <w:start w:val="1"/>
      <w:numFmt w:val="decimal"/>
      <w:lvlText w:val="%1."/>
      <w:lvlJc w:val="left"/>
      <w:pPr>
        <w:ind w:left="360" w:hanging="360"/>
      </w:pPr>
    </w:lvl>
    <w:lvl w:ilvl="1" w:tplc="89DAE792" w:tentative="1">
      <w:start w:val="1"/>
      <w:numFmt w:val="lowerLetter"/>
      <w:lvlText w:val="%2."/>
      <w:lvlJc w:val="left"/>
      <w:pPr>
        <w:ind w:left="1080" w:hanging="360"/>
      </w:pPr>
    </w:lvl>
    <w:lvl w:ilvl="2" w:tplc="5AD6242C" w:tentative="1">
      <w:start w:val="1"/>
      <w:numFmt w:val="lowerRoman"/>
      <w:lvlText w:val="%3."/>
      <w:lvlJc w:val="right"/>
      <w:pPr>
        <w:ind w:left="1800" w:hanging="180"/>
      </w:pPr>
    </w:lvl>
    <w:lvl w:ilvl="3" w:tplc="F05C83D6" w:tentative="1">
      <w:start w:val="1"/>
      <w:numFmt w:val="decimal"/>
      <w:lvlText w:val="%4."/>
      <w:lvlJc w:val="left"/>
      <w:pPr>
        <w:ind w:left="2520" w:hanging="360"/>
      </w:pPr>
    </w:lvl>
    <w:lvl w:ilvl="4" w:tplc="3ABA5610" w:tentative="1">
      <w:start w:val="1"/>
      <w:numFmt w:val="lowerLetter"/>
      <w:lvlText w:val="%5."/>
      <w:lvlJc w:val="left"/>
      <w:pPr>
        <w:ind w:left="3240" w:hanging="360"/>
      </w:pPr>
    </w:lvl>
    <w:lvl w:ilvl="5" w:tplc="0AE2EA10" w:tentative="1">
      <w:start w:val="1"/>
      <w:numFmt w:val="lowerRoman"/>
      <w:lvlText w:val="%6."/>
      <w:lvlJc w:val="right"/>
      <w:pPr>
        <w:ind w:left="3960" w:hanging="180"/>
      </w:pPr>
    </w:lvl>
    <w:lvl w:ilvl="6" w:tplc="F6B64082" w:tentative="1">
      <w:start w:val="1"/>
      <w:numFmt w:val="decimal"/>
      <w:lvlText w:val="%7."/>
      <w:lvlJc w:val="left"/>
      <w:pPr>
        <w:ind w:left="4680" w:hanging="360"/>
      </w:pPr>
    </w:lvl>
    <w:lvl w:ilvl="7" w:tplc="23247B4A" w:tentative="1">
      <w:start w:val="1"/>
      <w:numFmt w:val="lowerLetter"/>
      <w:lvlText w:val="%8."/>
      <w:lvlJc w:val="left"/>
      <w:pPr>
        <w:ind w:left="5400" w:hanging="360"/>
      </w:pPr>
    </w:lvl>
    <w:lvl w:ilvl="8" w:tplc="34E6CC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 w15:restartNumberingAfterBreak="0">
    <w:nsid w:val="54E518C9"/>
    <w:multiLevelType w:val="multilevel"/>
    <w:tmpl w:val="FEB62E5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55402F3E"/>
    <w:multiLevelType w:val="multilevel"/>
    <w:tmpl w:val="211EFD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554329CB"/>
    <w:multiLevelType w:val="multilevel"/>
    <w:tmpl w:val="1A709A1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55DF14F9"/>
    <w:multiLevelType w:val="multilevel"/>
    <w:tmpl w:val="ABB23C7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187" w15:restartNumberingAfterBreak="0">
    <w:nsid w:val="565C5A71"/>
    <w:multiLevelType w:val="multilevel"/>
    <w:tmpl w:val="F02E9F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571A4FA7"/>
    <w:multiLevelType w:val="multilevel"/>
    <w:tmpl w:val="E25457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575D5094"/>
    <w:multiLevelType w:val="multilevel"/>
    <w:tmpl w:val="0D966F9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57837834"/>
    <w:multiLevelType w:val="multilevel"/>
    <w:tmpl w:val="7BFA88C0"/>
    <w:lvl w:ilvl="0">
      <w:start w:val="7"/>
      <w:numFmt w:val="decimal"/>
      <w:lvlText w:val="%1."/>
      <w:lvlJc w:val="left"/>
      <w:pPr>
        <w:tabs>
          <w:tab w:val="num" w:pos="720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828" w:hanging="360"/>
      </w:pPr>
    </w:lvl>
  </w:abstractNum>
  <w:abstractNum w:abstractNumId="191" w15:restartNumberingAfterBreak="0">
    <w:nsid w:val="57907421"/>
    <w:multiLevelType w:val="multilevel"/>
    <w:tmpl w:val="C23AA2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57B4670A"/>
    <w:multiLevelType w:val="multilevel"/>
    <w:tmpl w:val="8EEEE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57D25B7B"/>
    <w:multiLevelType w:val="multilevel"/>
    <w:tmpl w:val="A94A20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58F62B67"/>
    <w:multiLevelType w:val="multilevel"/>
    <w:tmpl w:val="975E64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59281E26"/>
    <w:multiLevelType w:val="multilevel"/>
    <w:tmpl w:val="AC945C06"/>
    <w:lvl w:ilvl="0">
      <w:start w:val="5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196" w15:restartNumberingAfterBreak="0">
    <w:nsid w:val="593060B4"/>
    <w:multiLevelType w:val="multilevel"/>
    <w:tmpl w:val="3E942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5A4C4F3D"/>
    <w:multiLevelType w:val="hybridMultilevel"/>
    <w:tmpl w:val="13B0B342"/>
    <w:lvl w:ilvl="0" w:tplc="8774186A">
      <w:start w:val="1"/>
      <w:numFmt w:val="decimal"/>
      <w:pStyle w:val="Psmenkov2"/>
      <w:lvlText w:val="%1."/>
      <w:lvlJc w:val="left"/>
      <w:pPr>
        <w:ind w:left="530" w:hanging="36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98" w15:restartNumberingAfterBreak="0">
    <w:nsid w:val="5AC164B6"/>
    <w:multiLevelType w:val="multilevel"/>
    <w:tmpl w:val="C62281A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5B5C2F3B"/>
    <w:multiLevelType w:val="hybridMultilevel"/>
    <w:tmpl w:val="56CAFD0E"/>
    <w:lvl w:ilvl="0" w:tplc="27C2B9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0" w15:restartNumberingAfterBreak="0">
    <w:nsid w:val="5B602E8C"/>
    <w:multiLevelType w:val="multilevel"/>
    <w:tmpl w:val="F21E20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5BAB77BD"/>
    <w:multiLevelType w:val="multilevel"/>
    <w:tmpl w:val="A1667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5BAC297A"/>
    <w:multiLevelType w:val="multilevel"/>
    <w:tmpl w:val="EA58D294"/>
    <w:lvl w:ilvl="0">
      <w:start w:val="1"/>
      <w:numFmt w:val="decimal"/>
      <w:lvlText w:val="%1."/>
      <w:lvlJc w:val="left"/>
      <w:pPr>
        <w:tabs>
          <w:tab w:val="num" w:pos="720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828" w:hanging="360"/>
      </w:pPr>
    </w:lvl>
  </w:abstractNum>
  <w:abstractNum w:abstractNumId="203" w15:restartNumberingAfterBreak="0">
    <w:nsid w:val="5BBA2E46"/>
    <w:multiLevelType w:val="multilevel"/>
    <w:tmpl w:val="CDA02F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5BDC4CC9"/>
    <w:multiLevelType w:val="multilevel"/>
    <w:tmpl w:val="051C526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5CD06E1B"/>
    <w:multiLevelType w:val="multilevel"/>
    <w:tmpl w:val="C55AC54A"/>
    <w:lvl w:ilvl="0">
      <w:start w:val="4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206" w15:restartNumberingAfterBreak="0">
    <w:nsid w:val="5D6B1487"/>
    <w:multiLevelType w:val="multilevel"/>
    <w:tmpl w:val="6E2886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5D927FA4"/>
    <w:multiLevelType w:val="multilevel"/>
    <w:tmpl w:val="FFEEE0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5EA769DB"/>
    <w:multiLevelType w:val="multilevel"/>
    <w:tmpl w:val="8760E7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5EF40BA3"/>
    <w:multiLevelType w:val="hybridMultilevel"/>
    <w:tmpl w:val="2B48BE4E"/>
    <w:lvl w:ilvl="0" w:tplc="6AD04698">
      <w:start w:val="1"/>
      <w:numFmt w:val="decimal"/>
      <w:lvlText w:val="%1."/>
      <w:lvlJc w:val="left"/>
      <w:pPr>
        <w:ind w:left="720" w:hanging="360"/>
      </w:pPr>
    </w:lvl>
    <w:lvl w:ilvl="1" w:tplc="8CDA068C">
      <w:start w:val="1"/>
      <w:numFmt w:val="lowerLetter"/>
      <w:lvlText w:val="%2."/>
      <w:lvlJc w:val="left"/>
      <w:pPr>
        <w:ind w:left="1440" w:hanging="360"/>
      </w:pPr>
    </w:lvl>
    <w:lvl w:ilvl="2" w:tplc="84CAB8BA">
      <w:start w:val="1"/>
      <w:numFmt w:val="lowerRoman"/>
      <w:lvlText w:val="%3."/>
      <w:lvlJc w:val="right"/>
      <w:pPr>
        <w:ind w:left="2160" w:hanging="180"/>
      </w:pPr>
    </w:lvl>
    <w:lvl w:ilvl="3" w:tplc="363C0A9C">
      <w:start w:val="1"/>
      <w:numFmt w:val="decimal"/>
      <w:lvlText w:val="%4."/>
      <w:lvlJc w:val="left"/>
      <w:pPr>
        <w:ind w:left="2880" w:hanging="360"/>
      </w:pPr>
    </w:lvl>
    <w:lvl w:ilvl="4" w:tplc="7F2AE024">
      <w:start w:val="1"/>
      <w:numFmt w:val="lowerLetter"/>
      <w:lvlText w:val="%5."/>
      <w:lvlJc w:val="left"/>
      <w:pPr>
        <w:ind w:left="3600" w:hanging="360"/>
      </w:pPr>
    </w:lvl>
    <w:lvl w:ilvl="5" w:tplc="6882DFE8">
      <w:start w:val="1"/>
      <w:numFmt w:val="lowerRoman"/>
      <w:lvlText w:val="%6."/>
      <w:lvlJc w:val="right"/>
      <w:pPr>
        <w:ind w:left="4320" w:hanging="180"/>
      </w:pPr>
    </w:lvl>
    <w:lvl w:ilvl="6" w:tplc="8B7C9E5A">
      <w:start w:val="1"/>
      <w:numFmt w:val="decimal"/>
      <w:lvlText w:val="%7."/>
      <w:lvlJc w:val="left"/>
      <w:pPr>
        <w:ind w:left="5040" w:hanging="360"/>
      </w:pPr>
    </w:lvl>
    <w:lvl w:ilvl="7" w:tplc="7608A5F8">
      <w:start w:val="1"/>
      <w:numFmt w:val="lowerLetter"/>
      <w:lvlText w:val="%8."/>
      <w:lvlJc w:val="left"/>
      <w:pPr>
        <w:ind w:left="5760" w:hanging="360"/>
      </w:pPr>
    </w:lvl>
    <w:lvl w:ilvl="8" w:tplc="C9E6331C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5FF1D56E"/>
    <w:multiLevelType w:val="hybridMultilevel"/>
    <w:tmpl w:val="2E84E19C"/>
    <w:lvl w:ilvl="0" w:tplc="D45448D8">
      <w:start w:val="4"/>
      <w:numFmt w:val="decimal"/>
      <w:lvlText w:val="%1."/>
      <w:lvlJc w:val="left"/>
      <w:pPr>
        <w:ind w:left="720" w:hanging="360"/>
      </w:pPr>
    </w:lvl>
    <w:lvl w:ilvl="1" w:tplc="020CDF98">
      <w:start w:val="1"/>
      <w:numFmt w:val="lowerLetter"/>
      <w:lvlText w:val="%2."/>
      <w:lvlJc w:val="left"/>
      <w:pPr>
        <w:ind w:left="1440" w:hanging="360"/>
      </w:pPr>
    </w:lvl>
    <w:lvl w:ilvl="2" w:tplc="46FC9F0E">
      <w:start w:val="1"/>
      <w:numFmt w:val="lowerRoman"/>
      <w:lvlText w:val="%3."/>
      <w:lvlJc w:val="right"/>
      <w:pPr>
        <w:ind w:left="2160" w:hanging="180"/>
      </w:pPr>
    </w:lvl>
    <w:lvl w:ilvl="3" w:tplc="57E8F802">
      <w:start w:val="1"/>
      <w:numFmt w:val="decimal"/>
      <w:lvlText w:val="%4."/>
      <w:lvlJc w:val="left"/>
      <w:pPr>
        <w:ind w:left="2880" w:hanging="360"/>
      </w:pPr>
    </w:lvl>
    <w:lvl w:ilvl="4" w:tplc="F9B89EDC">
      <w:start w:val="1"/>
      <w:numFmt w:val="lowerLetter"/>
      <w:lvlText w:val="%5."/>
      <w:lvlJc w:val="left"/>
      <w:pPr>
        <w:ind w:left="3600" w:hanging="360"/>
      </w:pPr>
    </w:lvl>
    <w:lvl w:ilvl="5" w:tplc="D6A65268">
      <w:start w:val="1"/>
      <w:numFmt w:val="lowerRoman"/>
      <w:lvlText w:val="%6."/>
      <w:lvlJc w:val="right"/>
      <w:pPr>
        <w:ind w:left="4320" w:hanging="180"/>
      </w:pPr>
    </w:lvl>
    <w:lvl w:ilvl="6" w:tplc="BB7E7D02">
      <w:start w:val="1"/>
      <w:numFmt w:val="decimal"/>
      <w:lvlText w:val="%7."/>
      <w:lvlJc w:val="left"/>
      <w:pPr>
        <w:ind w:left="5040" w:hanging="360"/>
      </w:pPr>
    </w:lvl>
    <w:lvl w:ilvl="7" w:tplc="134206E2">
      <w:start w:val="1"/>
      <w:numFmt w:val="lowerLetter"/>
      <w:lvlText w:val="%8."/>
      <w:lvlJc w:val="left"/>
      <w:pPr>
        <w:ind w:left="5760" w:hanging="360"/>
      </w:pPr>
    </w:lvl>
    <w:lvl w:ilvl="8" w:tplc="72D4B040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0196CCC"/>
    <w:multiLevelType w:val="multilevel"/>
    <w:tmpl w:val="5FCC865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6069789A"/>
    <w:multiLevelType w:val="hybridMultilevel"/>
    <w:tmpl w:val="88049CE4"/>
    <w:lvl w:ilvl="0" w:tplc="8F1EEC92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3" w15:restartNumberingAfterBreak="0">
    <w:nsid w:val="60B2502C"/>
    <w:multiLevelType w:val="hybridMultilevel"/>
    <w:tmpl w:val="4C642756"/>
    <w:lvl w:ilvl="0" w:tplc="8C1A47DC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2262923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B2649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10ECB8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A88CB2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8B237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862BCE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F34CF4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A94CC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4" w15:restartNumberingAfterBreak="0">
    <w:nsid w:val="60EA2B13"/>
    <w:multiLevelType w:val="hybridMultilevel"/>
    <w:tmpl w:val="1598D606"/>
    <w:lvl w:ilvl="0" w:tplc="8F1EEC92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5" w15:restartNumberingAfterBreak="0">
    <w:nsid w:val="60F5C006"/>
    <w:multiLevelType w:val="hybridMultilevel"/>
    <w:tmpl w:val="3F809D0C"/>
    <w:lvl w:ilvl="0" w:tplc="777E997E">
      <w:start w:val="1"/>
      <w:numFmt w:val="decimal"/>
      <w:lvlText w:val="%1."/>
      <w:lvlJc w:val="left"/>
      <w:pPr>
        <w:ind w:left="360" w:hanging="360"/>
      </w:pPr>
    </w:lvl>
    <w:lvl w:ilvl="1" w:tplc="0FB0121E">
      <w:start w:val="1"/>
      <w:numFmt w:val="lowerLetter"/>
      <w:lvlText w:val="%2."/>
      <w:lvlJc w:val="left"/>
      <w:pPr>
        <w:ind w:left="1080" w:hanging="360"/>
      </w:pPr>
    </w:lvl>
    <w:lvl w:ilvl="2" w:tplc="7078130E">
      <w:start w:val="1"/>
      <w:numFmt w:val="lowerRoman"/>
      <w:lvlText w:val="%3."/>
      <w:lvlJc w:val="right"/>
      <w:pPr>
        <w:ind w:left="1800" w:hanging="180"/>
      </w:pPr>
    </w:lvl>
    <w:lvl w:ilvl="3" w:tplc="7952AF84">
      <w:start w:val="1"/>
      <w:numFmt w:val="decimal"/>
      <w:lvlText w:val="%4."/>
      <w:lvlJc w:val="left"/>
      <w:pPr>
        <w:ind w:left="2520" w:hanging="360"/>
      </w:pPr>
    </w:lvl>
    <w:lvl w:ilvl="4" w:tplc="D9425828">
      <w:start w:val="1"/>
      <w:numFmt w:val="lowerLetter"/>
      <w:lvlText w:val="%5."/>
      <w:lvlJc w:val="left"/>
      <w:pPr>
        <w:ind w:left="3240" w:hanging="360"/>
      </w:pPr>
    </w:lvl>
    <w:lvl w:ilvl="5" w:tplc="5118947E">
      <w:start w:val="1"/>
      <w:numFmt w:val="lowerRoman"/>
      <w:lvlText w:val="%6."/>
      <w:lvlJc w:val="right"/>
      <w:pPr>
        <w:ind w:left="3960" w:hanging="180"/>
      </w:pPr>
    </w:lvl>
    <w:lvl w:ilvl="6" w:tplc="20C44024">
      <w:start w:val="1"/>
      <w:numFmt w:val="decimal"/>
      <w:lvlText w:val="%7."/>
      <w:lvlJc w:val="left"/>
      <w:pPr>
        <w:ind w:left="4680" w:hanging="360"/>
      </w:pPr>
    </w:lvl>
    <w:lvl w:ilvl="7" w:tplc="17F8C7D6">
      <w:start w:val="1"/>
      <w:numFmt w:val="lowerLetter"/>
      <w:lvlText w:val="%8."/>
      <w:lvlJc w:val="left"/>
      <w:pPr>
        <w:ind w:left="5400" w:hanging="360"/>
      </w:pPr>
    </w:lvl>
    <w:lvl w:ilvl="8" w:tplc="FB160FA4">
      <w:start w:val="1"/>
      <w:numFmt w:val="lowerRoman"/>
      <w:lvlText w:val="%9."/>
      <w:lvlJc w:val="right"/>
      <w:pPr>
        <w:ind w:left="6120" w:hanging="180"/>
      </w:pPr>
    </w:lvl>
  </w:abstractNum>
  <w:abstractNum w:abstractNumId="216" w15:restartNumberingAfterBreak="0">
    <w:nsid w:val="615D02D3"/>
    <w:multiLevelType w:val="multilevel"/>
    <w:tmpl w:val="0510A1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616F301C"/>
    <w:multiLevelType w:val="multilevel"/>
    <w:tmpl w:val="BDB420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62220D34"/>
    <w:multiLevelType w:val="multilevel"/>
    <w:tmpl w:val="5FCA557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6237CD26"/>
    <w:multiLevelType w:val="hybridMultilevel"/>
    <w:tmpl w:val="910CE8E0"/>
    <w:lvl w:ilvl="0" w:tplc="5890F2AC">
      <w:start w:val="1"/>
      <w:numFmt w:val="decimal"/>
      <w:lvlText w:val="%1."/>
      <w:lvlJc w:val="left"/>
      <w:pPr>
        <w:ind w:left="720" w:hanging="360"/>
      </w:pPr>
    </w:lvl>
    <w:lvl w:ilvl="1" w:tplc="5718BEE2">
      <w:start w:val="1"/>
      <w:numFmt w:val="lowerLetter"/>
      <w:lvlText w:val="%2."/>
      <w:lvlJc w:val="left"/>
      <w:pPr>
        <w:ind w:left="1440" w:hanging="360"/>
      </w:pPr>
    </w:lvl>
    <w:lvl w:ilvl="2" w:tplc="54FEFC7E">
      <w:start w:val="1"/>
      <w:numFmt w:val="lowerRoman"/>
      <w:lvlText w:val="%3."/>
      <w:lvlJc w:val="right"/>
      <w:pPr>
        <w:ind w:left="2160" w:hanging="180"/>
      </w:pPr>
    </w:lvl>
    <w:lvl w:ilvl="3" w:tplc="F0406794">
      <w:start w:val="1"/>
      <w:numFmt w:val="decimal"/>
      <w:lvlText w:val="%4."/>
      <w:lvlJc w:val="left"/>
      <w:pPr>
        <w:ind w:left="2880" w:hanging="360"/>
      </w:pPr>
    </w:lvl>
    <w:lvl w:ilvl="4" w:tplc="302436A6">
      <w:start w:val="1"/>
      <w:numFmt w:val="lowerLetter"/>
      <w:lvlText w:val="%5."/>
      <w:lvlJc w:val="left"/>
      <w:pPr>
        <w:ind w:left="3600" w:hanging="360"/>
      </w:pPr>
    </w:lvl>
    <w:lvl w:ilvl="5" w:tplc="C8E80916">
      <w:start w:val="1"/>
      <w:numFmt w:val="lowerRoman"/>
      <w:lvlText w:val="%6."/>
      <w:lvlJc w:val="right"/>
      <w:pPr>
        <w:ind w:left="4320" w:hanging="180"/>
      </w:pPr>
    </w:lvl>
    <w:lvl w:ilvl="6" w:tplc="CA3847DC">
      <w:start w:val="1"/>
      <w:numFmt w:val="decimal"/>
      <w:lvlText w:val="%7."/>
      <w:lvlJc w:val="left"/>
      <w:pPr>
        <w:ind w:left="5040" w:hanging="360"/>
      </w:pPr>
    </w:lvl>
    <w:lvl w:ilvl="7" w:tplc="4722622C">
      <w:start w:val="1"/>
      <w:numFmt w:val="lowerLetter"/>
      <w:lvlText w:val="%8."/>
      <w:lvlJc w:val="left"/>
      <w:pPr>
        <w:ind w:left="5760" w:hanging="360"/>
      </w:pPr>
    </w:lvl>
    <w:lvl w:ilvl="8" w:tplc="9FC48BC4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630F7E7E"/>
    <w:multiLevelType w:val="hybridMultilevel"/>
    <w:tmpl w:val="A3DCBE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3BC772F"/>
    <w:multiLevelType w:val="multilevel"/>
    <w:tmpl w:val="2E42DF8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65D452CD"/>
    <w:multiLevelType w:val="multilevel"/>
    <w:tmpl w:val="A212223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65EBEB6F"/>
    <w:multiLevelType w:val="hybridMultilevel"/>
    <w:tmpl w:val="584819D0"/>
    <w:lvl w:ilvl="0" w:tplc="9A309FA4">
      <w:start w:val="1"/>
      <w:numFmt w:val="decimal"/>
      <w:lvlText w:val="%1."/>
      <w:lvlJc w:val="left"/>
      <w:pPr>
        <w:ind w:left="1068" w:hanging="360"/>
      </w:pPr>
    </w:lvl>
    <w:lvl w:ilvl="1" w:tplc="CAD49EFE">
      <w:start w:val="1"/>
      <w:numFmt w:val="lowerLetter"/>
      <w:lvlText w:val="%2."/>
      <w:lvlJc w:val="left"/>
      <w:pPr>
        <w:ind w:left="1788" w:hanging="360"/>
      </w:pPr>
    </w:lvl>
    <w:lvl w:ilvl="2" w:tplc="1CA06F0A">
      <w:start w:val="1"/>
      <w:numFmt w:val="lowerRoman"/>
      <w:lvlText w:val="%3."/>
      <w:lvlJc w:val="right"/>
      <w:pPr>
        <w:ind w:left="2508" w:hanging="180"/>
      </w:pPr>
    </w:lvl>
    <w:lvl w:ilvl="3" w:tplc="2C52D178">
      <w:start w:val="1"/>
      <w:numFmt w:val="decimal"/>
      <w:lvlText w:val="%4."/>
      <w:lvlJc w:val="left"/>
      <w:pPr>
        <w:ind w:left="3228" w:hanging="360"/>
      </w:pPr>
    </w:lvl>
    <w:lvl w:ilvl="4" w:tplc="640C8FFE">
      <w:start w:val="1"/>
      <w:numFmt w:val="lowerLetter"/>
      <w:lvlText w:val="%5."/>
      <w:lvlJc w:val="left"/>
      <w:pPr>
        <w:ind w:left="3948" w:hanging="360"/>
      </w:pPr>
    </w:lvl>
    <w:lvl w:ilvl="5" w:tplc="AEFEB4F2">
      <w:start w:val="1"/>
      <w:numFmt w:val="lowerRoman"/>
      <w:lvlText w:val="%6."/>
      <w:lvlJc w:val="right"/>
      <w:pPr>
        <w:ind w:left="4668" w:hanging="180"/>
      </w:pPr>
    </w:lvl>
    <w:lvl w:ilvl="6" w:tplc="32D8E6A6">
      <w:start w:val="1"/>
      <w:numFmt w:val="decimal"/>
      <w:lvlText w:val="%7."/>
      <w:lvlJc w:val="left"/>
      <w:pPr>
        <w:ind w:left="5388" w:hanging="360"/>
      </w:pPr>
    </w:lvl>
    <w:lvl w:ilvl="7" w:tplc="02B2CD88">
      <w:start w:val="1"/>
      <w:numFmt w:val="lowerLetter"/>
      <w:lvlText w:val="%8."/>
      <w:lvlJc w:val="left"/>
      <w:pPr>
        <w:ind w:left="6108" w:hanging="360"/>
      </w:pPr>
    </w:lvl>
    <w:lvl w:ilvl="8" w:tplc="8B8C0AA8">
      <w:start w:val="1"/>
      <w:numFmt w:val="lowerRoman"/>
      <w:lvlText w:val="%9."/>
      <w:lvlJc w:val="right"/>
      <w:pPr>
        <w:ind w:left="6828" w:hanging="180"/>
      </w:pPr>
    </w:lvl>
  </w:abstractNum>
  <w:abstractNum w:abstractNumId="224" w15:restartNumberingAfterBreak="0">
    <w:nsid w:val="669A8032"/>
    <w:multiLevelType w:val="hybridMultilevel"/>
    <w:tmpl w:val="5D841AF2"/>
    <w:lvl w:ilvl="0" w:tplc="12D83B78">
      <w:start w:val="1"/>
      <w:numFmt w:val="decimal"/>
      <w:lvlText w:val="%1."/>
      <w:lvlJc w:val="left"/>
      <w:pPr>
        <w:ind w:left="720" w:hanging="360"/>
      </w:pPr>
    </w:lvl>
    <w:lvl w:ilvl="1" w:tplc="B51A1B9E">
      <w:start w:val="1"/>
      <w:numFmt w:val="lowerLetter"/>
      <w:lvlText w:val="%2."/>
      <w:lvlJc w:val="left"/>
      <w:pPr>
        <w:ind w:left="1440" w:hanging="360"/>
      </w:pPr>
    </w:lvl>
    <w:lvl w:ilvl="2" w:tplc="BD90D582">
      <w:start w:val="1"/>
      <w:numFmt w:val="lowerRoman"/>
      <w:lvlText w:val="%3."/>
      <w:lvlJc w:val="right"/>
      <w:pPr>
        <w:ind w:left="2160" w:hanging="180"/>
      </w:pPr>
    </w:lvl>
    <w:lvl w:ilvl="3" w:tplc="7D7A45CC">
      <w:start w:val="1"/>
      <w:numFmt w:val="decimal"/>
      <w:lvlText w:val="%4."/>
      <w:lvlJc w:val="left"/>
      <w:pPr>
        <w:ind w:left="2880" w:hanging="360"/>
      </w:pPr>
    </w:lvl>
    <w:lvl w:ilvl="4" w:tplc="365846C2">
      <w:start w:val="1"/>
      <w:numFmt w:val="lowerLetter"/>
      <w:lvlText w:val="%5."/>
      <w:lvlJc w:val="left"/>
      <w:pPr>
        <w:ind w:left="3600" w:hanging="360"/>
      </w:pPr>
    </w:lvl>
    <w:lvl w:ilvl="5" w:tplc="0504E3DA">
      <w:start w:val="1"/>
      <w:numFmt w:val="lowerRoman"/>
      <w:lvlText w:val="%6."/>
      <w:lvlJc w:val="right"/>
      <w:pPr>
        <w:ind w:left="4320" w:hanging="180"/>
      </w:pPr>
    </w:lvl>
    <w:lvl w:ilvl="6" w:tplc="C050606C">
      <w:start w:val="1"/>
      <w:numFmt w:val="decimal"/>
      <w:lvlText w:val="%7."/>
      <w:lvlJc w:val="left"/>
      <w:pPr>
        <w:ind w:left="5040" w:hanging="360"/>
      </w:pPr>
    </w:lvl>
    <w:lvl w:ilvl="7" w:tplc="AC608814">
      <w:start w:val="1"/>
      <w:numFmt w:val="lowerLetter"/>
      <w:lvlText w:val="%8."/>
      <w:lvlJc w:val="left"/>
      <w:pPr>
        <w:ind w:left="5760" w:hanging="360"/>
      </w:pPr>
    </w:lvl>
    <w:lvl w:ilvl="8" w:tplc="D69E0052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6E173E0"/>
    <w:multiLevelType w:val="hybridMultilevel"/>
    <w:tmpl w:val="9EA48F82"/>
    <w:lvl w:ilvl="0" w:tplc="E4C4C7A2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4CC80A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674D9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13A8A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D0AEBE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15C311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EE6832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A2467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1068F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6" w15:restartNumberingAfterBreak="0">
    <w:nsid w:val="66FA6154"/>
    <w:multiLevelType w:val="multilevel"/>
    <w:tmpl w:val="1CA689CA"/>
    <w:lvl w:ilvl="0">
      <w:start w:val="1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227" w15:restartNumberingAfterBreak="0">
    <w:nsid w:val="67E225A3"/>
    <w:multiLevelType w:val="multilevel"/>
    <w:tmpl w:val="249839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69BF93C0"/>
    <w:multiLevelType w:val="hybridMultilevel"/>
    <w:tmpl w:val="569ABBE0"/>
    <w:lvl w:ilvl="0" w:tplc="F4A0445E">
      <w:start w:val="1"/>
      <w:numFmt w:val="decimal"/>
      <w:lvlText w:val="%1."/>
      <w:lvlJc w:val="left"/>
      <w:pPr>
        <w:ind w:left="720" w:hanging="360"/>
      </w:pPr>
    </w:lvl>
    <w:lvl w:ilvl="1" w:tplc="4704B436">
      <w:start w:val="1"/>
      <w:numFmt w:val="lowerLetter"/>
      <w:lvlText w:val="%2."/>
      <w:lvlJc w:val="left"/>
      <w:pPr>
        <w:ind w:left="1440" w:hanging="360"/>
      </w:pPr>
    </w:lvl>
    <w:lvl w:ilvl="2" w:tplc="E8F487B2">
      <w:start w:val="1"/>
      <w:numFmt w:val="lowerRoman"/>
      <w:lvlText w:val="%3."/>
      <w:lvlJc w:val="right"/>
      <w:pPr>
        <w:ind w:left="2160" w:hanging="180"/>
      </w:pPr>
    </w:lvl>
    <w:lvl w:ilvl="3" w:tplc="1C2E86DA">
      <w:start w:val="1"/>
      <w:numFmt w:val="decimal"/>
      <w:lvlText w:val="%4."/>
      <w:lvlJc w:val="left"/>
      <w:pPr>
        <w:ind w:left="2880" w:hanging="360"/>
      </w:pPr>
    </w:lvl>
    <w:lvl w:ilvl="4" w:tplc="DE9EFA40">
      <w:start w:val="1"/>
      <w:numFmt w:val="lowerLetter"/>
      <w:lvlText w:val="%5."/>
      <w:lvlJc w:val="left"/>
      <w:pPr>
        <w:ind w:left="3600" w:hanging="360"/>
      </w:pPr>
    </w:lvl>
    <w:lvl w:ilvl="5" w:tplc="29224C4E">
      <w:start w:val="1"/>
      <w:numFmt w:val="lowerRoman"/>
      <w:lvlText w:val="%6."/>
      <w:lvlJc w:val="right"/>
      <w:pPr>
        <w:ind w:left="4320" w:hanging="180"/>
      </w:pPr>
    </w:lvl>
    <w:lvl w:ilvl="6" w:tplc="C78615B6">
      <w:start w:val="1"/>
      <w:numFmt w:val="decimal"/>
      <w:lvlText w:val="%7."/>
      <w:lvlJc w:val="left"/>
      <w:pPr>
        <w:ind w:left="5040" w:hanging="360"/>
      </w:pPr>
    </w:lvl>
    <w:lvl w:ilvl="7" w:tplc="3AA2B770">
      <w:start w:val="1"/>
      <w:numFmt w:val="lowerLetter"/>
      <w:lvlText w:val="%8."/>
      <w:lvlJc w:val="left"/>
      <w:pPr>
        <w:ind w:left="5760" w:hanging="360"/>
      </w:pPr>
    </w:lvl>
    <w:lvl w:ilvl="8" w:tplc="FC90A7FA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6A9819B9"/>
    <w:multiLevelType w:val="multilevel"/>
    <w:tmpl w:val="0B249F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6B5B5DDC"/>
    <w:multiLevelType w:val="multilevel"/>
    <w:tmpl w:val="22EE85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6B7F3E1A"/>
    <w:multiLevelType w:val="multilevel"/>
    <w:tmpl w:val="33386954"/>
    <w:lvl w:ilvl="0">
      <w:start w:val="9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232" w15:restartNumberingAfterBreak="0">
    <w:nsid w:val="6BAE4828"/>
    <w:multiLevelType w:val="multilevel"/>
    <w:tmpl w:val="F62827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6BC59F73"/>
    <w:multiLevelType w:val="hybridMultilevel"/>
    <w:tmpl w:val="A0A2D8EC"/>
    <w:lvl w:ilvl="0" w:tplc="6B5E8920">
      <w:start w:val="6"/>
      <w:numFmt w:val="decimal"/>
      <w:lvlText w:val="%1."/>
      <w:lvlJc w:val="left"/>
      <w:pPr>
        <w:ind w:left="720" w:hanging="360"/>
      </w:pPr>
    </w:lvl>
    <w:lvl w:ilvl="1" w:tplc="1F66135A">
      <w:start w:val="1"/>
      <w:numFmt w:val="lowerLetter"/>
      <w:lvlText w:val="%2."/>
      <w:lvlJc w:val="left"/>
      <w:pPr>
        <w:ind w:left="1440" w:hanging="360"/>
      </w:pPr>
    </w:lvl>
    <w:lvl w:ilvl="2" w:tplc="B5C02D36">
      <w:start w:val="1"/>
      <w:numFmt w:val="lowerRoman"/>
      <w:lvlText w:val="%3."/>
      <w:lvlJc w:val="right"/>
      <w:pPr>
        <w:ind w:left="2160" w:hanging="180"/>
      </w:pPr>
    </w:lvl>
    <w:lvl w:ilvl="3" w:tplc="E7D8E9AC">
      <w:start w:val="1"/>
      <w:numFmt w:val="decimal"/>
      <w:lvlText w:val="%4."/>
      <w:lvlJc w:val="left"/>
      <w:pPr>
        <w:ind w:left="2880" w:hanging="360"/>
      </w:pPr>
    </w:lvl>
    <w:lvl w:ilvl="4" w:tplc="1122AA5A">
      <w:start w:val="1"/>
      <w:numFmt w:val="lowerLetter"/>
      <w:lvlText w:val="%5."/>
      <w:lvlJc w:val="left"/>
      <w:pPr>
        <w:ind w:left="3600" w:hanging="360"/>
      </w:pPr>
    </w:lvl>
    <w:lvl w:ilvl="5" w:tplc="EB78E0BA">
      <w:start w:val="1"/>
      <w:numFmt w:val="lowerRoman"/>
      <w:lvlText w:val="%6."/>
      <w:lvlJc w:val="right"/>
      <w:pPr>
        <w:ind w:left="4320" w:hanging="180"/>
      </w:pPr>
    </w:lvl>
    <w:lvl w:ilvl="6" w:tplc="0130E194">
      <w:start w:val="1"/>
      <w:numFmt w:val="decimal"/>
      <w:lvlText w:val="%7."/>
      <w:lvlJc w:val="left"/>
      <w:pPr>
        <w:ind w:left="5040" w:hanging="360"/>
      </w:pPr>
    </w:lvl>
    <w:lvl w:ilvl="7" w:tplc="9E5493BA">
      <w:start w:val="1"/>
      <w:numFmt w:val="lowerLetter"/>
      <w:lvlText w:val="%8."/>
      <w:lvlJc w:val="left"/>
      <w:pPr>
        <w:ind w:left="5760" w:hanging="360"/>
      </w:pPr>
    </w:lvl>
    <w:lvl w:ilvl="8" w:tplc="E36EA9E6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6C1820A4"/>
    <w:multiLevelType w:val="multilevel"/>
    <w:tmpl w:val="DE0863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6C325AE3"/>
    <w:multiLevelType w:val="hybridMultilevel"/>
    <w:tmpl w:val="42B0BA82"/>
    <w:lvl w:ilvl="0" w:tplc="7CCAEBF2">
      <w:start w:val="1"/>
      <w:numFmt w:val="decimal"/>
      <w:lvlText w:val="%1."/>
      <w:lvlJc w:val="left"/>
      <w:pPr>
        <w:ind w:left="720" w:hanging="360"/>
      </w:pPr>
    </w:lvl>
    <w:lvl w:ilvl="1" w:tplc="61BE4934">
      <w:start w:val="1"/>
      <w:numFmt w:val="lowerLetter"/>
      <w:lvlText w:val="%2."/>
      <w:lvlJc w:val="left"/>
      <w:pPr>
        <w:ind w:left="1440" w:hanging="360"/>
      </w:pPr>
    </w:lvl>
    <w:lvl w:ilvl="2" w:tplc="BF86EBF2">
      <w:start w:val="1"/>
      <w:numFmt w:val="lowerRoman"/>
      <w:lvlText w:val="%3."/>
      <w:lvlJc w:val="right"/>
      <w:pPr>
        <w:ind w:left="2160" w:hanging="180"/>
      </w:pPr>
    </w:lvl>
    <w:lvl w:ilvl="3" w:tplc="5484C27C">
      <w:start w:val="1"/>
      <w:numFmt w:val="decimal"/>
      <w:lvlText w:val="%4."/>
      <w:lvlJc w:val="left"/>
      <w:pPr>
        <w:ind w:left="2880" w:hanging="360"/>
      </w:pPr>
    </w:lvl>
    <w:lvl w:ilvl="4" w:tplc="92345F12">
      <w:start w:val="1"/>
      <w:numFmt w:val="lowerLetter"/>
      <w:lvlText w:val="%5."/>
      <w:lvlJc w:val="left"/>
      <w:pPr>
        <w:ind w:left="3600" w:hanging="360"/>
      </w:pPr>
    </w:lvl>
    <w:lvl w:ilvl="5" w:tplc="D38E8D4C">
      <w:start w:val="1"/>
      <w:numFmt w:val="lowerRoman"/>
      <w:lvlText w:val="%6."/>
      <w:lvlJc w:val="right"/>
      <w:pPr>
        <w:ind w:left="4320" w:hanging="180"/>
      </w:pPr>
    </w:lvl>
    <w:lvl w:ilvl="6" w:tplc="062E65CA">
      <w:start w:val="1"/>
      <w:numFmt w:val="decimal"/>
      <w:lvlText w:val="%7."/>
      <w:lvlJc w:val="left"/>
      <w:pPr>
        <w:ind w:left="5040" w:hanging="360"/>
      </w:pPr>
    </w:lvl>
    <w:lvl w:ilvl="7" w:tplc="6464F0F2">
      <w:start w:val="1"/>
      <w:numFmt w:val="lowerLetter"/>
      <w:lvlText w:val="%8."/>
      <w:lvlJc w:val="left"/>
      <w:pPr>
        <w:ind w:left="5760" w:hanging="360"/>
      </w:pPr>
    </w:lvl>
    <w:lvl w:ilvl="8" w:tplc="19F2DBB4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6CFA7296"/>
    <w:multiLevelType w:val="hybridMultilevel"/>
    <w:tmpl w:val="2ADA481C"/>
    <w:lvl w:ilvl="0" w:tplc="D4EE5B64">
      <w:start w:val="100"/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37" w15:restartNumberingAfterBreak="0">
    <w:nsid w:val="6E6905B2"/>
    <w:multiLevelType w:val="multilevel"/>
    <w:tmpl w:val="3C6AFD22"/>
    <w:lvl w:ilvl="0">
      <w:start w:val="6"/>
      <w:numFmt w:val="decimal"/>
      <w:lvlText w:val="%1."/>
      <w:lvlJc w:val="left"/>
      <w:pPr>
        <w:tabs>
          <w:tab w:val="num" w:pos="720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828" w:hanging="360"/>
      </w:pPr>
    </w:lvl>
  </w:abstractNum>
  <w:abstractNum w:abstractNumId="238" w15:restartNumberingAfterBreak="0">
    <w:nsid w:val="6E7252D7"/>
    <w:multiLevelType w:val="multilevel"/>
    <w:tmpl w:val="934C3E6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6F239337"/>
    <w:multiLevelType w:val="hybridMultilevel"/>
    <w:tmpl w:val="A8B48194"/>
    <w:lvl w:ilvl="0" w:tplc="976C8776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plc="B3BE2BA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E4C909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81A8F3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3C03B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E0CEB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2FE92F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C8A146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27EB4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0" w15:restartNumberingAfterBreak="0">
    <w:nsid w:val="6F88AF21"/>
    <w:multiLevelType w:val="hybridMultilevel"/>
    <w:tmpl w:val="8EBC4B3E"/>
    <w:lvl w:ilvl="0" w:tplc="02220B52">
      <w:start w:val="5"/>
      <w:numFmt w:val="decimal"/>
      <w:lvlText w:val="%1."/>
      <w:lvlJc w:val="left"/>
      <w:pPr>
        <w:ind w:left="720" w:hanging="360"/>
      </w:pPr>
    </w:lvl>
    <w:lvl w:ilvl="1" w:tplc="B0C4DF7C">
      <w:start w:val="1"/>
      <w:numFmt w:val="lowerLetter"/>
      <w:lvlText w:val="%2."/>
      <w:lvlJc w:val="left"/>
      <w:pPr>
        <w:ind w:left="1440" w:hanging="360"/>
      </w:pPr>
    </w:lvl>
    <w:lvl w:ilvl="2" w:tplc="2474D3C6">
      <w:start w:val="1"/>
      <w:numFmt w:val="lowerRoman"/>
      <w:lvlText w:val="%3."/>
      <w:lvlJc w:val="right"/>
      <w:pPr>
        <w:ind w:left="2160" w:hanging="180"/>
      </w:pPr>
    </w:lvl>
    <w:lvl w:ilvl="3" w:tplc="CE589D4A">
      <w:start w:val="1"/>
      <w:numFmt w:val="decimal"/>
      <w:lvlText w:val="%4."/>
      <w:lvlJc w:val="left"/>
      <w:pPr>
        <w:ind w:left="2880" w:hanging="360"/>
      </w:pPr>
    </w:lvl>
    <w:lvl w:ilvl="4" w:tplc="91145544">
      <w:start w:val="1"/>
      <w:numFmt w:val="lowerLetter"/>
      <w:lvlText w:val="%5."/>
      <w:lvlJc w:val="left"/>
      <w:pPr>
        <w:ind w:left="3600" w:hanging="360"/>
      </w:pPr>
    </w:lvl>
    <w:lvl w:ilvl="5" w:tplc="7F62740E">
      <w:start w:val="1"/>
      <w:numFmt w:val="lowerRoman"/>
      <w:lvlText w:val="%6."/>
      <w:lvlJc w:val="right"/>
      <w:pPr>
        <w:ind w:left="4320" w:hanging="180"/>
      </w:pPr>
    </w:lvl>
    <w:lvl w:ilvl="6" w:tplc="DA2684EC">
      <w:start w:val="1"/>
      <w:numFmt w:val="decimal"/>
      <w:lvlText w:val="%7."/>
      <w:lvlJc w:val="left"/>
      <w:pPr>
        <w:ind w:left="5040" w:hanging="360"/>
      </w:pPr>
    </w:lvl>
    <w:lvl w:ilvl="7" w:tplc="CFCE9946">
      <w:start w:val="1"/>
      <w:numFmt w:val="lowerLetter"/>
      <w:lvlText w:val="%8."/>
      <w:lvlJc w:val="left"/>
      <w:pPr>
        <w:ind w:left="5760" w:hanging="360"/>
      </w:pPr>
    </w:lvl>
    <w:lvl w:ilvl="8" w:tplc="A1D86922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F9504E9"/>
    <w:multiLevelType w:val="multilevel"/>
    <w:tmpl w:val="2E2806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723E731A"/>
    <w:multiLevelType w:val="multilevel"/>
    <w:tmpl w:val="DE8ACEFC"/>
    <w:lvl w:ilvl="0">
      <w:start w:val="5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243" w15:restartNumberingAfterBreak="0">
    <w:nsid w:val="724762EA"/>
    <w:multiLevelType w:val="multilevel"/>
    <w:tmpl w:val="F1BEBD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 w15:restartNumberingAfterBreak="0">
    <w:nsid w:val="724F0090"/>
    <w:multiLevelType w:val="multilevel"/>
    <w:tmpl w:val="A3E2B6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72597CE5"/>
    <w:multiLevelType w:val="hybridMultilevel"/>
    <w:tmpl w:val="12D6DC0A"/>
    <w:lvl w:ilvl="0" w:tplc="E3C0EBF8">
      <w:start w:val="13"/>
      <w:numFmt w:val="decimal"/>
      <w:lvlText w:val="%1."/>
      <w:lvlJc w:val="left"/>
      <w:pPr>
        <w:ind w:left="720" w:hanging="360"/>
      </w:pPr>
    </w:lvl>
    <w:lvl w:ilvl="1" w:tplc="1D689908">
      <w:start w:val="1"/>
      <w:numFmt w:val="lowerLetter"/>
      <w:lvlText w:val="%2."/>
      <w:lvlJc w:val="left"/>
      <w:pPr>
        <w:ind w:left="1440" w:hanging="360"/>
      </w:pPr>
    </w:lvl>
    <w:lvl w:ilvl="2" w:tplc="61EE6AE2">
      <w:start w:val="1"/>
      <w:numFmt w:val="lowerRoman"/>
      <w:lvlText w:val="%3."/>
      <w:lvlJc w:val="right"/>
      <w:pPr>
        <w:ind w:left="2160" w:hanging="180"/>
      </w:pPr>
    </w:lvl>
    <w:lvl w:ilvl="3" w:tplc="BDF84600">
      <w:start w:val="1"/>
      <w:numFmt w:val="decimal"/>
      <w:lvlText w:val="%4."/>
      <w:lvlJc w:val="left"/>
      <w:pPr>
        <w:ind w:left="2880" w:hanging="360"/>
      </w:pPr>
    </w:lvl>
    <w:lvl w:ilvl="4" w:tplc="E1C28FFE">
      <w:start w:val="1"/>
      <w:numFmt w:val="lowerLetter"/>
      <w:lvlText w:val="%5."/>
      <w:lvlJc w:val="left"/>
      <w:pPr>
        <w:ind w:left="3600" w:hanging="360"/>
      </w:pPr>
    </w:lvl>
    <w:lvl w:ilvl="5" w:tplc="650860BE">
      <w:start w:val="1"/>
      <w:numFmt w:val="lowerRoman"/>
      <w:lvlText w:val="%6."/>
      <w:lvlJc w:val="right"/>
      <w:pPr>
        <w:ind w:left="4320" w:hanging="180"/>
      </w:pPr>
    </w:lvl>
    <w:lvl w:ilvl="6" w:tplc="AE8E2FE6">
      <w:start w:val="1"/>
      <w:numFmt w:val="decimal"/>
      <w:lvlText w:val="%7."/>
      <w:lvlJc w:val="left"/>
      <w:pPr>
        <w:ind w:left="5040" w:hanging="360"/>
      </w:pPr>
    </w:lvl>
    <w:lvl w:ilvl="7" w:tplc="1812D42E">
      <w:start w:val="1"/>
      <w:numFmt w:val="lowerLetter"/>
      <w:lvlText w:val="%8."/>
      <w:lvlJc w:val="left"/>
      <w:pPr>
        <w:ind w:left="5760" w:hanging="360"/>
      </w:pPr>
    </w:lvl>
    <w:lvl w:ilvl="8" w:tplc="6EBC95AE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2B72CA8"/>
    <w:multiLevelType w:val="multilevel"/>
    <w:tmpl w:val="D048F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730A058F"/>
    <w:multiLevelType w:val="multilevel"/>
    <w:tmpl w:val="EDEE64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 w15:restartNumberingAfterBreak="0">
    <w:nsid w:val="732CCE03"/>
    <w:multiLevelType w:val="hybridMultilevel"/>
    <w:tmpl w:val="6D745740"/>
    <w:lvl w:ilvl="0" w:tplc="C464D5A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68A3EC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CF665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92C9B9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624F4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DCA511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C86B3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B021F2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A56D61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9" w15:restartNumberingAfterBreak="0">
    <w:nsid w:val="74DE38A8"/>
    <w:multiLevelType w:val="multilevel"/>
    <w:tmpl w:val="6E02C6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76223CE2"/>
    <w:multiLevelType w:val="hybridMultilevel"/>
    <w:tmpl w:val="CCE29E62"/>
    <w:lvl w:ilvl="0" w:tplc="4A643076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1" w15:restartNumberingAfterBreak="0">
    <w:nsid w:val="76224FEB"/>
    <w:multiLevelType w:val="hybridMultilevel"/>
    <w:tmpl w:val="3F449E8E"/>
    <w:lvl w:ilvl="0" w:tplc="A2D42656">
      <w:start w:val="1"/>
      <w:numFmt w:val="bullet"/>
      <w:lvlText w:val="-"/>
      <w:lvlJc w:val="left"/>
      <w:pPr>
        <w:ind w:left="1800" w:hanging="360"/>
      </w:pPr>
      <w:rPr>
        <w:rFonts w:hint="default" w:ascii="Aptos" w:hAnsi="Aptos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52" w15:restartNumberingAfterBreak="0">
    <w:nsid w:val="775125A3"/>
    <w:multiLevelType w:val="hybridMultilevel"/>
    <w:tmpl w:val="4C5482CC"/>
    <w:lvl w:ilvl="0" w:tplc="D4EE5B64">
      <w:start w:val="100"/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53" w15:restartNumberingAfterBreak="0">
    <w:nsid w:val="777C33BD"/>
    <w:multiLevelType w:val="multilevel"/>
    <w:tmpl w:val="1E6EC328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254" w15:restartNumberingAfterBreak="0">
    <w:nsid w:val="782A2EA9"/>
    <w:multiLevelType w:val="multilevel"/>
    <w:tmpl w:val="7E3647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783D1240"/>
    <w:multiLevelType w:val="hybridMultilevel"/>
    <w:tmpl w:val="91DC1C5C"/>
    <w:lvl w:ilvl="0" w:tplc="A2D42656">
      <w:start w:val="1"/>
      <w:numFmt w:val="bullet"/>
      <w:lvlText w:val="-"/>
      <w:lvlJc w:val="left"/>
      <w:pPr>
        <w:ind w:left="1800" w:hanging="360"/>
      </w:pPr>
      <w:rPr>
        <w:rFonts w:hint="default" w:ascii="Aptos" w:hAnsi="Aptos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56" w15:restartNumberingAfterBreak="0">
    <w:nsid w:val="78D1324D"/>
    <w:multiLevelType w:val="multilevel"/>
    <w:tmpl w:val="08A4EA90"/>
    <w:lvl w:ilvl="0">
      <w:start w:val="7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257" w15:restartNumberingAfterBreak="0">
    <w:nsid w:val="793A05F7"/>
    <w:multiLevelType w:val="hybridMultilevel"/>
    <w:tmpl w:val="F1E2EEA4"/>
    <w:lvl w:ilvl="0" w:tplc="5BD6854C">
      <w:start w:val="1"/>
      <w:numFmt w:val="decimal"/>
      <w:lvlText w:val="%1."/>
      <w:lvlJc w:val="left"/>
      <w:pPr>
        <w:ind w:left="1068" w:hanging="360"/>
      </w:pPr>
    </w:lvl>
    <w:lvl w:ilvl="1" w:tplc="4FC2575E" w:tentative="1">
      <w:start w:val="1"/>
      <w:numFmt w:val="lowerLetter"/>
      <w:lvlText w:val="%2."/>
      <w:lvlJc w:val="left"/>
      <w:pPr>
        <w:ind w:left="1788" w:hanging="360"/>
      </w:pPr>
    </w:lvl>
    <w:lvl w:ilvl="2" w:tplc="4906F350" w:tentative="1">
      <w:start w:val="1"/>
      <w:numFmt w:val="lowerRoman"/>
      <w:lvlText w:val="%3."/>
      <w:lvlJc w:val="right"/>
      <w:pPr>
        <w:ind w:left="2508" w:hanging="180"/>
      </w:pPr>
    </w:lvl>
    <w:lvl w:ilvl="3" w:tplc="E8547904" w:tentative="1">
      <w:start w:val="1"/>
      <w:numFmt w:val="decimal"/>
      <w:lvlText w:val="%4."/>
      <w:lvlJc w:val="left"/>
      <w:pPr>
        <w:ind w:left="3228" w:hanging="360"/>
      </w:pPr>
    </w:lvl>
    <w:lvl w:ilvl="4" w:tplc="2BB63074" w:tentative="1">
      <w:start w:val="1"/>
      <w:numFmt w:val="lowerLetter"/>
      <w:lvlText w:val="%5."/>
      <w:lvlJc w:val="left"/>
      <w:pPr>
        <w:ind w:left="3948" w:hanging="360"/>
      </w:pPr>
    </w:lvl>
    <w:lvl w:ilvl="5" w:tplc="228E08D6" w:tentative="1">
      <w:start w:val="1"/>
      <w:numFmt w:val="lowerRoman"/>
      <w:lvlText w:val="%6."/>
      <w:lvlJc w:val="right"/>
      <w:pPr>
        <w:ind w:left="4668" w:hanging="180"/>
      </w:pPr>
    </w:lvl>
    <w:lvl w:ilvl="6" w:tplc="4B14922E" w:tentative="1">
      <w:start w:val="1"/>
      <w:numFmt w:val="decimal"/>
      <w:lvlText w:val="%7."/>
      <w:lvlJc w:val="left"/>
      <w:pPr>
        <w:ind w:left="5388" w:hanging="360"/>
      </w:pPr>
    </w:lvl>
    <w:lvl w:ilvl="7" w:tplc="67BE6D4A" w:tentative="1">
      <w:start w:val="1"/>
      <w:numFmt w:val="lowerLetter"/>
      <w:lvlText w:val="%8."/>
      <w:lvlJc w:val="left"/>
      <w:pPr>
        <w:ind w:left="6108" w:hanging="360"/>
      </w:pPr>
    </w:lvl>
    <w:lvl w:ilvl="8" w:tplc="17184980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8" w15:restartNumberingAfterBreak="0">
    <w:nsid w:val="79A44ABA"/>
    <w:multiLevelType w:val="multilevel"/>
    <w:tmpl w:val="1FFEDB0A"/>
    <w:lvl w:ilvl="0">
      <w:start w:val="8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259" w15:restartNumberingAfterBreak="0">
    <w:nsid w:val="79B2A601"/>
    <w:multiLevelType w:val="hybridMultilevel"/>
    <w:tmpl w:val="13CA7B92"/>
    <w:lvl w:ilvl="0" w:tplc="D9DA3374">
      <w:start w:val="1"/>
      <w:numFmt w:val="decimal"/>
      <w:lvlText w:val="%1."/>
      <w:lvlJc w:val="left"/>
      <w:pPr>
        <w:ind w:left="360" w:hanging="360"/>
      </w:pPr>
    </w:lvl>
    <w:lvl w:ilvl="1" w:tplc="4468AC8A">
      <w:start w:val="1"/>
      <w:numFmt w:val="lowerLetter"/>
      <w:lvlText w:val="%2."/>
      <w:lvlJc w:val="left"/>
      <w:pPr>
        <w:ind w:left="1080" w:hanging="360"/>
      </w:pPr>
    </w:lvl>
    <w:lvl w:ilvl="2" w:tplc="9D7E5FD2">
      <w:start w:val="1"/>
      <w:numFmt w:val="lowerRoman"/>
      <w:lvlText w:val="%3."/>
      <w:lvlJc w:val="right"/>
      <w:pPr>
        <w:ind w:left="1800" w:hanging="180"/>
      </w:pPr>
    </w:lvl>
    <w:lvl w:ilvl="3" w:tplc="8AF45284">
      <w:start w:val="1"/>
      <w:numFmt w:val="decimal"/>
      <w:lvlText w:val="%4."/>
      <w:lvlJc w:val="left"/>
      <w:pPr>
        <w:ind w:left="2520" w:hanging="360"/>
      </w:pPr>
    </w:lvl>
    <w:lvl w:ilvl="4" w:tplc="FBB01790">
      <w:start w:val="1"/>
      <w:numFmt w:val="lowerLetter"/>
      <w:lvlText w:val="%5."/>
      <w:lvlJc w:val="left"/>
      <w:pPr>
        <w:ind w:left="3240" w:hanging="360"/>
      </w:pPr>
    </w:lvl>
    <w:lvl w:ilvl="5" w:tplc="578A9FA0">
      <w:start w:val="1"/>
      <w:numFmt w:val="lowerRoman"/>
      <w:lvlText w:val="%6."/>
      <w:lvlJc w:val="right"/>
      <w:pPr>
        <w:ind w:left="3960" w:hanging="180"/>
      </w:pPr>
    </w:lvl>
    <w:lvl w:ilvl="6" w:tplc="5E7C5898">
      <w:start w:val="1"/>
      <w:numFmt w:val="decimal"/>
      <w:lvlText w:val="%7."/>
      <w:lvlJc w:val="left"/>
      <w:pPr>
        <w:ind w:left="4680" w:hanging="360"/>
      </w:pPr>
    </w:lvl>
    <w:lvl w:ilvl="7" w:tplc="0FDE3970">
      <w:start w:val="1"/>
      <w:numFmt w:val="lowerLetter"/>
      <w:lvlText w:val="%8."/>
      <w:lvlJc w:val="left"/>
      <w:pPr>
        <w:ind w:left="5400" w:hanging="360"/>
      </w:pPr>
    </w:lvl>
    <w:lvl w:ilvl="8" w:tplc="FED24956">
      <w:start w:val="1"/>
      <w:numFmt w:val="lowerRoman"/>
      <w:lvlText w:val="%9."/>
      <w:lvlJc w:val="right"/>
      <w:pPr>
        <w:ind w:left="6120" w:hanging="180"/>
      </w:pPr>
    </w:lvl>
  </w:abstractNum>
  <w:abstractNum w:abstractNumId="260" w15:restartNumberingAfterBreak="0">
    <w:nsid w:val="7A2944A0"/>
    <w:multiLevelType w:val="hybridMultilevel"/>
    <w:tmpl w:val="FD4CF738"/>
    <w:lvl w:ilvl="0" w:tplc="A2D42656">
      <w:start w:val="1"/>
      <w:numFmt w:val="bullet"/>
      <w:lvlText w:val="-"/>
      <w:lvlJc w:val="left"/>
      <w:pPr>
        <w:ind w:left="1080" w:hanging="360"/>
      </w:pPr>
      <w:rPr>
        <w:rFonts w:hint="default" w:ascii="Aptos" w:hAnsi="Aptos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61" w15:restartNumberingAfterBreak="0">
    <w:nsid w:val="7B2513C8"/>
    <w:multiLevelType w:val="multilevel"/>
    <w:tmpl w:val="11E01A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7B6B075B"/>
    <w:multiLevelType w:val="multilevel"/>
    <w:tmpl w:val="E24049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7BB5266E"/>
    <w:multiLevelType w:val="hybridMultilevel"/>
    <w:tmpl w:val="3C86485E"/>
    <w:styleLink w:val="WWNum10"/>
    <w:lvl w:ilvl="0" w:tplc="F2CE5354">
      <w:start w:val="4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4" w15:restartNumberingAfterBreak="0">
    <w:nsid w:val="7C163A98"/>
    <w:multiLevelType w:val="multilevel"/>
    <w:tmpl w:val="14BCB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7C603B1D"/>
    <w:multiLevelType w:val="multilevel"/>
    <w:tmpl w:val="015A5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6" w15:restartNumberingAfterBreak="0">
    <w:nsid w:val="7C76125E"/>
    <w:multiLevelType w:val="multilevel"/>
    <w:tmpl w:val="B87C14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7C9A6CB4"/>
    <w:multiLevelType w:val="hybridMultilevel"/>
    <w:tmpl w:val="00DA2578"/>
    <w:lvl w:ilvl="0" w:tplc="4A643076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8" w15:restartNumberingAfterBreak="0">
    <w:nsid w:val="7DCB24AB"/>
    <w:multiLevelType w:val="multilevel"/>
    <w:tmpl w:val="D0D654F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7E124222"/>
    <w:multiLevelType w:val="multilevel"/>
    <w:tmpl w:val="921E29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7E3C0A09"/>
    <w:multiLevelType w:val="multilevel"/>
    <w:tmpl w:val="43BA9B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7EF834E4"/>
    <w:multiLevelType w:val="multilevel"/>
    <w:tmpl w:val="87263F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7F1343AB"/>
    <w:multiLevelType w:val="multilevel"/>
    <w:tmpl w:val="686A2C6A"/>
    <w:lvl w:ilvl="0">
      <w:start w:val="6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273" w15:restartNumberingAfterBreak="0">
    <w:nsid w:val="7FFA0057"/>
    <w:multiLevelType w:val="hybridMultilevel"/>
    <w:tmpl w:val="1AA82342"/>
    <w:lvl w:ilvl="0" w:tplc="FFACF4D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D0C00AA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9747F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49E120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29AD72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55657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576FD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656C9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CBC9DD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4" w15:restartNumberingAfterBreak="0">
    <w:nsid w:val="7FFE7951"/>
    <w:multiLevelType w:val="multilevel"/>
    <w:tmpl w:val="B52AB9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5052406">
    <w:abstractNumId w:val="148"/>
  </w:num>
  <w:num w:numId="2" w16cid:durableId="570234979">
    <w:abstractNumId w:val="225"/>
  </w:num>
  <w:num w:numId="3" w16cid:durableId="1057511168">
    <w:abstractNumId w:val="101"/>
  </w:num>
  <w:num w:numId="4" w16cid:durableId="839807648">
    <w:abstractNumId w:val="248"/>
  </w:num>
  <w:num w:numId="5" w16cid:durableId="232200705">
    <w:abstractNumId w:val="71"/>
  </w:num>
  <w:num w:numId="6" w16cid:durableId="1221020257">
    <w:abstractNumId w:val="162"/>
  </w:num>
  <w:num w:numId="7" w16cid:durableId="137193742">
    <w:abstractNumId w:val="245"/>
  </w:num>
  <w:num w:numId="8" w16cid:durableId="1716082974">
    <w:abstractNumId w:val="43"/>
  </w:num>
  <w:num w:numId="9" w16cid:durableId="1706827421">
    <w:abstractNumId w:val="7"/>
  </w:num>
  <w:num w:numId="10" w16cid:durableId="776291832">
    <w:abstractNumId w:val="9"/>
  </w:num>
  <w:num w:numId="11" w16cid:durableId="1741781544">
    <w:abstractNumId w:val="233"/>
  </w:num>
  <w:num w:numId="12" w16cid:durableId="1854831735">
    <w:abstractNumId w:val="20"/>
  </w:num>
  <w:num w:numId="13" w16cid:durableId="1046367077">
    <w:abstractNumId w:val="92"/>
  </w:num>
  <w:num w:numId="14" w16cid:durableId="2022118098">
    <w:abstractNumId w:val="179"/>
  </w:num>
  <w:num w:numId="15" w16cid:durableId="380397962">
    <w:abstractNumId w:val="72"/>
  </w:num>
  <w:num w:numId="16" w16cid:durableId="927540321">
    <w:abstractNumId w:val="57"/>
  </w:num>
  <w:num w:numId="17" w16cid:durableId="140077749">
    <w:abstractNumId w:val="95"/>
  </w:num>
  <w:num w:numId="18" w16cid:durableId="2139839787">
    <w:abstractNumId w:val="239"/>
  </w:num>
  <w:num w:numId="19" w16cid:durableId="2115594194">
    <w:abstractNumId w:val="30"/>
  </w:num>
  <w:num w:numId="20" w16cid:durableId="1307466870">
    <w:abstractNumId w:val="115"/>
  </w:num>
  <w:num w:numId="21" w16cid:durableId="1135218386">
    <w:abstractNumId w:val="96"/>
  </w:num>
  <w:num w:numId="22" w16cid:durableId="148138910">
    <w:abstractNumId w:val="223"/>
  </w:num>
  <w:num w:numId="23" w16cid:durableId="1729107560">
    <w:abstractNumId w:val="86"/>
  </w:num>
  <w:num w:numId="24" w16cid:durableId="500855242">
    <w:abstractNumId w:val="273"/>
  </w:num>
  <w:num w:numId="25" w16cid:durableId="792557638">
    <w:abstractNumId w:val="135"/>
  </w:num>
  <w:num w:numId="26" w16cid:durableId="1055198186">
    <w:abstractNumId w:val="35"/>
  </w:num>
  <w:num w:numId="27" w16cid:durableId="206921189">
    <w:abstractNumId w:val="39"/>
  </w:num>
  <w:num w:numId="28" w16cid:durableId="437793784">
    <w:abstractNumId w:val="150"/>
  </w:num>
  <w:num w:numId="29" w16cid:durableId="1469591398">
    <w:abstractNumId w:val="26"/>
  </w:num>
  <w:num w:numId="30" w16cid:durableId="489489366">
    <w:abstractNumId w:val="126"/>
  </w:num>
  <w:num w:numId="31" w16cid:durableId="253167040">
    <w:abstractNumId w:val="119"/>
  </w:num>
  <w:num w:numId="32" w16cid:durableId="1129319096">
    <w:abstractNumId w:val="13"/>
  </w:num>
  <w:num w:numId="33" w16cid:durableId="592402821">
    <w:abstractNumId w:val="240"/>
  </w:num>
  <w:num w:numId="34" w16cid:durableId="1044600567">
    <w:abstractNumId w:val="210"/>
  </w:num>
  <w:num w:numId="35" w16cid:durableId="1745030448">
    <w:abstractNumId w:val="3"/>
  </w:num>
  <w:num w:numId="36" w16cid:durableId="2087922938">
    <w:abstractNumId w:val="41"/>
  </w:num>
  <w:num w:numId="37" w16cid:durableId="829951833">
    <w:abstractNumId w:val="47"/>
  </w:num>
  <w:num w:numId="38" w16cid:durableId="1766417786">
    <w:abstractNumId w:val="140"/>
  </w:num>
  <w:num w:numId="39" w16cid:durableId="1507016543">
    <w:abstractNumId w:val="133"/>
  </w:num>
  <w:num w:numId="40" w16cid:durableId="826701608">
    <w:abstractNumId w:val="219"/>
  </w:num>
  <w:num w:numId="41" w16cid:durableId="1967156556">
    <w:abstractNumId w:val="18"/>
  </w:num>
  <w:num w:numId="42" w16cid:durableId="1042443094">
    <w:abstractNumId w:val="25"/>
  </w:num>
  <w:num w:numId="43" w16cid:durableId="461315414">
    <w:abstractNumId w:val="213"/>
  </w:num>
  <w:num w:numId="44" w16cid:durableId="1795635493">
    <w:abstractNumId w:val="224"/>
  </w:num>
  <w:num w:numId="45" w16cid:durableId="121003616">
    <w:abstractNumId w:val="209"/>
  </w:num>
  <w:num w:numId="46" w16cid:durableId="1523058103">
    <w:abstractNumId w:val="168"/>
  </w:num>
  <w:num w:numId="47" w16cid:durableId="1869223810">
    <w:abstractNumId w:val="169"/>
  </w:num>
  <w:num w:numId="48" w16cid:durableId="625815470">
    <w:abstractNumId w:val="99"/>
  </w:num>
  <w:num w:numId="49" w16cid:durableId="1552154974">
    <w:abstractNumId w:val="228"/>
  </w:num>
  <w:num w:numId="50" w16cid:durableId="658194238">
    <w:abstractNumId w:val="68"/>
  </w:num>
  <w:num w:numId="51" w16cid:durableId="521013307">
    <w:abstractNumId w:val="259"/>
  </w:num>
  <w:num w:numId="52" w16cid:durableId="198133993">
    <w:abstractNumId w:val="97"/>
  </w:num>
  <w:num w:numId="53" w16cid:durableId="153571877">
    <w:abstractNumId w:val="235"/>
  </w:num>
  <w:num w:numId="54" w16cid:durableId="408772991">
    <w:abstractNumId w:val="24"/>
  </w:num>
  <w:num w:numId="55" w16cid:durableId="615141953">
    <w:abstractNumId w:val="123"/>
  </w:num>
  <w:num w:numId="56" w16cid:durableId="126701634">
    <w:abstractNumId w:val="143"/>
  </w:num>
  <w:num w:numId="57" w16cid:durableId="2092114227">
    <w:abstractNumId w:val="182"/>
  </w:num>
  <w:num w:numId="58" w16cid:durableId="562177030">
    <w:abstractNumId w:val="199"/>
  </w:num>
  <w:num w:numId="59" w16cid:durableId="780343396">
    <w:abstractNumId w:val="156"/>
  </w:num>
  <w:num w:numId="60" w16cid:durableId="950435551">
    <w:abstractNumId w:val="249"/>
  </w:num>
  <w:num w:numId="61" w16cid:durableId="1800372202">
    <w:abstractNumId w:val="141"/>
  </w:num>
  <w:num w:numId="62" w16cid:durableId="1126391987">
    <w:abstractNumId w:val="263"/>
  </w:num>
  <w:num w:numId="63" w16cid:durableId="2137749601">
    <w:abstractNumId w:val="257"/>
  </w:num>
  <w:num w:numId="64" w16cid:durableId="1213496960">
    <w:abstractNumId w:val="220"/>
  </w:num>
  <w:num w:numId="65" w16cid:durableId="144900600">
    <w:abstractNumId w:val="136"/>
  </w:num>
  <w:num w:numId="66" w16cid:durableId="278412286">
    <w:abstractNumId w:val="50"/>
  </w:num>
  <w:num w:numId="67" w16cid:durableId="966396620">
    <w:abstractNumId w:val="46"/>
  </w:num>
  <w:num w:numId="68" w16cid:durableId="1325746999">
    <w:abstractNumId w:val="83"/>
  </w:num>
  <w:num w:numId="69" w16cid:durableId="210925743">
    <w:abstractNumId w:val="44"/>
  </w:num>
  <w:num w:numId="70" w16cid:durableId="1703676576">
    <w:abstractNumId w:val="201"/>
  </w:num>
  <w:num w:numId="71" w16cid:durableId="2127579249">
    <w:abstractNumId w:val="32"/>
  </w:num>
  <w:num w:numId="72" w16cid:durableId="2142529712">
    <w:abstractNumId w:val="110"/>
  </w:num>
  <w:num w:numId="73" w16cid:durableId="508250345">
    <w:abstractNumId w:val="181"/>
  </w:num>
  <w:num w:numId="74" w16cid:durableId="1940946313">
    <w:abstractNumId w:val="53"/>
  </w:num>
  <w:num w:numId="75" w16cid:durableId="1668551505">
    <w:abstractNumId w:val="195"/>
  </w:num>
  <w:num w:numId="76" w16cid:durableId="668676306">
    <w:abstractNumId w:val="145"/>
  </w:num>
  <w:num w:numId="77" w16cid:durableId="2117822781">
    <w:abstractNumId w:val="159"/>
  </w:num>
  <w:num w:numId="78" w16cid:durableId="779447214">
    <w:abstractNumId w:val="69"/>
  </w:num>
  <w:num w:numId="79" w16cid:durableId="330262418">
    <w:abstractNumId w:val="231"/>
  </w:num>
  <w:num w:numId="80" w16cid:durableId="424805866">
    <w:abstractNumId w:val="49"/>
  </w:num>
  <w:num w:numId="81" w16cid:durableId="1408379438">
    <w:abstractNumId w:val="59"/>
  </w:num>
  <w:num w:numId="82" w16cid:durableId="1154105415">
    <w:abstractNumId w:val="2"/>
  </w:num>
  <w:num w:numId="83" w16cid:durableId="930822973">
    <w:abstractNumId w:val="230"/>
  </w:num>
  <w:num w:numId="84" w16cid:durableId="1275333685">
    <w:abstractNumId w:val="10"/>
  </w:num>
  <w:num w:numId="85" w16cid:durableId="890072639">
    <w:abstractNumId w:val="184"/>
  </w:num>
  <w:num w:numId="86" w16cid:durableId="50427515">
    <w:abstractNumId w:val="77"/>
  </w:num>
  <w:num w:numId="87" w16cid:durableId="1511216616">
    <w:abstractNumId w:val="28"/>
  </w:num>
  <w:num w:numId="88" w16cid:durableId="2048682270">
    <w:abstractNumId w:val="193"/>
  </w:num>
  <w:num w:numId="89" w16cid:durableId="422384579">
    <w:abstractNumId w:val="234"/>
  </w:num>
  <w:num w:numId="90" w16cid:durableId="47537683">
    <w:abstractNumId w:val="100"/>
  </w:num>
  <w:num w:numId="91" w16cid:durableId="1568685276">
    <w:abstractNumId w:val="40"/>
  </w:num>
  <w:num w:numId="92" w16cid:durableId="961499877">
    <w:abstractNumId w:val="185"/>
  </w:num>
  <w:num w:numId="93" w16cid:durableId="2117627637">
    <w:abstractNumId w:val="45"/>
  </w:num>
  <w:num w:numId="94" w16cid:durableId="1407415394">
    <w:abstractNumId w:val="177"/>
  </w:num>
  <w:num w:numId="95" w16cid:durableId="540166933">
    <w:abstractNumId w:val="104"/>
  </w:num>
  <w:num w:numId="96" w16cid:durableId="48310553">
    <w:abstractNumId w:val="164"/>
  </w:num>
  <w:num w:numId="97" w16cid:durableId="681127576">
    <w:abstractNumId w:val="17"/>
  </w:num>
  <w:num w:numId="98" w16cid:durableId="17585053">
    <w:abstractNumId w:val="29"/>
  </w:num>
  <w:num w:numId="99" w16cid:durableId="807556346">
    <w:abstractNumId w:val="227"/>
  </w:num>
  <w:num w:numId="100" w16cid:durableId="1333875426">
    <w:abstractNumId w:val="42"/>
  </w:num>
  <w:num w:numId="101" w16cid:durableId="542986262">
    <w:abstractNumId w:val="84"/>
  </w:num>
  <w:num w:numId="102" w16cid:durableId="324433888">
    <w:abstractNumId w:val="130"/>
  </w:num>
  <w:num w:numId="103" w16cid:durableId="861818241">
    <w:abstractNumId w:val="19"/>
  </w:num>
  <w:num w:numId="104" w16cid:durableId="1626540965">
    <w:abstractNumId w:val="23"/>
  </w:num>
  <w:num w:numId="105" w16cid:durableId="27219179">
    <w:abstractNumId w:val="218"/>
  </w:num>
  <w:num w:numId="106" w16cid:durableId="1202474878">
    <w:abstractNumId w:val="238"/>
  </w:num>
  <w:num w:numId="107" w16cid:durableId="1247761090">
    <w:abstractNumId w:val="196"/>
  </w:num>
  <w:num w:numId="108" w16cid:durableId="842740161">
    <w:abstractNumId w:val="5"/>
  </w:num>
  <w:num w:numId="109" w16cid:durableId="1956015570">
    <w:abstractNumId w:val="262"/>
  </w:num>
  <w:num w:numId="110" w16cid:durableId="38213988">
    <w:abstractNumId w:val="64"/>
  </w:num>
  <w:num w:numId="111" w16cid:durableId="1510370288">
    <w:abstractNumId w:val="271"/>
  </w:num>
  <w:num w:numId="112" w16cid:durableId="202793682">
    <w:abstractNumId w:val="180"/>
  </w:num>
  <w:num w:numId="113" w16cid:durableId="1012142536">
    <w:abstractNumId w:val="109"/>
  </w:num>
  <w:num w:numId="114" w16cid:durableId="1225874106">
    <w:abstractNumId w:val="172"/>
  </w:num>
  <w:num w:numId="115" w16cid:durableId="1931889120">
    <w:abstractNumId w:val="268"/>
  </w:num>
  <w:num w:numId="116" w16cid:durableId="493956450">
    <w:abstractNumId w:val="165"/>
  </w:num>
  <w:num w:numId="117" w16cid:durableId="125708829">
    <w:abstractNumId w:val="90"/>
  </w:num>
  <w:num w:numId="118" w16cid:durableId="2035962213">
    <w:abstractNumId w:val="76"/>
  </w:num>
  <w:num w:numId="119" w16cid:durableId="1794670252">
    <w:abstractNumId w:val="11"/>
  </w:num>
  <w:num w:numId="120" w16cid:durableId="773718348">
    <w:abstractNumId w:val="61"/>
  </w:num>
  <w:num w:numId="121" w16cid:durableId="2060207391">
    <w:abstractNumId w:val="167"/>
  </w:num>
  <w:num w:numId="122" w16cid:durableId="841358465">
    <w:abstractNumId w:val="155"/>
  </w:num>
  <w:num w:numId="123" w16cid:durableId="1347092915">
    <w:abstractNumId w:val="203"/>
  </w:num>
  <w:num w:numId="124" w16cid:durableId="1915358084">
    <w:abstractNumId w:val="55"/>
  </w:num>
  <w:num w:numId="125" w16cid:durableId="1950427864">
    <w:abstractNumId w:val="117"/>
  </w:num>
  <w:num w:numId="126" w16cid:durableId="1696925883">
    <w:abstractNumId w:val="33"/>
  </w:num>
  <w:num w:numId="127" w16cid:durableId="502548955">
    <w:abstractNumId w:val="139"/>
  </w:num>
  <w:num w:numId="128" w16cid:durableId="1759709579">
    <w:abstractNumId w:val="6"/>
  </w:num>
  <w:num w:numId="129" w16cid:durableId="1686400999">
    <w:abstractNumId w:val="211"/>
  </w:num>
  <w:num w:numId="130" w16cid:durableId="1009454305">
    <w:abstractNumId w:val="194"/>
  </w:num>
  <w:num w:numId="131" w16cid:durableId="816650661">
    <w:abstractNumId w:val="221"/>
  </w:num>
  <w:num w:numId="132" w16cid:durableId="1144783711">
    <w:abstractNumId w:val="252"/>
  </w:num>
  <w:num w:numId="133" w16cid:durableId="198932280">
    <w:abstractNumId w:val="0"/>
  </w:num>
  <w:num w:numId="134" w16cid:durableId="107043582">
    <w:abstractNumId w:val="118"/>
  </w:num>
  <w:num w:numId="135" w16cid:durableId="2041973768">
    <w:abstractNumId w:val="134"/>
  </w:num>
  <w:num w:numId="136" w16cid:durableId="764494290">
    <w:abstractNumId w:val="153"/>
  </w:num>
  <w:num w:numId="137" w16cid:durableId="159661012">
    <w:abstractNumId w:val="147"/>
  </w:num>
  <w:num w:numId="138" w16cid:durableId="64644533">
    <w:abstractNumId w:val="266"/>
  </w:num>
  <w:num w:numId="139" w16cid:durableId="1326086330">
    <w:abstractNumId w:val="15"/>
  </w:num>
  <w:num w:numId="140" w16cid:durableId="1719622321">
    <w:abstractNumId w:val="206"/>
  </w:num>
  <w:num w:numId="141" w16cid:durableId="711030412">
    <w:abstractNumId w:val="191"/>
  </w:num>
  <w:num w:numId="142" w16cid:durableId="1439989622">
    <w:abstractNumId w:val="31"/>
  </w:num>
  <w:num w:numId="143" w16cid:durableId="529100847">
    <w:abstractNumId w:val="198"/>
  </w:num>
  <w:num w:numId="144" w16cid:durableId="660349032">
    <w:abstractNumId w:val="108"/>
  </w:num>
  <w:num w:numId="145" w16cid:durableId="2050374895">
    <w:abstractNumId w:val="111"/>
  </w:num>
  <w:num w:numId="146" w16cid:durableId="1706562270">
    <w:abstractNumId w:val="56"/>
  </w:num>
  <w:num w:numId="147" w16cid:durableId="2033797387">
    <w:abstractNumId w:val="197"/>
    <w:lvlOverride w:ilvl="0">
      <w:startOverride w:val="1"/>
    </w:lvlOverride>
  </w:num>
  <w:num w:numId="148" w16cid:durableId="2146727447">
    <w:abstractNumId w:val="51"/>
  </w:num>
  <w:num w:numId="149" w16cid:durableId="200435182">
    <w:abstractNumId w:val="79"/>
  </w:num>
  <w:num w:numId="150" w16cid:durableId="879123549">
    <w:abstractNumId w:val="80"/>
  </w:num>
  <w:num w:numId="151" w16cid:durableId="1506289229">
    <w:abstractNumId w:val="58"/>
  </w:num>
  <w:num w:numId="152" w16cid:durableId="1811364792">
    <w:abstractNumId w:val="121"/>
  </w:num>
  <w:num w:numId="153" w16cid:durableId="1970551415">
    <w:abstractNumId w:val="124"/>
  </w:num>
  <w:num w:numId="154" w16cid:durableId="929434390">
    <w:abstractNumId w:val="62"/>
  </w:num>
  <w:num w:numId="155" w16cid:durableId="2085374775">
    <w:abstractNumId w:val="89"/>
  </w:num>
  <w:num w:numId="156" w16cid:durableId="423918420">
    <w:abstractNumId w:val="215"/>
  </w:num>
  <w:num w:numId="157" w16cid:durableId="276104409">
    <w:abstractNumId w:val="246"/>
  </w:num>
  <w:num w:numId="158" w16cid:durableId="1418554786">
    <w:abstractNumId w:val="274"/>
  </w:num>
  <w:num w:numId="159" w16cid:durableId="1880320073">
    <w:abstractNumId w:val="37"/>
  </w:num>
  <w:num w:numId="160" w16cid:durableId="1105879107">
    <w:abstractNumId w:val="254"/>
  </w:num>
  <w:num w:numId="161" w16cid:durableId="764108752">
    <w:abstractNumId w:val="170"/>
  </w:num>
  <w:num w:numId="162" w16cid:durableId="924075422">
    <w:abstractNumId w:val="261"/>
  </w:num>
  <w:num w:numId="163" w16cid:durableId="1934629797">
    <w:abstractNumId w:val="137"/>
  </w:num>
  <w:num w:numId="164" w16cid:durableId="1603492967">
    <w:abstractNumId w:val="114"/>
  </w:num>
  <w:num w:numId="165" w16cid:durableId="1326202236">
    <w:abstractNumId w:val="216"/>
  </w:num>
  <w:num w:numId="166" w16cid:durableId="1609047896">
    <w:abstractNumId w:val="74"/>
  </w:num>
  <w:num w:numId="167" w16cid:durableId="144321791">
    <w:abstractNumId w:val="183"/>
  </w:num>
  <w:num w:numId="168" w16cid:durableId="501626765">
    <w:abstractNumId w:val="204"/>
  </w:num>
  <w:num w:numId="169" w16cid:durableId="293413995">
    <w:abstractNumId w:val="202"/>
  </w:num>
  <w:num w:numId="170" w16cid:durableId="994727347">
    <w:abstractNumId w:val="94"/>
  </w:num>
  <w:num w:numId="171" w16cid:durableId="652368903">
    <w:abstractNumId w:val="4"/>
  </w:num>
  <w:num w:numId="172" w16cid:durableId="303894063">
    <w:abstractNumId w:val="132"/>
  </w:num>
  <w:num w:numId="173" w16cid:durableId="879436632">
    <w:abstractNumId w:val="105"/>
  </w:num>
  <w:num w:numId="174" w16cid:durableId="1470200014">
    <w:abstractNumId w:val="237"/>
  </w:num>
  <w:num w:numId="175" w16cid:durableId="1198085970">
    <w:abstractNumId w:val="190"/>
  </w:num>
  <w:num w:numId="176" w16cid:durableId="219295447">
    <w:abstractNumId w:val="144"/>
  </w:num>
  <w:num w:numId="177" w16cid:durableId="155270526">
    <w:abstractNumId w:val="60"/>
  </w:num>
  <w:num w:numId="178" w16cid:durableId="1681155756">
    <w:abstractNumId w:val="149"/>
  </w:num>
  <w:num w:numId="179" w16cid:durableId="775566819">
    <w:abstractNumId w:val="16"/>
  </w:num>
  <w:num w:numId="180" w16cid:durableId="382173128">
    <w:abstractNumId w:val="267"/>
  </w:num>
  <w:num w:numId="181" w16cid:durableId="62995785">
    <w:abstractNumId w:val="63"/>
  </w:num>
  <w:num w:numId="182" w16cid:durableId="917863731">
    <w:abstractNumId w:val="152"/>
  </w:num>
  <w:num w:numId="183" w16cid:durableId="1399135398">
    <w:abstractNumId w:val="160"/>
  </w:num>
  <w:num w:numId="184" w16cid:durableId="499197830">
    <w:abstractNumId w:val="107"/>
  </w:num>
  <w:num w:numId="185" w16cid:durableId="1826630264">
    <w:abstractNumId w:val="250"/>
  </w:num>
  <w:num w:numId="186" w16cid:durableId="613948078">
    <w:abstractNumId w:val="154"/>
  </w:num>
  <w:num w:numId="187" w16cid:durableId="695230171">
    <w:abstractNumId w:val="186"/>
  </w:num>
  <w:num w:numId="188" w16cid:durableId="1108502402">
    <w:abstractNumId w:val="12"/>
  </w:num>
  <w:num w:numId="189" w16cid:durableId="750858013">
    <w:abstractNumId w:val="253"/>
  </w:num>
  <w:num w:numId="190" w16cid:durableId="509953189">
    <w:abstractNumId w:val="205"/>
  </w:num>
  <w:num w:numId="191" w16cid:durableId="548297121">
    <w:abstractNumId w:val="242"/>
  </w:num>
  <w:num w:numId="192" w16cid:durableId="1244148266">
    <w:abstractNumId w:val="27"/>
  </w:num>
  <w:num w:numId="193" w16cid:durableId="1371567409">
    <w:abstractNumId w:val="258"/>
  </w:num>
  <w:num w:numId="194" w16cid:durableId="541402736">
    <w:abstractNumId w:val="106"/>
  </w:num>
  <w:num w:numId="195" w16cid:durableId="1365474208">
    <w:abstractNumId w:val="120"/>
  </w:num>
  <w:num w:numId="196" w16cid:durableId="889342637">
    <w:abstractNumId w:val="1"/>
  </w:num>
  <w:num w:numId="197" w16cid:durableId="1855217922">
    <w:abstractNumId w:val="212"/>
  </w:num>
  <w:num w:numId="198" w16cid:durableId="48381723">
    <w:abstractNumId w:val="91"/>
  </w:num>
  <w:num w:numId="199" w16cid:durableId="1549754963">
    <w:abstractNumId w:val="192"/>
  </w:num>
  <w:num w:numId="200" w16cid:durableId="1337464728">
    <w:abstractNumId w:val="232"/>
  </w:num>
  <w:num w:numId="201" w16cid:durableId="1367826882">
    <w:abstractNumId w:val="73"/>
  </w:num>
  <w:num w:numId="202" w16cid:durableId="1659578399">
    <w:abstractNumId w:val="173"/>
  </w:num>
  <w:num w:numId="203" w16cid:durableId="1345864485">
    <w:abstractNumId w:val="208"/>
  </w:num>
  <w:num w:numId="204" w16cid:durableId="233977849">
    <w:abstractNumId w:val="243"/>
  </w:num>
  <w:num w:numId="205" w16cid:durableId="2060545985">
    <w:abstractNumId w:val="270"/>
  </w:num>
  <w:num w:numId="206" w16cid:durableId="897861415">
    <w:abstractNumId w:val="200"/>
  </w:num>
  <w:num w:numId="207" w16cid:durableId="2007659568">
    <w:abstractNumId w:val="78"/>
  </w:num>
  <w:num w:numId="208" w16cid:durableId="1100562645">
    <w:abstractNumId w:val="241"/>
  </w:num>
  <w:num w:numId="209" w16cid:durableId="1191651001">
    <w:abstractNumId w:val="174"/>
  </w:num>
  <w:num w:numId="210" w16cid:durableId="1359966580">
    <w:abstractNumId w:val="70"/>
  </w:num>
  <w:num w:numId="211" w16cid:durableId="895090975">
    <w:abstractNumId w:val="98"/>
  </w:num>
  <w:num w:numId="212" w16cid:durableId="1630669158">
    <w:abstractNumId w:val="112"/>
  </w:num>
  <w:num w:numId="213" w16cid:durableId="774056910">
    <w:abstractNumId w:val="146"/>
  </w:num>
  <w:num w:numId="214" w16cid:durableId="942374108">
    <w:abstractNumId w:val="178"/>
  </w:num>
  <w:num w:numId="215" w16cid:durableId="88702562">
    <w:abstractNumId w:val="82"/>
  </w:num>
  <w:num w:numId="216" w16cid:durableId="10885389">
    <w:abstractNumId w:val="129"/>
  </w:num>
  <w:num w:numId="217" w16cid:durableId="687367154">
    <w:abstractNumId w:val="214"/>
  </w:num>
  <w:num w:numId="218" w16cid:durableId="2017069662">
    <w:abstractNumId w:val="85"/>
  </w:num>
  <w:num w:numId="219" w16cid:durableId="1290670168">
    <w:abstractNumId w:val="157"/>
  </w:num>
  <w:num w:numId="220" w16cid:durableId="418646004">
    <w:abstractNumId w:val="122"/>
  </w:num>
  <w:num w:numId="221" w16cid:durableId="289212463">
    <w:abstractNumId w:val="67"/>
  </w:num>
  <w:num w:numId="222" w16cid:durableId="1287128307">
    <w:abstractNumId w:val="187"/>
  </w:num>
  <w:num w:numId="223" w16cid:durableId="1631354558">
    <w:abstractNumId w:val="54"/>
  </w:num>
  <w:num w:numId="224" w16cid:durableId="1420519286">
    <w:abstractNumId w:val="229"/>
  </w:num>
  <w:num w:numId="225" w16cid:durableId="1665284457">
    <w:abstractNumId w:val="269"/>
  </w:num>
  <w:num w:numId="226" w16cid:durableId="1386371411">
    <w:abstractNumId w:val="188"/>
  </w:num>
  <w:num w:numId="227" w16cid:durableId="1622419588">
    <w:abstractNumId w:val="247"/>
  </w:num>
  <w:num w:numId="228" w16cid:durableId="305400494">
    <w:abstractNumId w:val="65"/>
  </w:num>
  <w:num w:numId="229" w16cid:durableId="1117987960">
    <w:abstractNumId w:val="102"/>
  </w:num>
  <w:num w:numId="230" w16cid:durableId="261114114">
    <w:abstractNumId w:val="75"/>
  </w:num>
  <w:num w:numId="231" w16cid:durableId="1749886495">
    <w:abstractNumId w:val="138"/>
  </w:num>
  <w:num w:numId="232" w16cid:durableId="1203056662">
    <w:abstractNumId w:val="128"/>
  </w:num>
  <w:num w:numId="233" w16cid:durableId="2082018801">
    <w:abstractNumId w:val="113"/>
  </w:num>
  <w:num w:numId="234" w16cid:durableId="805854411">
    <w:abstractNumId w:val="166"/>
  </w:num>
  <w:num w:numId="235" w16cid:durableId="694385826">
    <w:abstractNumId w:val="272"/>
  </w:num>
  <w:num w:numId="236" w16cid:durableId="598879908">
    <w:abstractNumId w:val="256"/>
  </w:num>
  <w:num w:numId="237" w16cid:durableId="915893792">
    <w:abstractNumId w:val="52"/>
  </w:num>
  <w:num w:numId="238" w16cid:durableId="888497778">
    <w:abstractNumId w:val="226"/>
  </w:num>
  <w:num w:numId="239" w16cid:durableId="944069556">
    <w:abstractNumId w:val="14"/>
  </w:num>
  <w:num w:numId="240" w16cid:durableId="1601110407">
    <w:abstractNumId w:val="116"/>
  </w:num>
  <w:num w:numId="241" w16cid:durableId="1320622821">
    <w:abstractNumId w:val="260"/>
  </w:num>
  <w:num w:numId="242" w16cid:durableId="677542445">
    <w:abstractNumId w:val="251"/>
  </w:num>
  <w:num w:numId="243" w16cid:durableId="1299188529">
    <w:abstractNumId w:val="255"/>
  </w:num>
  <w:num w:numId="244" w16cid:durableId="1775251535">
    <w:abstractNumId w:val="93"/>
  </w:num>
  <w:num w:numId="245" w16cid:durableId="1163468261">
    <w:abstractNumId w:val="236"/>
  </w:num>
  <w:num w:numId="246" w16cid:durableId="1879052378">
    <w:abstractNumId w:val="163"/>
  </w:num>
  <w:num w:numId="247" w16cid:durableId="709889234">
    <w:abstractNumId w:val="264"/>
  </w:num>
  <w:num w:numId="248" w16cid:durableId="1780179902">
    <w:abstractNumId w:val="38"/>
  </w:num>
  <w:num w:numId="249" w16cid:durableId="342783227">
    <w:abstractNumId w:val="81"/>
  </w:num>
  <w:num w:numId="250" w16cid:durableId="1399860654">
    <w:abstractNumId w:val="151"/>
  </w:num>
  <w:num w:numId="251" w16cid:durableId="713429360">
    <w:abstractNumId w:val="22"/>
  </w:num>
  <w:num w:numId="252" w16cid:durableId="1057362754">
    <w:abstractNumId w:val="131"/>
  </w:num>
  <w:num w:numId="253" w16cid:durableId="1568615325">
    <w:abstractNumId w:val="34"/>
  </w:num>
  <w:num w:numId="254" w16cid:durableId="1439450234">
    <w:abstractNumId w:val="222"/>
  </w:num>
  <w:num w:numId="255" w16cid:durableId="884100121">
    <w:abstractNumId w:val="48"/>
  </w:num>
  <w:num w:numId="256" w16cid:durableId="277103415">
    <w:abstractNumId w:val="176"/>
  </w:num>
  <w:num w:numId="257" w16cid:durableId="670990004">
    <w:abstractNumId w:val="21"/>
  </w:num>
  <w:num w:numId="258" w16cid:durableId="107160038">
    <w:abstractNumId w:val="88"/>
  </w:num>
  <w:num w:numId="259" w16cid:durableId="1045056272">
    <w:abstractNumId w:val="127"/>
  </w:num>
  <w:num w:numId="260" w16cid:durableId="709841816">
    <w:abstractNumId w:val="217"/>
  </w:num>
  <w:num w:numId="261" w16cid:durableId="175654724">
    <w:abstractNumId w:val="175"/>
  </w:num>
  <w:num w:numId="262" w16cid:durableId="269430945">
    <w:abstractNumId w:val="161"/>
  </w:num>
  <w:num w:numId="263" w16cid:durableId="1653676733">
    <w:abstractNumId w:val="158"/>
  </w:num>
  <w:num w:numId="264" w16cid:durableId="1171792440">
    <w:abstractNumId w:val="142"/>
  </w:num>
  <w:num w:numId="265" w16cid:durableId="414521001">
    <w:abstractNumId w:val="87"/>
  </w:num>
  <w:num w:numId="266" w16cid:durableId="1352336120">
    <w:abstractNumId w:val="207"/>
  </w:num>
  <w:num w:numId="267" w16cid:durableId="1108699791">
    <w:abstractNumId w:val="189"/>
  </w:num>
  <w:num w:numId="268" w16cid:durableId="220025087">
    <w:abstractNumId w:val="66"/>
  </w:num>
  <w:num w:numId="269" w16cid:durableId="5598187">
    <w:abstractNumId w:val="244"/>
  </w:num>
  <w:num w:numId="270" w16cid:durableId="2072728431">
    <w:abstractNumId w:val="125"/>
  </w:num>
  <w:num w:numId="271" w16cid:durableId="137915867">
    <w:abstractNumId w:val="103"/>
  </w:num>
  <w:num w:numId="272" w16cid:durableId="1955406826">
    <w:abstractNumId w:val="8"/>
  </w:num>
  <w:num w:numId="273" w16cid:durableId="338895022">
    <w:abstractNumId w:val="265"/>
  </w:num>
  <w:num w:numId="274" w16cid:durableId="1366448632">
    <w:abstractNumId w:val="36"/>
  </w:num>
  <w:num w:numId="275" w16cid:durableId="649673456">
    <w:abstractNumId w:val="171"/>
  </w:num>
  <w:numIdMacAtCleanup w:val="22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4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8BA"/>
    <w:rsid w:val="00001ADF"/>
    <w:rsid w:val="00003524"/>
    <w:rsid w:val="0000413B"/>
    <w:rsid w:val="00005C07"/>
    <w:rsid w:val="000061C7"/>
    <w:rsid w:val="00007F35"/>
    <w:rsid w:val="0001366E"/>
    <w:rsid w:val="000156A4"/>
    <w:rsid w:val="00016135"/>
    <w:rsid w:val="00021942"/>
    <w:rsid w:val="00024E44"/>
    <w:rsid w:val="0002596A"/>
    <w:rsid w:val="0002DF6F"/>
    <w:rsid w:val="00033F0D"/>
    <w:rsid w:val="00037407"/>
    <w:rsid w:val="00037B64"/>
    <w:rsid w:val="00037B66"/>
    <w:rsid w:val="00043604"/>
    <w:rsid w:val="00044D92"/>
    <w:rsid w:val="000534C4"/>
    <w:rsid w:val="000618FD"/>
    <w:rsid w:val="000661BC"/>
    <w:rsid w:val="00070C95"/>
    <w:rsid w:val="00074365"/>
    <w:rsid w:val="00074ECE"/>
    <w:rsid w:val="0008011B"/>
    <w:rsid w:val="00081AC6"/>
    <w:rsid w:val="00085212"/>
    <w:rsid w:val="00085C6F"/>
    <w:rsid w:val="00086318"/>
    <w:rsid w:val="000A0DFC"/>
    <w:rsid w:val="000A118D"/>
    <w:rsid w:val="000C3790"/>
    <w:rsid w:val="000C64B1"/>
    <w:rsid w:val="000CE17D"/>
    <w:rsid w:val="000D17DF"/>
    <w:rsid w:val="000D2841"/>
    <w:rsid w:val="000D7D52"/>
    <w:rsid w:val="000E2978"/>
    <w:rsid w:val="000E5E55"/>
    <w:rsid w:val="000E6930"/>
    <w:rsid w:val="000F33AD"/>
    <w:rsid w:val="000F38C5"/>
    <w:rsid w:val="0010613D"/>
    <w:rsid w:val="00107229"/>
    <w:rsid w:val="0010791C"/>
    <w:rsid w:val="00110284"/>
    <w:rsid w:val="00110947"/>
    <w:rsid w:val="00116ED3"/>
    <w:rsid w:val="00121E17"/>
    <w:rsid w:val="00124000"/>
    <w:rsid w:val="0012402B"/>
    <w:rsid w:val="001255B4"/>
    <w:rsid w:val="001263E1"/>
    <w:rsid w:val="00126625"/>
    <w:rsid w:val="001269E9"/>
    <w:rsid w:val="0012700C"/>
    <w:rsid w:val="0012773F"/>
    <w:rsid w:val="0013043E"/>
    <w:rsid w:val="00130E76"/>
    <w:rsid w:val="0013491C"/>
    <w:rsid w:val="001364FA"/>
    <w:rsid w:val="00137B4C"/>
    <w:rsid w:val="00153F87"/>
    <w:rsid w:val="00154410"/>
    <w:rsid w:val="001650AE"/>
    <w:rsid w:val="00165BE9"/>
    <w:rsid w:val="0016737C"/>
    <w:rsid w:val="00174F25"/>
    <w:rsid w:val="0018129A"/>
    <w:rsid w:val="001824B8"/>
    <w:rsid w:val="00192456"/>
    <w:rsid w:val="001947A2"/>
    <w:rsid w:val="001A41AC"/>
    <w:rsid w:val="001A6CEF"/>
    <w:rsid w:val="001B1CDB"/>
    <w:rsid w:val="001B345F"/>
    <w:rsid w:val="001B3DA0"/>
    <w:rsid w:val="001B5FB2"/>
    <w:rsid w:val="001C2AF0"/>
    <w:rsid w:val="001C7E9C"/>
    <w:rsid w:val="001D6340"/>
    <w:rsid w:val="001DD5C4"/>
    <w:rsid w:val="002008EE"/>
    <w:rsid w:val="00200D3C"/>
    <w:rsid w:val="0020136E"/>
    <w:rsid w:val="002047EA"/>
    <w:rsid w:val="00207A1F"/>
    <w:rsid w:val="00210BDF"/>
    <w:rsid w:val="00214B35"/>
    <w:rsid w:val="00216218"/>
    <w:rsid w:val="00221E9F"/>
    <w:rsid w:val="0023141A"/>
    <w:rsid w:val="002348AF"/>
    <w:rsid w:val="00234C92"/>
    <w:rsid w:val="0023799F"/>
    <w:rsid w:val="00247AB6"/>
    <w:rsid w:val="00250F92"/>
    <w:rsid w:val="00255C7D"/>
    <w:rsid w:val="002715A7"/>
    <w:rsid w:val="0027230F"/>
    <w:rsid w:val="00287EF8"/>
    <w:rsid w:val="00291B40"/>
    <w:rsid w:val="00292B91"/>
    <w:rsid w:val="0029FB60"/>
    <w:rsid w:val="002A1545"/>
    <w:rsid w:val="002A3750"/>
    <w:rsid w:val="002B120F"/>
    <w:rsid w:val="002B7C74"/>
    <w:rsid w:val="002C0A58"/>
    <w:rsid w:val="002C0FFD"/>
    <w:rsid w:val="002C58BD"/>
    <w:rsid w:val="002D22DF"/>
    <w:rsid w:val="002D601B"/>
    <w:rsid w:val="002D67A4"/>
    <w:rsid w:val="002E59B5"/>
    <w:rsid w:val="002F300C"/>
    <w:rsid w:val="002F4D19"/>
    <w:rsid w:val="00300BA2"/>
    <w:rsid w:val="00303AEC"/>
    <w:rsid w:val="0030523C"/>
    <w:rsid w:val="00322005"/>
    <w:rsid w:val="00330FDD"/>
    <w:rsid w:val="003457C5"/>
    <w:rsid w:val="00345920"/>
    <w:rsid w:val="00372391"/>
    <w:rsid w:val="00372F0F"/>
    <w:rsid w:val="003731A6"/>
    <w:rsid w:val="00381251"/>
    <w:rsid w:val="0038377E"/>
    <w:rsid w:val="00385EBE"/>
    <w:rsid w:val="003A48BA"/>
    <w:rsid w:val="003A61E1"/>
    <w:rsid w:val="003B3C81"/>
    <w:rsid w:val="003C0904"/>
    <w:rsid w:val="003C0B63"/>
    <w:rsid w:val="003C1DC0"/>
    <w:rsid w:val="003C5AFA"/>
    <w:rsid w:val="003D520D"/>
    <w:rsid w:val="003D6037"/>
    <w:rsid w:val="003E57B4"/>
    <w:rsid w:val="003E5CD3"/>
    <w:rsid w:val="003E5D8F"/>
    <w:rsid w:val="003F07E0"/>
    <w:rsid w:val="003F1263"/>
    <w:rsid w:val="003F7656"/>
    <w:rsid w:val="003F7664"/>
    <w:rsid w:val="004003C0"/>
    <w:rsid w:val="0040470F"/>
    <w:rsid w:val="004061B0"/>
    <w:rsid w:val="00406CBA"/>
    <w:rsid w:val="00407F7A"/>
    <w:rsid w:val="00410860"/>
    <w:rsid w:val="00413A58"/>
    <w:rsid w:val="00414513"/>
    <w:rsid w:val="004258EE"/>
    <w:rsid w:val="004264FC"/>
    <w:rsid w:val="00431067"/>
    <w:rsid w:val="00432421"/>
    <w:rsid w:val="00436487"/>
    <w:rsid w:val="0044089C"/>
    <w:rsid w:val="0044352C"/>
    <w:rsid w:val="0044B342"/>
    <w:rsid w:val="004517EE"/>
    <w:rsid w:val="00453456"/>
    <w:rsid w:val="00453E51"/>
    <w:rsid w:val="00460CD9"/>
    <w:rsid w:val="004633E5"/>
    <w:rsid w:val="00474A32"/>
    <w:rsid w:val="0047639D"/>
    <w:rsid w:val="00476E45"/>
    <w:rsid w:val="0048601E"/>
    <w:rsid w:val="004860BF"/>
    <w:rsid w:val="00493A67"/>
    <w:rsid w:val="00497450"/>
    <w:rsid w:val="004B574A"/>
    <w:rsid w:val="004C1B79"/>
    <w:rsid w:val="004C2998"/>
    <w:rsid w:val="004C55D9"/>
    <w:rsid w:val="004C6D55"/>
    <w:rsid w:val="004D16FF"/>
    <w:rsid w:val="004D67CB"/>
    <w:rsid w:val="004E2461"/>
    <w:rsid w:val="004E3CC0"/>
    <w:rsid w:val="004E5BDB"/>
    <w:rsid w:val="004F01DF"/>
    <w:rsid w:val="004F621E"/>
    <w:rsid w:val="004F6F0C"/>
    <w:rsid w:val="004F796F"/>
    <w:rsid w:val="004FAFE0"/>
    <w:rsid w:val="00501227"/>
    <w:rsid w:val="00503080"/>
    <w:rsid w:val="00505EDD"/>
    <w:rsid w:val="00515CD8"/>
    <w:rsid w:val="005164C4"/>
    <w:rsid w:val="00521F88"/>
    <w:rsid w:val="00533929"/>
    <w:rsid w:val="00535310"/>
    <w:rsid w:val="00543321"/>
    <w:rsid w:val="00544413"/>
    <w:rsid w:val="00544FB9"/>
    <w:rsid w:val="0055160F"/>
    <w:rsid w:val="005526C1"/>
    <w:rsid w:val="00572BE0"/>
    <w:rsid w:val="00573183"/>
    <w:rsid w:val="0057520D"/>
    <w:rsid w:val="0058175B"/>
    <w:rsid w:val="00590638"/>
    <w:rsid w:val="005962B1"/>
    <w:rsid w:val="005A7AA2"/>
    <w:rsid w:val="005B26AB"/>
    <w:rsid w:val="005B36FD"/>
    <w:rsid w:val="005B5CD2"/>
    <w:rsid w:val="005C0AE9"/>
    <w:rsid w:val="005D42EE"/>
    <w:rsid w:val="005E170D"/>
    <w:rsid w:val="005E45CA"/>
    <w:rsid w:val="005F0FCE"/>
    <w:rsid w:val="005F47ED"/>
    <w:rsid w:val="005F4E29"/>
    <w:rsid w:val="005F6387"/>
    <w:rsid w:val="00600242"/>
    <w:rsid w:val="00603C22"/>
    <w:rsid w:val="0060632B"/>
    <w:rsid w:val="00607247"/>
    <w:rsid w:val="00607D4B"/>
    <w:rsid w:val="0062123D"/>
    <w:rsid w:val="0062185B"/>
    <w:rsid w:val="00624013"/>
    <w:rsid w:val="00624042"/>
    <w:rsid w:val="00624D4D"/>
    <w:rsid w:val="0063039C"/>
    <w:rsid w:val="00633975"/>
    <w:rsid w:val="00641667"/>
    <w:rsid w:val="006419D1"/>
    <w:rsid w:val="00645789"/>
    <w:rsid w:val="006517AA"/>
    <w:rsid w:val="00656577"/>
    <w:rsid w:val="006619B5"/>
    <w:rsid w:val="0066670F"/>
    <w:rsid w:val="00670329"/>
    <w:rsid w:val="00675016"/>
    <w:rsid w:val="006778E9"/>
    <w:rsid w:val="00683D15"/>
    <w:rsid w:val="006877EE"/>
    <w:rsid w:val="0068A9F4"/>
    <w:rsid w:val="00690AE4"/>
    <w:rsid w:val="0069152A"/>
    <w:rsid w:val="00694ECA"/>
    <w:rsid w:val="006C11CA"/>
    <w:rsid w:val="006C470E"/>
    <w:rsid w:val="006C7748"/>
    <w:rsid w:val="006D0C27"/>
    <w:rsid w:val="006D37E2"/>
    <w:rsid w:val="006D75A1"/>
    <w:rsid w:val="006E3FA4"/>
    <w:rsid w:val="006F16EE"/>
    <w:rsid w:val="006F4C26"/>
    <w:rsid w:val="006F5EA3"/>
    <w:rsid w:val="006F6850"/>
    <w:rsid w:val="006F77CD"/>
    <w:rsid w:val="00701BE8"/>
    <w:rsid w:val="007021BE"/>
    <w:rsid w:val="007035F6"/>
    <w:rsid w:val="00703DD1"/>
    <w:rsid w:val="00705BBA"/>
    <w:rsid w:val="00706535"/>
    <w:rsid w:val="00706E81"/>
    <w:rsid w:val="00710C8A"/>
    <w:rsid w:val="00712DD5"/>
    <w:rsid w:val="00737138"/>
    <w:rsid w:val="007373F0"/>
    <w:rsid w:val="0073BB32"/>
    <w:rsid w:val="0074123D"/>
    <w:rsid w:val="00751579"/>
    <w:rsid w:val="007546F8"/>
    <w:rsid w:val="007568CA"/>
    <w:rsid w:val="00762275"/>
    <w:rsid w:val="00764FD6"/>
    <w:rsid w:val="007668F4"/>
    <w:rsid w:val="007753D9"/>
    <w:rsid w:val="007764A7"/>
    <w:rsid w:val="00785B2D"/>
    <w:rsid w:val="007A1F0C"/>
    <w:rsid w:val="007A56CB"/>
    <w:rsid w:val="007B14FE"/>
    <w:rsid w:val="007B2678"/>
    <w:rsid w:val="007B6226"/>
    <w:rsid w:val="007C15EF"/>
    <w:rsid w:val="007C1DFF"/>
    <w:rsid w:val="007D17A6"/>
    <w:rsid w:val="007D1EF0"/>
    <w:rsid w:val="007D2894"/>
    <w:rsid w:val="007E076D"/>
    <w:rsid w:val="007E593F"/>
    <w:rsid w:val="007E5A47"/>
    <w:rsid w:val="007F1532"/>
    <w:rsid w:val="007F5A64"/>
    <w:rsid w:val="007F5E64"/>
    <w:rsid w:val="008016C1"/>
    <w:rsid w:val="008040DD"/>
    <w:rsid w:val="00804515"/>
    <w:rsid w:val="00810F26"/>
    <w:rsid w:val="00810F2C"/>
    <w:rsid w:val="00814113"/>
    <w:rsid w:val="00824116"/>
    <w:rsid w:val="00826C99"/>
    <w:rsid w:val="008272F6"/>
    <w:rsid w:val="00827B44"/>
    <w:rsid w:val="00847120"/>
    <w:rsid w:val="00851E5A"/>
    <w:rsid w:val="008533D0"/>
    <w:rsid w:val="00855EE8"/>
    <w:rsid w:val="00856523"/>
    <w:rsid w:val="008649E0"/>
    <w:rsid w:val="008654E2"/>
    <w:rsid w:val="008A2C14"/>
    <w:rsid w:val="008B3201"/>
    <w:rsid w:val="008B60CE"/>
    <w:rsid w:val="008C0534"/>
    <w:rsid w:val="008C53C2"/>
    <w:rsid w:val="008C5EB8"/>
    <w:rsid w:val="008D08A9"/>
    <w:rsid w:val="008D3E1D"/>
    <w:rsid w:val="008E65C0"/>
    <w:rsid w:val="008ECC64"/>
    <w:rsid w:val="008F0605"/>
    <w:rsid w:val="008F4F87"/>
    <w:rsid w:val="008F55B2"/>
    <w:rsid w:val="008F79B4"/>
    <w:rsid w:val="00904DCC"/>
    <w:rsid w:val="00906972"/>
    <w:rsid w:val="00907899"/>
    <w:rsid w:val="00907B6C"/>
    <w:rsid w:val="00913542"/>
    <w:rsid w:val="00922943"/>
    <w:rsid w:val="0093329C"/>
    <w:rsid w:val="00934650"/>
    <w:rsid w:val="00942CDA"/>
    <w:rsid w:val="009532E2"/>
    <w:rsid w:val="0095676B"/>
    <w:rsid w:val="0096141B"/>
    <w:rsid w:val="00964DFC"/>
    <w:rsid w:val="0097023F"/>
    <w:rsid w:val="0098536D"/>
    <w:rsid w:val="00986CAF"/>
    <w:rsid w:val="009912E5"/>
    <w:rsid w:val="009A1BFC"/>
    <w:rsid w:val="009AAEAF"/>
    <w:rsid w:val="009B09EF"/>
    <w:rsid w:val="009B18F3"/>
    <w:rsid w:val="009B4192"/>
    <w:rsid w:val="009B7E6E"/>
    <w:rsid w:val="009B9091"/>
    <w:rsid w:val="009C039E"/>
    <w:rsid w:val="009C39CF"/>
    <w:rsid w:val="009C42EA"/>
    <w:rsid w:val="009C5F02"/>
    <w:rsid w:val="009E2101"/>
    <w:rsid w:val="009E4C01"/>
    <w:rsid w:val="009F22C1"/>
    <w:rsid w:val="00A0600C"/>
    <w:rsid w:val="00A06421"/>
    <w:rsid w:val="00A11A16"/>
    <w:rsid w:val="00A13D73"/>
    <w:rsid w:val="00A169C2"/>
    <w:rsid w:val="00A16B95"/>
    <w:rsid w:val="00A21CF3"/>
    <w:rsid w:val="00A22130"/>
    <w:rsid w:val="00A30FCB"/>
    <w:rsid w:val="00A3690B"/>
    <w:rsid w:val="00A37CB4"/>
    <w:rsid w:val="00A40971"/>
    <w:rsid w:val="00A40A12"/>
    <w:rsid w:val="00A42AB8"/>
    <w:rsid w:val="00A45375"/>
    <w:rsid w:val="00A47A6C"/>
    <w:rsid w:val="00A47C53"/>
    <w:rsid w:val="00A610D0"/>
    <w:rsid w:val="00A617E1"/>
    <w:rsid w:val="00A677FB"/>
    <w:rsid w:val="00A73B34"/>
    <w:rsid w:val="00A74116"/>
    <w:rsid w:val="00A77EE3"/>
    <w:rsid w:val="00A86313"/>
    <w:rsid w:val="00A926E3"/>
    <w:rsid w:val="00A92D0E"/>
    <w:rsid w:val="00A941E9"/>
    <w:rsid w:val="00A94B3C"/>
    <w:rsid w:val="00AA0947"/>
    <w:rsid w:val="00AB21D8"/>
    <w:rsid w:val="00AB7EAA"/>
    <w:rsid w:val="00AC13F5"/>
    <w:rsid w:val="00AC36D5"/>
    <w:rsid w:val="00AC37B0"/>
    <w:rsid w:val="00AC41B2"/>
    <w:rsid w:val="00ACECC5"/>
    <w:rsid w:val="00AD00AE"/>
    <w:rsid w:val="00AD4506"/>
    <w:rsid w:val="00AF089E"/>
    <w:rsid w:val="00AF0ADF"/>
    <w:rsid w:val="00AF294A"/>
    <w:rsid w:val="00AF6844"/>
    <w:rsid w:val="00AF6C89"/>
    <w:rsid w:val="00B002F5"/>
    <w:rsid w:val="00B01DB8"/>
    <w:rsid w:val="00B0783D"/>
    <w:rsid w:val="00B115EB"/>
    <w:rsid w:val="00B1241C"/>
    <w:rsid w:val="00B20296"/>
    <w:rsid w:val="00B20492"/>
    <w:rsid w:val="00B22621"/>
    <w:rsid w:val="00B24936"/>
    <w:rsid w:val="00B31A87"/>
    <w:rsid w:val="00B31C27"/>
    <w:rsid w:val="00B459E8"/>
    <w:rsid w:val="00B51DAF"/>
    <w:rsid w:val="00B5329D"/>
    <w:rsid w:val="00B532AC"/>
    <w:rsid w:val="00B57709"/>
    <w:rsid w:val="00B62B65"/>
    <w:rsid w:val="00B70A7F"/>
    <w:rsid w:val="00B90502"/>
    <w:rsid w:val="00B908B7"/>
    <w:rsid w:val="00B95E4C"/>
    <w:rsid w:val="00BA3490"/>
    <w:rsid w:val="00BA46A8"/>
    <w:rsid w:val="00BA6133"/>
    <w:rsid w:val="00BA6765"/>
    <w:rsid w:val="00BB159F"/>
    <w:rsid w:val="00BB4B93"/>
    <w:rsid w:val="00BB6E45"/>
    <w:rsid w:val="00BC4208"/>
    <w:rsid w:val="00BC6816"/>
    <w:rsid w:val="00BC6E7E"/>
    <w:rsid w:val="00BD33E3"/>
    <w:rsid w:val="00BD480B"/>
    <w:rsid w:val="00BE00F9"/>
    <w:rsid w:val="00BE17FD"/>
    <w:rsid w:val="00BE50D8"/>
    <w:rsid w:val="00BE70E9"/>
    <w:rsid w:val="00BE7C15"/>
    <w:rsid w:val="00BF0842"/>
    <w:rsid w:val="00BF7E0E"/>
    <w:rsid w:val="00C01C7C"/>
    <w:rsid w:val="00C0280A"/>
    <w:rsid w:val="00C0391A"/>
    <w:rsid w:val="00C07240"/>
    <w:rsid w:val="00C13913"/>
    <w:rsid w:val="00C15649"/>
    <w:rsid w:val="00C162F0"/>
    <w:rsid w:val="00C2153B"/>
    <w:rsid w:val="00C24D5E"/>
    <w:rsid w:val="00C3027B"/>
    <w:rsid w:val="00C41C03"/>
    <w:rsid w:val="00C41DC8"/>
    <w:rsid w:val="00C44244"/>
    <w:rsid w:val="00C46368"/>
    <w:rsid w:val="00C46B79"/>
    <w:rsid w:val="00C47AB6"/>
    <w:rsid w:val="00C50517"/>
    <w:rsid w:val="00C65928"/>
    <w:rsid w:val="00C84EC8"/>
    <w:rsid w:val="00C9101C"/>
    <w:rsid w:val="00C92DA2"/>
    <w:rsid w:val="00C946AB"/>
    <w:rsid w:val="00C95CC9"/>
    <w:rsid w:val="00CA0398"/>
    <w:rsid w:val="00CA51DF"/>
    <w:rsid w:val="00CA5AFB"/>
    <w:rsid w:val="00CB3DDA"/>
    <w:rsid w:val="00CB4EEF"/>
    <w:rsid w:val="00CB6D9A"/>
    <w:rsid w:val="00CD13F5"/>
    <w:rsid w:val="00CD1DED"/>
    <w:rsid w:val="00CD2253"/>
    <w:rsid w:val="00CD2769"/>
    <w:rsid w:val="00CE57CF"/>
    <w:rsid w:val="00CE59AE"/>
    <w:rsid w:val="00CF0D40"/>
    <w:rsid w:val="00CF191A"/>
    <w:rsid w:val="00CF46CE"/>
    <w:rsid w:val="00CF6196"/>
    <w:rsid w:val="00D13941"/>
    <w:rsid w:val="00D14B8D"/>
    <w:rsid w:val="00D208F9"/>
    <w:rsid w:val="00D22F6C"/>
    <w:rsid w:val="00D32B4B"/>
    <w:rsid w:val="00D34EFE"/>
    <w:rsid w:val="00D426C9"/>
    <w:rsid w:val="00D454CC"/>
    <w:rsid w:val="00D5047B"/>
    <w:rsid w:val="00D507DD"/>
    <w:rsid w:val="00D527A1"/>
    <w:rsid w:val="00D53DAD"/>
    <w:rsid w:val="00D564ED"/>
    <w:rsid w:val="00D6043F"/>
    <w:rsid w:val="00D66894"/>
    <w:rsid w:val="00D6799E"/>
    <w:rsid w:val="00D7130B"/>
    <w:rsid w:val="00D717F3"/>
    <w:rsid w:val="00D76E44"/>
    <w:rsid w:val="00D7A199"/>
    <w:rsid w:val="00D9587B"/>
    <w:rsid w:val="00DA16BB"/>
    <w:rsid w:val="00DA2297"/>
    <w:rsid w:val="00DA5B7C"/>
    <w:rsid w:val="00DB7C8D"/>
    <w:rsid w:val="00DC2102"/>
    <w:rsid w:val="00DC3498"/>
    <w:rsid w:val="00DD0093"/>
    <w:rsid w:val="00DD0B61"/>
    <w:rsid w:val="00DD100B"/>
    <w:rsid w:val="00DE5362"/>
    <w:rsid w:val="00DE7E25"/>
    <w:rsid w:val="00DE7FA5"/>
    <w:rsid w:val="00DF0A4A"/>
    <w:rsid w:val="00DF1F1D"/>
    <w:rsid w:val="00DF38E9"/>
    <w:rsid w:val="00DF5CF9"/>
    <w:rsid w:val="00E01689"/>
    <w:rsid w:val="00E1085E"/>
    <w:rsid w:val="00E1145E"/>
    <w:rsid w:val="00E20262"/>
    <w:rsid w:val="00E21537"/>
    <w:rsid w:val="00E27A96"/>
    <w:rsid w:val="00E37A4A"/>
    <w:rsid w:val="00E60DE6"/>
    <w:rsid w:val="00E65FD0"/>
    <w:rsid w:val="00E66C78"/>
    <w:rsid w:val="00E67338"/>
    <w:rsid w:val="00E71068"/>
    <w:rsid w:val="00E72BCC"/>
    <w:rsid w:val="00E87AB7"/>
    <w:rsid w:val="00E96A5E"/>
    <w:rsid w:val="00EA39C1"/>
    <w:rsid w:val="00EB04D1"/>
    <w:rsid w:val="00EB6055"/>
    <w:rsid w:val="00EC6FD4"/>
    <w:rsid w:val="00EC713A"/>
    <w:rsid w:val="00EC72B0"/>
    <w:rsid w:val="00ECDDA1"/>
    <w:rsid w:val="00ED4E27"/>
    <w:rsid w:val="00EE4630"/>
    <w:rsid w:val="00EE5DE7"/>
    <w:rsid w:val="00EE60B1"/>
    <w:rsid w:val="00EF6E85"/>
    <w:rsid w:val="00EF7CBB"/>
    <w:rsid w:val="00F02FBE"/>
    <w:rsid w:val="00F05931"/>
    <w:rsid w:val="00F05D92"/>
    <w:rsid w:val="00F07D30"/>
    <w:rsid w:val="00F14BD5"/>
    <w:rsid w:val="00F43CFD"/>
    <w:rsid w:val="00F46D40"/>
    <w:rsid w:val="00F47F40"/>
    <w:rsid w:val="00F507D1"/>
    <w:rsid w:val="00F50BBD"/>
    <w:rsid w:val="00F51A3C"/>
    <w:rsid w:val="00F52C14"/>
    <w:rsid w:val="00F61C8C"/>
    <w:rsid w:val="00F63E71"/>
    <w:rsid w:val="00F8074B"/>
    <w:rsid w:val="00F83CBA"/>
    <w:rsid w:val="00F83FF9"/>
    <w:rsid w:val="00F85F13"/>
    <w:rsid w:val="00F9388D"/>
    <w:rsid w:val="00F93D88"/>
    <w:rsid w:val="00F95BA9"/>
    <w:rsid w:val="00F96737"/>
    <w:rsid w:val="00F9C2A5"/>
    <w:rsid w:val="00FA13FD"/>
    <w:rsid w:val="00FA37FA"/>
    <w:rsid w:val="00FB4B7F"/>
    <w:rsid w:val="00FB58BA"/>
    <w:rsid w:val="00FB7703"/>
    <w:rsid w:val="00FC28DC"/>
    <w:rsid w:val="00FC47BC"/>
    <w:rsid w:val="00FC5768"/>
    <w:rsid w:val="00FD3030"/>
    <w:rsid w:val="00FD64E0"/>
    <w:rsid w:val="00FD6707"/>
    <w:rsid w:val="00FD6D28"/>
    <w:rsid w:val="00FD7F08"/>
    <w:rsid w:val="00FE1EF0"/>
    <w:rsid w:val="00FE393D"/>
    <w:rsid w:val="00FF789A"/>
    <w:rsid w:val="00FF7C6C"/>
    <w:rsid w:val="01102E35"/>
    <w:rsid w:val="0119C03F"/>
    <w:rsid w:val="011DE020"/>
    <w:rsid w:val="013A4EDA"/>
    <w:rsid w:val="013B1AC1"/>
    <w:rsid w:val="013FA9E9"/>
    <w:rsid w:val="01405A32"/>
    <w:rsid w:val="0145C4E1"/>
    <w:rsid w:val="014BCADB"/>
    <w:rsid w:val="0172050B"/>
    <w:rsid w:val="0174E476"/>
    <w:rsid w:val="019FB39A"/>
    <w:rsid w:val="01BFEA42"/>
    <w:rsid w:val="01CEDE6B"/>
    <w:rsid w:val="01CFDC74"/>
    <w:rsid w:val="01D2129A"/>
    <w:rsid w:val="01D28C2C"/>
    <w:rsid w:val="01D5DD55"/>
    <w:rsid w:val="01DB01C0"/>
    <w:rsid w:val="01DF2792"/>
    <w:rsid w:val="01E027F9"/>
    <w:rsid w:val="01E050F3"/>
    <w:rsid w:val="01E101A1"/>
    <w:rsid w:val="0200CBBE"/>
    <w:rsid w:val="020339E5"/>
    <w:rsid w:val="0205A16E"/>
    <w:rsid w:val="02069D1D"/>
    <w:rsid w:val="020A8BFF"/>
    <w:rsid w:val="020C5901"/>
    <w:rsid w:val="0213750D"/>
    <w:rsid w:val="023352C4"/>
    <w:rsid w:val="0272204D"/>
    <w:rsid w:val="027817A9"/>
    <w:rsid w:val="028D07ED"/>
    <w:rsid w:val="02963907"/>
    <w:rsid w:val="02A410B3"/>
    <w:rsid w:val="02B1E234"/>
    <w:rsid w:val="02BDB207"/>
    <w:rsid w:val="02C9C594"/>
    <w:rsid w:val="02CAE298"/>
    <w:rsid w:val="02CDF7F6"/>
    <w:rsid w:val="02ECE103"/>
    <w:rsid w:val="03013AF2"/>
    <w:rsid w:val="0304B3A7"/>
    <w:rsid w:val="03246770"/>
    <w:rsid w:val="033DA928"/>
    <w:rsid w:val="034B1A42"/>
    <w:rsid w:val="03558774"/>
    <w:rsid w:val="03627789"/>
    <w:rsid w:val="036A9A45"/>
    <w:rsid w:val="037767E3"/>
    <w:rsid w:val="0389204F"/>
    <w:rsid w:val="03937C72"/>
    <w:rsid w:val="03961488"/>
    <w:rsid w:val="03C16342"/>
    <w:rsid w:val="03CD4123"/>
    <w:rsid w:val="03D85633"/>
    <w:rsid w:val="03DA2BC3"/>
    <w:rsid w:val="03E1FC6E"/>
    <w:rsid w:val="03E33DC7"/>
    <w:rsid w:val="03FF2F16"/>
    <w:rsid w:val="0408C434"/>
    <w:rsid w:val="040F8F29"/>
    <w:rsid w:val="0415619F"/>
    <w:rsid w:val="04259F34"/>
    <w:rsid w:val="04318C94"/>
    <w:rsid w:val="0441D01A"/>
    <w:rsid w:val="045C208F"/>
    <w:rsid w:val="04642959"/>
    <w:rsid w:val="0486961B"/>
    <w:rsid w:val="04976391"/>
    <w:rsid w:val="049DF7E2"/>
    <w:rsid w:val="049EF803"/>
    <w:rsid w:val="04BEAF12"/>
    <w:rsid w:val="04C10CDD"/>
    <w:rsid w:val="04D41484"/>
    <w:rsid w:val="04D667E4"/>
    <w:rsid w:val="04D6D404"/>
    <w:rsid w:val="04DC9F07"/>
    <w:rsid w:val="05052B97"/>
    <w:rsid w:val="050E57E3"/>
    <w:rsid w:val="051DDCB1"/>
    <w:rsid w:val="051E7062"/>
    <w:rsid w:val="053B9AD2"/>
    <w:rsid w:val="05449974"/>
    <w:rsid w:val="05564889"/>
    <w:rsid w:val="055D3E26"/>
    <w:rsid w:val="057623A2"/>
    <w:rsid w:val="059C6D3D"/>
    <w:rsid w:val="05AECB39"/>
    <w:rsid w:val="05BC44CC"/>
    <w:rsid w:val="05D3F7C9"/>
    <w:rsid w:val="05D84D26"/>
    <w:rsid w:val="05DAA906"/>
    <w:rsid w:val="05F2D859"/>
    <w:rsid w:val="05FD1C7F"/>
    <w:rsid w:val="06056386"/>
    <w:rsid w:val="06188478"/>
    <w:rsid w:val="0627D90A"/>
    <w:rsid w:val="062B9518"/>
    <w:rsid w:val="0664FBA4"/>
    <w:rsid w:val="0671FE43"/>
    <w:rsid w:val="067FF746"/>
    <w:rsid w:val="068A8E16"/>
    <w:rsid w:val="0698E5C0"/>
    <w:rsid w:val="069D98BF"/>
    <w:rsid w:val="06A7005D"/>
    <w:rsid w:val="06A8450D"/>
    <w:rsid w:val="06AC2960"/>
    <w:rsid w:val="06B21FA3"/>
    <w:rsid w:val="06B42923"/>
    <w:rsid w:val="06D615F7"/>
    <w:rsid w:val="06D90AC8"/>
    <w:rsid w:val="06ED25C5"/>
    <w:rsid w:val="06EDEC20"/>
    <w:rsid w:val="0707000C"/>
    <w:rsid w:val="070A9D2D"/>
    <w:rsid w:val="071106DA"/>
    <w:rsid w:val="07192E8A"/>
    <w:rsid w:val="071A6C50"/>
    <w:rsid w:val="071B5D4E"/>
    <w:rsid w:val="07271C7F"/>
    <w:rsid w:val="07360ED9"/>
    <w:rsid w:val="073C936B"/>
    <w:rsid w:val="07408673"/>
    <w:rsid w:val="0768A698"/>
    <w:rsid w:val="0771209D"/>
    <w:rsid w:val="077C6EE3"/>
    <w:rsid w:val="078562DD"/>
    <w:rsid w:val="078C5C31"/>
    <w:rsid w:val="078E5650"/>
    <w:rsid w:val="079EE7C3"/>
    <w:rsid w:val="07AD24FF"/>
    <w:rsid w:val="07BD258C"/>
    <w:rsid w:val="07D225C8"/>
    <w:rsid w:val="07DA25E9"/>
    <w:rsid w:val="07E19371"/>
    <w:rsid w:val="07E1F6DF"/>
    <w:rsid w:val="07E4B259"/>
    <w:rsid w:val="07E6D806"/>
    <w:rsid w:val="07E73F6D"/>
    <w:rsid w:val="08011077"/>
    <w:rsid w:val="0817F2C2"/>
    <w:rsid w:val="0817F349"/>
    <w:rsid w:val="081A76DE"/>
    <w:rsid w:val="08253A5C"/>
    <w:rsid w:val="082FA25F"/>
    <w:rsid w:val="08504213"/>
    <w:rsid w:val="085893BD"/>
    <w:rsid w:val="0858C923"/>
    <w:rsid w:val="085D2D40"/>
    <w:rsid w:val="086B36B7"/>
    <w:rsid w:val="08776185"/>
    <w:rsid w:val="087CCBE2"/>
    <w:rsid w:val="08DC84A5"/>
    <w:rsid w:val="08DE8F0F"/>
    <w:rsid w:val="08E71AC8"/>
    <w:rsid w:val="08EA6A1C"/>
    <w:rsid w:val="08F30BC4"/>
    <w:rsid w:val="0908008E"/>
    <w:rsid w:val="090C309F"/>
    <w:rsid w:val="09126D2A"/>
    <w:rsid w:val="092024C7"/>
    <w:rsid w:val="0925259C"/>
    <w:rsid w:val="092748DC"/>
    <w:rsid w:val="093CFCAE"/>
    <w:rsid w:val="0949518E"/>
    <w:rsid w:val="095D329C"/>
    <w:rsid w:val="098F3A81"/>
    <w:rsid w:val="09ABED5F"/>
    <w:rsid w:val="09AD33F3"/>
    <w:rsid w:val="09AF673A"/>
    <w:rsid w:val="09B44D42"/>
    <w:rsid w:val="09C0DBD3"/>
    <w:rsid w:val="09C119CC"/>
    <w:rsid w:val="09C21173"/>
    <w:rsid w:val="09CE135F"/>
    <w:rsid w:val="09CE1D17"/>
    <w:rsid w:val="09EA21D7"/>
    <w:rsid w:val="09EC87C2"/>
    <w:rsid w:val="09FCBEB3"/>
    <w:rsid w:val="0A1EE0A0"/>
    <w:rsid w:val="0A204E29"/>
    <w:rsid w:val="0A24C4C3"/>
    <w:rsid w:val="0A25D38C"/>
    <w:rsid w:val="0A2D5019"/>
    <w:rsid w:val="0A306031"/>
    <w:rsid w:val="0A34D2A4"/>
    <w:rsid w:val="0A35C4C6"/>
    <w:rsid w:val="0A40EFC7"/>
    <w:rsid w:val="0A45FBC0"/>
    <w:rsid w:val="0A4C0E69"/>
    <w:rsid w:val="0A66BB31"/>
    <w:rsid w:val="0A6763DE"/>
    <w:rsid w:val="0A73958C"/>
    <w:rsid w:val="0A834693"/>
    <w:rsid w:val="0A897B49"/>
    <w:rsid w:val="0A8A2C94"/>
    <w:rsid w:val="0AA78F0F"/>
    <w:rsid w:val="0AB555F2"/>
    <w:rsid w:val="0AC4FFA6"/>
    <w:rsid w:val="0AC8C460"/>
    <w:rsid w:val="0AC996D8"/>
    <w:rsid w:val="0AD17818"/>
    <w:rsid w:val="0AD98D0D"/>
    <w:rsid w:val="0AE1B838"/>
    <w:rsid w:val="0AEDA9B6"/>
    <w:rsid w:val="0AF27364"/>
    <w:rsid w:val="0B0424F8"/>
    <w:rsid w:val="0B09355D"/>
    <w:rsid w:val="0B11333D"/>
    <w:rsid w:val="0B1DDC24"/>
    <w:rsid w:val="0B1F068D"/>
    <w:rsid w:val="0B269F54"/>
    <w:rsid w:val="0B3659DD"/>
    <w:rsid w:val="0B3A4F08"/>
    <w:rsid w:val="0B444B60"/>
    <w:rsid w:val="0B48CCA7"/>
    <w:rsid w:val="0B4AF3AB"/>
    <w:rsid w:val="0B505FE4"/>
    <w:rsid w:val="0B5F6D32"/>
    <w:rsid w:val="0B68DB76"/>
    <w:rsid w:val="0B6ADFFB"/>
    <w:rsid w:val="0B6E99BC"/>
    <w:rsid w:val="0B70FB4A"/>
    <w:rsid w:val="0B82839E"/>
    <w:rsid w:val="0B9624E2"/>
    <w:rsid w:val="0BA1D493"/>
    <w:rsid w:val="0BAA8A29"/>
    <w:rsid w:val="0BC0974C"/>
    <w:rsid w:val="0BD4E162"/>
    <w:rsid w:val="0BD9A790"/>
    <w:rsid w:val="0BDFF795"/>
    <w:rsid w:val="0BFB5D71"/>
    <w:rsid w:val="0C114925"/>
    <w:rsid w:val="0C2099DA"/>
    <w:rsid w:val="0C20FC0B"/>
    <w:rsid w:val="0C22E0E3"/>
    <w:rsid w:val="0C4C9D9E"/>
    <w:rsid w:val="0C53580A"/>
    <w:rsid w:val="0C6169DE"/>
    <w:rsid w:val="0C62AF0F"/>
    <w:rsid w:val="0C671413"/>
    <w:rsid w:val="0C67F328"/>
    <w:rsid w:val="0C6C7801"/>
    <w:rsid w:val="0C6CE067"/>
    <w:rsid w:val="0C76A89A"/>
    <w:rsid w:val="0C8452D9"/>
    <w:rsid w:val="0C933669"/>
    <w:rsid w:val="0CA8CBAD"/>
    <w:rsid w:val="0CA9FB20"/>
    <w:rsid w:val="0CB89360"/>
    <w:rsid w:val="0CBC0D03"/>
    <w:rsid w:val="0CCC4FB2"/>
    <w:rsid w:val="0CCD2B54"/>
    <w:rsid w:val="0CFF6CE9"/>
    <w:rsid w:val="0D0778AD"/>
    <w:rsid w:val="0D0AD1DC"/>
    <w:rsid w:val="0D104532"/>
    <w:rsid w:val="0D141024"/>
    <w:rsid w:val="0D1B95CA"/>
    <w:rsid w:val="0D24B2E9"/>
    <w:rsid w:val="0D3E7DA5"/>
    <w:rsid w:val="0D446677"/>
    <w:rsid w:val="0D46C4EC"/>
    <w:rsid w:val="0D6EF8BB"/>
    <w:rsid w:val="0D703DCD"/>
    <w:rsid w:val="0D808238"/>
    <w:rsid w:val="0D84748C"/>
    <w:rsid w:val="0D851B33"/>
    <w:rsid w:val="0D891D5F"/>
    <w:rsid w:val="0D92789B"/>
    <w:rsid w:val="0D929FE9"/>
    <w:rsid w:val="0DB02E54"/>
    <w:rsid w:val="0DD1E10F"/>
    <w:rsid w:val="0DEE7A37"/>
    <w:rsid w:val="0DF3CCDA"/>
    <w:rsid w:val="0E004A0F"/>
    <w:rsid w:val="0E035D7E"/>
    <w:rsid w:val="0E1AA5B7"/>
    <w:rsid w:val="0E23A06D"/>
    <w:rsid w:val="0E298786"/>
    <w:rsid w:val="0E30E5AE"/>
    <w:rsid w:val="0E4412F4"/>
    <w:rsid w:val="0E49530A"/>
    <w:rsid w:val="0E4EE787"/>
    <w:rsid w:val="0E501DFA"/>
    <w:rsid w:val="0E722511"/>
    <w:rsid w:val="0E7C6874"/>
    <w:rsid w:val="0E898BE5"/>
    <w:rsid w:val="0E8A41BD"/>
    <w:rsid w:val="0E8EDA49"/>
    <w:rsid w:val="0E9563A9"/>
    <w:rsid w:val="0EAD0167"/>
    <w:rsid w:val="0EB096E1"/>
    <w:rsid w:val="0EB4B61C"/>
    <w:rsid w:val="0EC18003"/>
    <w:rsid w:val="0EDCFFD2"/>
    <w:rsid w:val="0EE0DDBB"/>
    <w:rsid w:val="0EE7F18C"/>
    <w:rsid w:val="0EEE7727"/>
    <w:rsid w:val="0F2AB750"/>
    <w:rsid w:val="0F388F00"/>
    <w:rsid w:val="0F38C16A"/>
    <w:rsid w:val="0F3B65F9"/>
    <w:rsid w:val="0F49CE42"/>
    <w:rsid w:val="0F4A3886"/>
    <w:rsid w:val="0F4CC168"/>
    <w:rsid w:val="0F616FD1"/>
    <w:rsid w:val="0F675F39"/>
    <w:rsid w:val="0F6F2597"/>
    <w:rsid w:val="0F8AEC73"/>
    <w:rsid w:val="0F983B30"/>
    <w:rsid w:val="0FA22065"/>
    <w:rsid w:val="0FA77BAD"/>
    <w:rsid w:val="0FC12FCF"/>
    <w:rsid w:val="0FD24C09"/>
    <w:rsid w:val="0FD37A14"/>
    <w:rsid w:val="0FD518D6"/>
    <w:rsid w:val="0FE09549"/>
    <w:rsid w:val="0FE4755D"/>
    <w:rsid w:val="1005324A"/>
    <w:rsid w:val="101D1FB9"/>
    <w:rsid w:val="10214A84"/>
    <w:rsid w:val="10267F39"/>
    <w:rsid w:val="10296A57"/>
    <w:rsid w:val="1041960A"/>
    <w:rsid w:val="1045057C"/>
    <w:rsid w:val="104D08F6"/>
    <w:rsid w:val="105EA622"/>
    <w:rsid w:val="106B1110"/>
    <w:rsid w:val="10903EFA"/>
    <w:rsid w:val="10957EC8"/>
    <w:rsid w:val="10A28EC2"/>
    <w:rsid w:val="10A40044"/>
    <w:rsid w:val="10A658DA"/>
    <w:rsid w:val="10A70C22"/>
    <w:rsid w:val="10B5B23B"/>
    <w:rsid w:val="10C26978"/>
    <w:rsid w:val="10D3D8A9"/>
    <w:rsid w:val="10F1C440"/>
    <w:rsid w:val="110E642C"/>
    <w:rsid w:val="1119E397"/>
    <w:rsid w:val="1120C51F"/>
    <w:rsid w:val="112FD5F3"/>
    <w:rsid w:val="1132779E"/>
    <w:rsid w:val="113653D1"/>
    <w:rsid w:val="1137F280"/>
    <w:rsid w:val="113B6327"/>
    <w:rsid w:val="115773A0"/>
    <w:rsid w:val="116109CC"/>
    <w:rsid w:val="1164896E"/>
    <w:rsid w:val="11655C72"/>
    <w:rsid w:val="1166AEFE"/>
    <w:rsid w:val="11719E2D"/>
    <w:rsid w:val="11732162"/>
    <w:rsid w:val="117FBF4A"/>
    <w:rsid w:val="1189259E"/>
    <w:rsid w:val="118A025D"/>
    <w:rsid w:val="1190CD9D"/>
    <w:rsid w:val="11A5F962"/>
    <w:rsid w:val="11AF4748"/>
    <w:rsid w:val="11B7610E"/>
    <w:rsid w:val="11B99A68"/>
    <w:rsid w:val="11BF7D68"/>
    <w:rsid w:val="11D448B1"/>
    <w:rsid w:val="11DBDDEC"/>
    <w:rsid w:val="11DC7D1C"/>
    <w:rsid w:val="11E1041F"/>
    <w:rsid w:val="11EFE17E"/>
    <w:rsid w:val="1207E06A"/>
    <w:rsid w:val="120D4824"/>
    <w:rsid w:val="121645A2"/>
    <w:rsid w:val="121775F9"/>
    <w:rsid w:val="1219AA5F"/>
    <w:rsid w:val="1223BEF5"/>
    <w:rsid w:val="122AAEB9"/>
    <w:rsid w:val="122ACD7B"/>
    <w:rsid w:val="122F18D4"/>
    <w:rsid w:val="12317ADB"/>
    <w:rsid w:val="12327B98"/>
    <w:rsid w:val="124F7357"/>
    <w:rsid w:val="12877939"/>
    <w:rsid w:val="1298D24C"/>
    <w:rsid w:val="12C7531D"/>
    <w:rsid w:val="12D38D5E"/>
    <w:rsid w:val="12DBD660"/>
    <w:rsid w:val="12E4A30F"/>
    <w:rsid w:val="12F2CE98"/>
    <w:rsid w:val="12FEE03F"/>
    <w:rsid w:val="132E01B5"/>
    <w:rsid w:val="1331CAF6"/>
    <w:rsid w:val="1350145F"/>
    <w:rsid w:val="1363DAC6"/>
    <w:rsid w:val="138AF08C"/>
    <w:rsid w:val="13A30933"/>
    <w:rsid w:val="13D18CA8"/>
    <w:rsid w:val="13D1C098"/>
    <w:rsid w:val="13D3C206"/>
    <w:rsid w:val="13DF3BE7"/>
    <w:rsid w:val="13F74379"/>
    <w:rsid w:val="141368E5"/>
    <w:rsid w:val="142A0B9A"/>
    <w:rsid w:val="1451A7E6"/>
    <w:rsid w:val="14664822"/>
    <w:rsid w:val="146F8512"/>
    <w:rsid w:val="147EC165"/>
    <w:rsid w:val="14856266"/>
    <w:rsid w:val="14A41D96"/>
    <w:rsid w:val="14B635FC"/>
    <w:rsid w:val="14BB47D4"/>
    <w:rsid w:val="14BDA838"/>
    <w:rsid w:val="14C5BDDF"/>
    <w:rsid w:val="14D52781"/>
    <w:rsid w:val="14D81DA1"/>
    <w:rsid w:val="14E1B0DA"/>
    <w:rsid w:val="14EBC336"/>
    <w:rsid w:val="14F9058A"/>
    <w:rsid w:val="14FAA87E"/>
    <w:rsid w:val="14FCEE61"/>
    <w:rsid w:val="14FDCA44"/>
    <w:rsid w:val="1501AA47"/>
    <w:rsid w:val="150EED5B"/>
    <w:rsid w:val="15426CFB"/>
    <w:rsid w:val="1548E8FE"/>
    <w:rsid w:val="155466F0"/>
    <w:rsid w:val="1564E276"/>
    <w:rsid w:val="15959EA0"/>
    <w:rsid w:val="15A4D981"/>
    <w:rsid w:val="15A8783F"/>
    <w:rsid w:val="15B12F4C"/>
    <w:rsid w:val="15B48250"/>
    <w:rsid w:val="15FB822C"/>
    <w:rsid w:val="16033BCD"/>
    <w:rsid w:val="1625DA93"/>
    <w:rsid w:val="1630061A"/>
    <w:rsid w:val="163026E2"/>
    <w:rsid w:val="16387B28"/>
    <w:rsid w:val="166E39B6"/>
    <w:rsid w:val="167B18E7"/>
    <w:rsid w:val="168BF42B"/>
    <w:rsid w:val="168DA0BE"/>
    <w:rsid w:val="169490FA"/>
    <w:rsid w:val="16B57EEF"/>
    <w:rsid w:val="16CA6096"/>
    <w:rsid w:val="16DB5306"/>
    <w:rsid w:val="16E97726"/>
    <w:rsid w:val="170E1710"/>
    <w:rsid w:val="1710CF6B"/>
    <w:rsid w:val="171589BB"/>
    <w:rsid w:val="17292208"/>
    <w:rsid w:val="172A987F"/>
    <w:rsid w:val="17521D1E"/>
    <w:rsid w:val="175A8F22"/>
    <w:rsid w:val="17606DFC"/>
    <w:rsid w:val="17815BD7"/>
    <w:rsid w:val="178D6D4B"/>
    <w:rsid w:val="1798A04D"/>
    <w:rsid w:val="179EDF88"/>
    <w:rsid w:val="17A7967F"/>
    <w:rsid w:val="17D42FB6"/>
    <w:rsid w:val="17D59C50"/>
    <w:rsid w:val="17FDD324"/>
    <w:rsid w:val="1805D797"/>
    <w:rsid w:val="181AC9ED"/>
    <w:rsid w:val="183B8E8E"/>
    <w:rsid w:val="18548CEE"/>
    <w:rsid w:val="1866A01F"/>
    <w:rsid w:val="186ADBB6"/>
    <w:rsid w:val="18823AED"/>
    <w:rsid w:val="188734E9"/>
    <w:rsid w:val="18875104"/>
    <w:rsid w:val="1888D074"/>
    <w:rsid w:val="18954D30"/>
    <w:rsid w:val="18A56BD6"/>
    <w:rsid w:val="18AA23C0"/>
    <w:rsid w:val="18AC6A52"/>
    <w:rsid w:val="18ADD4FB"/>
    <w:rsid w:val="18D3D532"/>
    <w:rsid w:val="18D9B603"/>
    <w:rsid w:val="18DC7070"/>
    <w:rsid w:val="18F9CC44"/>
    <w:rsid w:val="190427B4"/>
    <w:rsid w:val="1909658B"/>
    <w:rsid w:val="1919DAA3"/>
    <w:rsid w:val="192570D1"/>
    <w:rsid w:val="193AB2F4"/>
    <w:rsid w:val="19438E8B"/>
    <w:rsid w:val="195E4A4A"/>
    <w:rsid w:val="19611CF1"/>
    <w:rsid w:val="19705E3E"/>
    <w:rsid w:val="199B47FA"/>
    <w:rsid w:val="19AFA53C"/>
    <w:rsid w:val="19BA5217"/>
    <w:rsid w:val="19C92344"/>
    <w:rsid w:val="19C94FB5"/>
    <w:rsid w:val="19D7E141"/>
    <w:rsid w:val="19E02084"/>
    <w:rsid w:val="1A14FC81"/>
    <w:rsid w:val="1A3CB181"/>
    <w:rsid w:val="1A41727F"/>
    <w:rsid w:val="1A516D46"/>
    <w:rsid w:val="1A6013B7"/>
    <w:rsid w:val="1A881D11"/>
    <w:rsid w:val="1A8FB6F5"/>
    <w:rsid w:val="1A918791"/>
    <w:rsid w:val="1A92F98A"/>
    <w:rsid w:val="1A961244"/>
    <w:rsid w:val="1A9790F2"/>
    <w:rsid w:val="1A9A69D2"/>
    <w:rsid w:val="1AB1C76B"/>
    <w:rsid w:val="1AB82554"/>
    <w:rsid w:val="1ACAA0FC"/>
    <w:rsid w:val="1ACBDB06"/>
    <w:rsid w:val="1AE5F52D"/>
    <w:rsid w:val="1AE64DD3"/>
    <w:rsid w:val="1AE787F1"/>
    <w:rsid w:val="1AE84009"/>
    <w:rsid w:val="1AE8DD70"/>
    <w:rsid w:val="1AEA0516"/>
    <w:rsid w:val="1AEA9C37"/>
    <w:rsid w:val="1B10BEE8"/>
    <w:rsid w:val="1B10DBB4"/>
    <w:rsid w:val="1B120441"/>
    <w:rsid w:val="1B1850B8"/>
    <w:rsid w:val="1B20DC66"/>
    <w:rsid w:val="1B261E7A"/>
    <w:rsid w:val="1B2D915C"/>
    <w:rsid w:val="1B33750F"/>
    <w:rsid w:val="1B3CD3AF"/>
    <w:rsid w:val="1B3D3267"/>
    <w:rsid w:val="1B40BDC7"/>
    <w:rsid w:val="1B4AC951"/>
    <w:rsid w:val="1B4E6060"/>
    <w:rsid w:val="1B74AE20"/>
    <w:rsid w:val="1B87DB9D"/>
    <w:rsid w:val="1B87EB3A"/>
    <w:rsid w:val="1B9C54C1"/>
    <w:rsid w:val="1BAB141C"/>
    <w:rsid w:val="1BB08798"/>
    <w:rsid w:val="1BC518D4"/>
    <w:rsid w:val="1BC6A545"/>
    <w:rsid w:val="1BE8C625"/>
    <w:rsid w:val="1BF08232"/>
    <w:rsid w:val="1BF23235"/>
    <w:rsid w:val="1C2A368B"/>
    <w:rsid w:val="1C30837D"/>
    <w:rsid w:val="1C354E76"/>
    <w:rsid w:val="1C380DF2"/>
    <w:rsid w:val="1C446ED1"/>
    <w:rsid w:val="1C51BC06"/>
    <w:rsid w:val="1C631580"/>
    <w:rsid w:val="1C83CC08"/>
    <w:rsid w:val="1C85B47B"/>
    <w:rsid w:val="1C93BB67"/>
    <w:rsid w:val="1C9E9EBB"/>
    <w:rsid w:val="1CA5B2E2"/>
    <w:rsid w:val="1CB382C9"/>
    <w:rsid w:val="1CDC3A8F"/>
    <w:rsid w:val="1CE31B88"/>
    <w:rsid w:val="1CEB1CBE"/>
    <w:rsid w:val="1CEB20E4"/>
    <w:rsid w:val="1CEBA68F"/>
    <w:rsid w:val="1CEFFCCB"/>
    <w:rsid w:val="1D0986A3"/>
    <w:rsid w:val="1D120AB6"/>
    <w:rsid w:val="1D28F6DA"/>
    <w:rsid w:val="1D30EAAD"/>
    <w:rsid w:val="1D319647"/>
    <w:rsid w:val="1D6455A3"/>
    <w:rsid w:val="1D6D46D6"/>
    <w:rsid w:val="1D74AF48"/>
    <w:rsid w:val="1D835B8E"/>
    <w:rsid w:val="1D980887"/>
    <w:rsid w:val="1D99CE43"/>
    <w:rsid w:val="1D99F8D8"/>
    <w:rsid w:val="1D9B54CC"/>
    <w:rsid w:val="1DA593D9"/>
    <w:rsid w:val="1DAE1573"/>
    <w:rsid w:val="1DB5DA3E"/>
    <w:rsid w:val="1DC2D847"/>
    <w:rsid w:val="1DE11FCC"/>
    <w:rsid w:val="1DE678B3"/>
    <w:rsid w:val="1E0D78DE"/>
    <w:rsid w:val="1E14FBEB"/>
    <w:rsid w:val="1E2A1425"/>
    <w:rsid w:val="1E2F050A"/>
    <w:rsid w:val="1E351CE0"/>
    <w:rsid w:val="1E3A84D8"/>
    <w:rsid w:val="1E571FF2"/>
    <w:rsid w:val="1E6288FE"/>
    <w:rsid w:val="1E648BE1"/>
    <w:rsid w:val="1E72ED8C"/>
    <w:rsid w:val="1E7B2C66"/>
    <w:rsid w:val="1E7CB373"/>
    <w:rsid w:val="1E7D40EB"/>
    <w:rsid w:val="1E8DA3A8"/>
    <w:rsid w:val="1E97C1C8"/>
    <w:rsid w:val="1EBEDD2A"/>
    <w:rsid w:val="1EC59401"/>
    <w:rsid w:val="1ED9CA40"/>
    <w:rsid w:val="1EF3C044"/>
    <w:rsid w:val="1F151BFC"/>
    <w:rsid w:val="1F5154EB"/>
    <w:rsid w:val="1F5C4026"/>
    <w:rsid w:val="1F6B889B"/>
    <w:rsid w:val="1F6CDF17"/>
    <w:rsid w:val="1F76130A"/>
    <w:rsid w:val="1F98047C"/>
    <w:rsid w:val="1F9AE5FC"/>
    <w:rsid w:val="1F9D59E6"/>
    <w:rsid w:val="1FA6CAE3"/>
    <w:rsid w:val="1FA77B65"/>
    <w:rsid w:val="1FA9EEDA"/>
    <w:rsid w:val="1FB606A0"/>
    <w:rsid w:val="1FBE6151"/>
    <w:rsid w:val="1FCC08ED"/>
    <w:rsid w:val="1FEE4352"/>
    <w:rsid w:val="1FF2CE93"/>
    <w:rsid w:val="1FF39D86"/>
    <w:rsid w:val="1FF430FB"/>
    <w:rsid w:val="1FFC9ECA"/>
    <w:rsid w:val="1FFD12A8"/>
    <w:rsid w:val="2004CECC"/>
    <w:rsid w:val="20056B46"/>
    <w:rsid w:val="202323AE"/>
    <w:rsid w:val="204275A7"/>
    <w:rsid w:val="204A1C7B"/>
    <w:rsid w:val="204FF4DE"/>
    <w:rsid w:val="20582156"/>
    <w:rsid w:val="2069B386"/>
    <w:rsid w:val="207BB9EB"/>
    <w:rsid w:val="207FC9F4"/>
    <w:rsid w:val="2098512F"/>
    <w:rsid w:val="20B96982"/>
    <w:rsid w:val="20BCCBBB"/>
    <w:rsid w:val="20C0A254"/>
    <w:rsid w:val="20C9D2B0"/>
    <w:rsid w:val="20F04D48"/>
    <w:rsid w:val="2119DA66"/>
    <w:rsid w:val="211A8A2D"/>
    <w:rsid w:val="212E4077"/>
    <w:rsid w:val="213BF846"/>
    <w:rsid w:val="214AC236"/>
    <w:rsid w:val="21545CCC"/>
    <w:rsid w:val="215EAB09"/>
    <w:rsid w:val="216C167D"/>
    <w:rsid w:val="21A9BA95"/>
    <w:rsid w:val="21B319CB"/>
    <w:rsid w:val="21C2F643"/>
    <w:rsid w:val="21DABD12"/>
    <w:rsid w:val="221B1A7F"/>
    <w:rsid w:val="2238295A"/>
    <w:rsid w:val="224678DB"/>
    <w:rsid w:val="22571AD7"/>
    <w:rsid w:val="226711FE"/>
    <w:rsid w:val="2273DC08"/>
    <w:rsid w:val="228C3668"/>
    <w:rsid w:val="22972A08"/>
    <w:rsid w:val="22987FF1"/>
    <w:rsid w:val="229951D7"/>
    <w:rsid w:val="22BEBBCE"/>
    <w:rsid w:val="22D8FB9E"/>
    <w:rsid w:val="22FC4321"/>
    <w:rsid w:val="231E7E6A"/>
    <w:rsid w:val="2331C01F"/>
    <w:rsid w:val="2332A973"/>
    <w:rsid w:val="2339B3F8"/>
    <w:rsid w:val="233C8C98"/>
    <w:rsid w:val="2343EF13"/>
    <w:rsid w:val="234BD009"/>
    <w:rsid w:val="234FCB0F"/>
    <w:rsid w:val="23532827"/>
    <w:rsid w:val="237246DE"/>
    <w:rsid w:val="237F242D"/>
    <w:rsid w:val="2382ED1C"/>
    <w:rsid w:val="23850262"/>
    <w:rsid w:val="23876279"/>
    <w:rsid w:val="239059AC"/>
    <w:rsid w:val="23953BCF"/>
    <w:rsid w:val="2399C61F"/>
    <w:rsid w:val="2399F4E1"/>
    <w:rsid w:val="23A308F2"/>
    <w:rsid w:val="23A605C4"/>
    <w:rsid w:val="23A73600"/>
    <w:rsid w:val="23ABC13D"/>
    <w:rsid w:val="23B544F8"/>
    <w:rsid w:val="23B8F9EA"/>
    <w:rsid w:val="23DA11DB"/>
    <w:rsid w:val="23EE5D46"/>
    <w:rsid w:val="23F99017"/>
    <w:rsid w:val="240F1F4A"/>
    <w:rsid w:val="24156D6C"/>
    <w:rsid w:val="241E9ABE"/>
    <w:rsid w:val="242729E4"/>
    <w:rsid w:val="2427AA5C"/>
    <w:rsid w:val="242A43BB"/>
    <w:rsid w:val="24304410"/>
    <w:rsid w:val="24333059"/>
    <w:rsid w:val="2439D8FD"/>
    <w:rsid w:val="2441592F"/>
    <w:rsid w:val="244DB913"/>
    <w:rsid w:val="247F319F"/>
    <w:rsid w:val="24925E33"/>
    <w:rsid w:val="24A0C400"/>
    <w:rsid w:val="24AC6474"/>
    <w:rsid w:val="24C0DC44"/>
    <w:rsid w:val="24D942F8"/>
    <w:rsid w:val="24DDB238"/>
    <w:rsid w:val="24DFFADA"/>
    <w:rsid w:val="24EE1C34"/>
    <w:rsid w:val="24FB3910"/>
    <w:rsid w:val="2508963F"/>
    <w:rsid w:val="2512A7D8"/>
    <w:rsid w:val="2531526C"/>
    <w:rsid w:val="253EA6A0"/>
    <w:rsid w:val="25517455"/>
    <w:rsid w:val="25564608"/>
    <w:rsid w:val="258016AB"/>
    <w:rsid w:val="25819085"/>
    <w:rsid w:val="2589C81D"/>
    <w:rsid w:val="258FE90F"/>
    <w:rsid w:val="25A1F591"/>
    <w:rsid w:val="25A3B275"/>
    <w:rsid w:val="25A45118"/>
    <w:rsid w:val="25AEEBD1"/>
    <w:rsid w:val="25CABC20"/>
    <w:rsid w:val="25DF954B"/>
    <w:rsid w:val="25E4797E"/>
    <w:rsid w:val="25F0154D"/>
    <w:rsid w:val="25F43862"/>
    <w:rsid w:val="260572BE"/>
    <w:rsid w:val="2606EADE"/>
    <w:rsid w:val="26076299"/>
    <w:rsid w:val="260B21CC"/>
    <w:rsid w:val="26155F05"/>
    <w:rsid w:val="261729AE"/>
    <w:rsid w:val="261A2361"/>
    <w:rsid w:val="26222632"/>
    <w:rsid w:val="26237030"/>
    <w:rsid w:val="26289AED"/>
    <w:rsid w:val="26471CDF"/>
    <w:rsid w:val="2659FAFD"/>
    <w:rsid w:val="26650FF5"/>
    <w:rsid w:val="266B8080"/>
    <w:rsid w:val="268A92DA"/>
    <w:rsid w:val="268B508D"/>
    <w:rsid w:val="26911C99"/>
    <w:rsid w:val="2697179F"/>
    <w:rsid w:val="269AE988"/>
    <w:rsid w:val="26A4BC6D"/>
    <w:rsid w:val="26A5D02E"/>
    <w:rsid w:val="26B6ECAC"/>
    <w:rsid w:val="26D3CEEA"/>
    <w:rsid w:val="2718C3DC"/>
    <w:rsid w:val="272802AD"/>
    <w:rsid w:val="272D37AD"/>
    <w:rsid w:val="274744DB"/>
    <w:rsid w:val="2747A216"/>
    <w:rsid w:val="27555445"/>
    <w:rsid w:val="2764ED41"/>
    <w:rsid w:val="276F5244"/>
    <w:rsid w:val="2774A2C2"/>
    <w:rsid w:val="2775B543"/>
    <w:rsid w:val="27815E05"/>
    <w:rsid w:val="27AB37F3"/>
    <w:rsid w:val="27AEA351"/>
    <w:rsid w:val="27C6B761"/>
    <w:rsid w:val="27C94988"/>
    <w:rsid w:val="27D0107F"/>
    <w:rsid w:val="27D5FAD3"/>
    <w:rsid w:val="27D646D7"/>
    <w:rsid w:val="27E28F3F"/>
    <w:rsid w:val="27F57AE9"/>
    <w:rsid w:val="27FB399C"/>
    <w:rsid w:val="28210CA9"/>
    <w:rsid w:val="28263BBF"/>
    <w:rsid w:val="28338C8D"/>
    <w:rsid w:val="284539C9"/>
    <w:rsid w:val="2852077C"/>
    <w:rsid w:val="285AB901"/>
    <w:rsid w:val="287980FC"/>
    <w:rsid w:val="28799D92"/>
    <w:rsid w:val="28B4E8D9"/>
    <w:rsid w:val="28BACBDD"/>
    <w:rsid w:val="28CD6B7F"/>
    <w:rsid w:val="28DFE3F6"/>
    <w:rsid w:val="28F284C0"/>
    <w:rsid w:val="28FADA25"/>
    <w:rsid w:val="2929DAF1"/>
    <w:rsid w:val="293B889F"/>
    <w:rsid w:val="2945FFF1"/>
    <w:rsid w:val="29513C46"/>
    <w:rsid w:val="29547D64"/>
    <w:rsid w:val="297509C7"/>
    <w:rsid w:val="29920A50"/>
    <w:rsid w:val="299D590A"/>
    <w:rsid w:val="29A06024"/>
    <w:rsid w:val="29D32AB4"/>
    <w:rsid w:val="29E1C416"/>
    <w:rsid w:val="29F1067C"/>
    <w:rsid w:val="29F42315"/>
    <w:rsid w:val="29F7665C"/>
    <w:rsid w:val="2A04AAB3"/>
    <w:rsid w:val="2A0A47F4"/>
    <w:rsid w:val="2A16E3EB"/>
    <w:rsid w:val="2A203123"/>
    <w:rsid w:val="2A2C573E"/>
    <w:rsid w:val="2A32306F"/>
    <w:rsid w:val="2A3A599D"/>
    <w:rsid w:val="2A3BB117"/>
    <w:rsid w:val="2A4175E2"/>
    <w:rsid w:val="2A521A8B"/>
    <w:rsid w:val="2A529C52"/>
    <w:rsid w:val="2A7600B0"/>
    <w:rsid w:val="2A8C38C9"/>
    <w:rsid w:val="2A94546D"/>
    <w:rsid w:val="2A950289"/>
    <w:rsid w:val="2AAF7CE8"/>
    <w:rsid w:val="2AAFE3B8"/>
    <w:rsid w:val="2ACF6550"/>
    <w:rsid w:val="2AD749FA"/>
    <w:rsid w:val="2AD9A30F"/>
    <w:rsid w:val="2ADF9166"/>
    <w:rsid w:val="2AE4CE60"/>
    <w:rsid w:val="2AE78667"/>
    <w:rsid w:val="2AE8B6A2"/>
    <w:rsid w:val="2AF290BB"/>
    <w:rsid w:val="2AF3FBB5"/>
    <w:rsid w:val="2AF4E53C"/>
    <w:rsid w:val="2B1D2931"/>
    <w:rsid w:val="2B2486E0"/>
    <w:rsid w:val="2B25ACA2"/>
    <w:rsid w:val="2B3C8036"/>
    <w:rsid w:val="2B41A216"/>
    <w:rsid w:val="2B56832B"/>
    <w:rsid w:val="2B5C0559"/>
    <w:rsid w:val="2B69DBF8"/>
    <w:rsid w:val="2B7345BC"/>
    <w:rsid w:val="2B75BA87"/>
    <w:rsid w:val="2B780B57"/>
    <w:rsid w:val="2B7C3148"/>
    <w:rsid w:val="2B84CF27"/>
    <w:rsid w:val="2B8FD0D2"/>
    <w:rsid w:val="2BA16333"/>
    <w:rsid w:val="2BBFE947"/>
    <w:rsid w:val="2BD8B93E"/>
    <w:rsid w:val="2BF3A788"/>
    <w:rsid w:val="2C06EBFB"/>
    <w:rsid w:val="2C11F61D"/>
    <w:rsid w:val="2C1339AB"/>
    <w:rsid w:val="2C266153"/>
    <w:rsid w:val="2C2B1C8F"/>
    <w:rsid w:val="2C2B23D8"/>
    <w:rsid w:val="2C2D8041"/>
    <w:rsid w:val="2C35DA97"/>
    <w:rsid w:val="2C3CEF57"/>
    <w:rsid w:val="2C49E107"/>
    <w:rsid w:val="2C6A998C"/>
    <w:rsid w:val="2C87F6DE"/>
    <w:rsid w:val="2C8D8B1B"/>
    <w:rsid w:val="2C95A3E2"/>
    <w:rsid w:val="2C97A152"/>
    <w:rsid w:val="2C987830"/>
    <w:rsid w:val="2CB4AE50"/>
    <w:rsid w:val="2CBD554D"/>
    <w:rsid w:val="2CC6A80A"/>
    <w:rsid w:val="2CCA1FAF"/>
    <w:rsid w:val="2CD0F247"/>
    <w:rsid w:val="2CDC9353"/>
    <w:rsid w:val="2CDF75DB"/>
    <w:rsid w:val="2CE3972F"/>
    <w:rsid w:val="2D0E400E"/>
    <w:rsid w:val="2D2E97E7"/>
    <w:rsid w:val="2D35121F"/>
    <w:rsid w:val="2D38D78F"/>
    <w:rsid w:val="2D588E1E"/>
    <w:rsid w:val="2D64B43D"/>
    <w:rsid w:val="2D6BC269"/>
    <w:rsid w:val="2D7BE5C7"/>
    <w:rsid w:val="2D7C4A4C"/>
    <w:rsid w:val="2D81AB1A"/>
    <w:rsid w:val="2D82170B"/>
    <w:rsid w:val="2D8C30CC"/>
    <w:rsid w:val="2D8FCDC0"/>
    <w:rsid w:val="2DA8FF1A"/>
    <w:rsid w:val="2DAA3256"/>
    <w:rsid w:val="2DCC24DB"/>
    <w:rsid w:val="2DCD778F"/>
    <w:rsid w:val="2DCE08DB"/>
    <w:rsid w:val="2DE0C3C7"/>
    <w:rsid w:val="2DE96EF3"/>
    <w:rsid w:val="2DEA7DAD"/>
    <w:rsid w:val="2DED3A82"/>
    <w:rsid w:val="2DEF21B9"/>
    <w:rsid w:val="2E058546"/>
    <w:rsid w:val="2E08A0F4"/>
    <w:rsid w:val="2E200953"/>
    <w:rsid w:val="2E3306B4"/>
    <w:rsid w:val="2E43FD89"/>
    <w:rsid w:val="2E50FE7D"/>
    <w:rsid w:val="2E534F80"/>
    <w:rsid w:val="2E550C77"/>
    <w:rsid w:val="2E64A3B4"/>
    <w:rsid w:val="2E8A43F8"/>
    <w:rsid w:val="2E8BA3DF"/>
    <w:rsid w:val="2E9FC8AD"/>
    <w:rsid w:val="2EA86FDB"/>
    <w:rsid w:val="2EB5008A"/>
    <w:rsid w:val="2EB58903"/>
    <w:rsid w:val="2ECDB1A8"/>
    <w:rsid w:val="2EE02218"/>
    <w:rsid w:val="2EE537D5"/>
    <w:rsid w:val="2EE9B753"/>
    <w:rsid w:val="2EF2AB2F"/>
    <w:rsid w:val="2F0380EE"/>
    <w:rsid w:val="2F06D9CB"/>
    <w:rsid w:val="2F2679AB"/>
    <w:rsid w:val="2F26F60A"/>
    <w:rsid w:val="2F532AED"/>
    <w:rsid w:val="2F53B374"/>
    <w:rsid w:val="2F5C469A"/>
    <w:rsid w:val="2F5CA53E"/>
    <w:rsid w:val="2F8C96AC"/>
    <w:rsid w:val="2F9533BE"/>
    <w:rsid w:val="2F98B63C"/>
    <w:rsid w:val="2F9CECCE"/>
    <w:rsid w:val="2FA43D70"/>
    <w:rsid w:val="2FAF104C"/>
    <w:rsid w:val="2FAFE40A"/>
    <w:rsid w:val="2FB789F9"/>
    <w:rsid w:val="2FC9C706"/>
    <w:rsid w:val="2FF9D8D9"/>
    <w:rsid w:val="2FFAB205"/>
    <w:rsid w:val="30081D81"/>
    <w:rsid w:val="301AEECD"/>
    <w:rsid w:val="301D881C"/>
    <w:rsid w:val="301DFDCD"/>
    <w:rsid w:val="301E5323"/>
    <w:rsid w:val="30273B18"/>
    <w:rsid w:val="302EA612"/>
    <w:rsid w:val="303C8EFC"/>
    <w:rsid w:val="3045F1E5"/>
    <w:rsid w:val="305475B8"/>
    <w:rsid w:val="30552063"/>
    <w:rsid w:val="3059D1EA"/>
    <w:rsid w:val="306095BF"/>
    <w:rsid w:val="3066EE36"/>
    <w:rsid w:val="3082EAC6"/>
    <w:rsid w:val="3085BA69"/>
    <w:rsid w:val="30C3B000"/>
    <w:rsid w:val="30C66D28"/>
    <w:rsid w:val="30CA8C90"/>
    <w:rsid w:val="30D03F50"/>
    <w:rsid w:val="31065F84"/>
    <w:rsid w:val="3106B9D9"/>
    <w:rsid w:val="311A3C9A"/>
    <w:rsid w:val="311B4B1B"/>
    <w:rsid w:val="3130566F"/>
    <w:rsid w:val="31439D92"/>
    <w:rsid w:val="314B35D3"/>
    <w:rsid w:val="315A93F1"/>
    <w:rsid w:val="316EC04E"/>
    <w:rsid w:val="3170BC4A"/>
    <w:rsid w:val="319DC28F"/>
    <w:rsid w:val="31A24E70"/>
    <w:rsid w:val="31A4AA01"/>
    <w:rsid w:val="31AD9A06"/>
    <w:rsid w:val="31BB7B8F"/>
    <w:rsid w:val="31BD5554"/>
    <w:rsid w:val="31BDD716"/>
    <w:rsid w:val="31BFFF88"/>
    <w:rsid w:val="31D3933E"/>
    <w:rsid w:val="31E4FBDA"/>
    <w:rsid w:val="31EB82FC"/>
    <w:rsid w:val="321341D4"/>
    <w:rsid w:val="3215CF4F"/>
    <w:rsid w:val="321C24D9"/>
    <w:rsid w:val="323309F6"/>
    <w:rsid w:val="32437D7E"/>
    <w:rsid w:val="3247B60A"/>
    <w:rsid w:val="324F0361"/>
    <w:rsid w:val="325BD5E1"/>
    <w:rsid w:val="32731790"/>
    <w:rsid w:val="328A4515"/>
    <w:rsid w:val="328B21CA"/>
    <w:rsid w:val="328FD36B"/>
    <w:rsid w:val="3298E46E"/>
    <w:rsid w:val="32A7DDB2"/>
    <w:rsid w:val="32BF5E80"/>
    <w:rsid w:val="32CD257C"/>
    <w:rsid w:val="32D06B63"/>
    <w:rsid w:val="32D4DA33"/>
    <w:rsid w:val="331EFDE3"/>
    <w:rsid w:val="331F53B4"/>
    <w:rsid w:val="332655FB"/>
    <w:rsid w:val="332E6801"/>
    <w:rsid w:val="33304747"/>
    <w:rsid w:val="334C3FA6"/>
    <w:rsid w:val="33590E71"/>
    <w:rsid w:val="335BA5BD"/>
    <w:rsid w:val="3366D169"/>
    <w:rsid w:val="3373DCE6"/>
    <w:rsid w:val="338647CF"/>
    <w:rsid w:val="339B1ED0"/>
    <w:rsid w:val="33AB61EC"/>
    <w:rsid w:val="33BC73E0"/>
    <w:rsid w:val="33CEFE61"/>
    <w:rsid w:val="33D01BB8"/>
    <w:rsid w:val="33E94FDF"/>
    <w:rsid w:val="33EA2807"/>
    <w:rsid w:val="33FA351F"/>
    <w:rsid w:val="33FB7FE4"/>
    <w:rsid w:val="340D95EF"/>
    <w:rsid w:val="3419BF40"/>
    <w:rsid w:val="341EA45E"/>
    <w:rsid w:val="34222A35"/>
    <w:rsid w:val="342565FB"/>
    <w:rsid w:val="342B50AA"/>
    <w:rsid w:val="342BBBD3"/>
    <w:rsid w:val="34321AF0"/>
    <w:rsid w:val="343DFDA3"/>
    <w:rsid w:val="3442A36E"/>
    <w:rsid w:val="3456F141"/>
    <w:rsid w:val="345BBEB3"/>
    <w:rsid w:val="3462F369"/>
    <w:rsid w:val="347E679F"/>
    <w:rsid w:val="34853895"/>
    <w:rsid w:val="34890F8E"/>
    <w:rsid w:val="348F744F"/>
    <w:rsid w:val="34ABB832"/>
    <w:rsid w:val="34AFB493"/>
    <w:rsid w:val="34B58810"/>
    <w:rsid w:val="34B8CFF0"/>
    <w:rsid w:val="34BAE02D"/>
    <w:rsid w:val="34C4891F"/>
    <w:rsid w:val="34D5C05E"/>
    <w:rsid w:val="34E80269"/>
    <w:rsid w:val="34FAFA90"/>
    <w:rsid w:val="351A70D9"/>
    <w:rsid w:val="35269BDA"/>
    <w:rsid w:val="355D0A57"/>
    <w:rsid w:val="355D2ABD"/>
    <w:rsid w:val="35608B34"/>
    <w:rsid w:val="35623E88"/>
    <w:rsid w:val="356A5936"/>
    <w:rsid w:val="3577DCDC"/>
    <w:rsid w:val="357CB9BB"/>
    <w:rsid w:val="3585013F"/>
    <w:rsid w:val="3590C448"/>
    <w:rsid w:val="359F85A4"/>
    <w:rsid w:val="35ABE74D"/>
    <w:rsid w:val="35B2A130"/>
    <w:rsid w:val="35C3ED65"/>
    <w:rsid w:val="35E59CF6"/>
    <w:rsid w:val="35F53D7D"/>
    <w:rsid w:val="3604D1D3"/>
    <w:rsid w:val="362E051D"/>
    <w:rsid w:val="362E6344"/>
    <w:rsid w:val="36360F82"/>
    <w:rsid w:val="36377FBD"/>
    <w:rsid w:val="364E80BD"/>
    <w:rsid w:val="36771B0B"/>
    <w:rsid w:val="367CF402"/>
    <w:rsid w:val="36958908"/>
    <w:rsid w:val="369D68A6"/>
    <w:rsid w:val="369EC9FD"/>
    <w:rsid w:val="36AFA89C"/>
    <w:rsid w:val="36B2F7F7"/>
    <w:rsid w:val="36CE235E"/>
    <w:rsid w:val="36DC17AB"/>
    <w:rsid w:val="36DE1AC9"/>
    <w:rsid w:val="36E86176"/>
    <w:rsid w:val="36ECF428"/>
    <w:rsid w:val="36F6A0E1"/>
    <w:rsid w:val="36FB3944"/>
    <w:rsid w:val="36FE1FA1"/>
    <w:rsid w:val="36FE4960"/>
    <w:rsid w:val="3703AD50"/>
    <w:rsid w:val="3711A29E"/>
    <w:rsid w:val="3712313E"/>
    <w:rsid w:val="37191069"/>
    <w:rsid w:val="3734D7EF"/>
    <w:rsid w:val="37355B5F"/>
    <w:rsid w:val="373E46F3"/>
    <w:rsid w:val="3744F1AA"/>
    <w:rsid w:val="37654292"/>
    <w:rsid w:val="376C5858"/>
    <w:rsid w:val="3777132E"/>
    <w:rsid w:val="37899E01"/>
    <w:rsid w:val="37967607"/>
    <w:rsid w:val="379937FA"/>
    <w:rsid w:val="37AA0079"/>
    <w:rsid w:val="37ADD749"/>
    <w:rsid w:val="37B03994"/>
    <w:rsid w:val="37BEA5B1"/>
    <w:rsid w:val="37DD8BBE"/>
    <w:rsid w:val="37F75D77"/>
    <w:rsid w:val="38064B91"/>
    <w:rsid w:val="3819FE5F"/>
    <w:rsid w:val="381D9057"/>
    <w:rsid w:val="382399FC"/>
    <w:rsid w:val="385C6D37"/>
    <w:rsid w:val="38696642"/>
    <w:rsid w:val="38803A75"/>
    <w:rsid w:val="38892B42"/>
    <w:rsid w:val="38913005"/>
    <w:rsid w:val="3895C7BF"/>
    <w:rsid w:val="3896CAE2"/>
    <w:rsid w:val="389EB847"/>
    <w:rsid w:val="38B513E3"/>
    <w:rsid w:val="38C45E4F"/>
    <w:rsid w:val="38C8A36A"/>
    <w:rsid w:val="38DA56E0"/>
    <w:rsid w:val="38EC1033"/>
    <w:rsid w:val="390847F1"/>
    <w:rsid w:val="3921F42C"/>
    <w:rsid w:val="392D2209"/>
    <w:rsid w:val="395EEC92"/>
    <w:rsid w:val="39653BC0"/>
    <w:rsid w:val="3967A699"/>
    <w:rsid w:val="39681428"/>
    <w:rsid w:val="396E7EFC"/>
    <w:rsid w:val="39859BA9"/>
    <w:rsid w:val="39A55837"/>
    <w:rsid w:val="39C4F3EE"/>
    <w:rsid w:val="39DE8AD8"/>
    <w:rsid w:val="39E60057"/>
    <w:rsid w:val="3A020A6D"/>
    <w:rsid w:val="3A2D8BA5"/>
    <w:rsid w:val="3A33F1BA"/>
    <w:rsid w:val="3A5142E2"/>
    <w:rsid w:val="3A5E9A1E"/>
    <w:rsid w:val="3A604FC3"/>
    <w:rsid w:val="3A660C5A"/>
    <w:rsid w:val="3A6CA156"/>
    <w:rsid w:val="3A716B45"/>
    <w:rsid w:val="3A76E935"/>
    <w:rsid w:val="3A77DB1C"/>
    <w:rsid w:val="3A7A70CA"/>
    <w:rsid w:val="3A7DFC8D"/>
    <w:rsid w:val="3A81F8D4"/>
    <w:rsid w:val="3A821416"/>
    <w:rsid w:val="3A9C5CFC"/>
    <w:rsid w:val="3AA4CCB9"/>
    <w:rsid w:val="3AC5663D"/>
    <w:rsid w:val="3AE33CAA"/>
    <w:rsid w:val="3AEEE112"/>
    <w:rsid w:val="3AFA9534"/>
    <w:rsid w:val="3B121EC4"/>
    <w:rsid w:val="3B14B78A"/>
    <w:rsid w:val="3B1D76A8"/>
    <w:rsid w:val="3B2CEDE2"/>
    <w:rsid w:val="3B3D6C60"/>
    <w:rsid w:val="3B43B70D"/>
    <w:rsid w:val="3B448188"/>
    <w:rsid w:val="3B4C408D"/>
    <w:rsid w:val="3B68210B"/>
    <w:rsid w:val="3B68253B"/>
    <w:rsid w:val="3B6C1346"/>
    <w:rsid w:val="3B70AD60"/>
    <w:rsid w:val="3B70FD91"/>
    <w:rsid w:val="3B85F8A3"/>
    <w:rsid w:val="3B9680CE"/>
    <w:rsid w:val="3BA402E7"/>
    <w:rsid w:val="3BACB01F"/>
    <w:rsid w:val="3BC01E54"/>
    <w:rsid w:val="3BCA0191"/>
    <w:rsid w:val="3BEF8FCC"/>
    <w:rsid w:val="3C04E8EB"/>
    <w:rsid w:val="3C2D22BE"/>
    <w:rsid w:val="3C592A9F"/>
    <w:rsid w:val="3C6149C5"/>
    <w:rsid w:val="3C6DAB98"/>
    <w:rsid w:val="3C6E4EAB"/>
    <w:rsid w:val="3C7F8FD5"/>
    <w:rsid w:val="3C96B97B"/>
    <w:rsid w:val="3C9ABF18"/>
    <w:rsid w:val="3CA90812"/>
    <w:rsid w:val="3CB23625"/>
    <w:rsid w:val="3CB83ABA"/>
    <w:rsid w:val="3CB99FB4"/>
    <w:rsid w:val="3CD09BB7"/>
    <w:rsid w:val="3CDAC90E"/>
    <w:rsid w:val="3CDDCEBE"/>
    <w:rsid w:val="3CE63CA1"/>
    <w:rsid w:val="3CEBC325"/>
    <w:rsid w:val="3D01E7EB"/>
    <w:rsid w:val="3D05A16E"/>
    <w:rsid w:val="3D103CB7"/>
    <w:rsid w:val="3D1AC139"/>
    <w:rsid w:val="3D2B82D1"/>
    <w:rsid w:val="3D3593BA"/>
    <w:rsid w:val="3D7351DF"/>
    <w:rsid w:val="3D8388FC"/>
    <w:rsid w:val="3D871E5F"/>
    <w:rsid w:val="3D8FF4FC"/>
    <w:rsid w:val="3DA55DFB"/>
    <w:rsid w:val="3DB20661"/>
    <w:rsid w:val="3DB69212"/>
    <w:rsid w:val="3DC93BD3"/>
    <w:rsid w:val="3DC9E352"/>
    <w:rsid w:val="3DE7D1C5"/>
    <w:rsid w:val="3DEF192C"/>
    <w:rsid w:val="3E054626"/>
    <w:rsid w:val="3E0D618F"/>
    <w:rsid w:val="3E2B7576"/>
    <w:rsid w:val="3E33C15C"/>
    <w:rsid w:val="3E434D73"/>
    <w:rsid w:val="3E48180F"/>
    <w:rsid w:val="3E64F29E"/>
    <w:rsid w:val="3E66CFCD"/>
    <w:rsid w:val="3E6ACBF5"/>
    <w:rsid w:val="3E7A2CEF"/>
    <w:rsid w:val="3E8CA833"/>
    <w:rsid w:val="3EA3D9C6"/>
    <w:rsid w:val="3EA8CA80"/>
    <w:rsid w:val="3EAAFE2E"/>
    <w:rsid w:val="3EAF0528"/>
    <w:rsid w:val="3EBFFBE7"/>
    <w:rsid w:val="3EC568B0"/>
    <w:rsid w:val="3EDF3D62"/>
    <w:rsid w:val="3EDFABB1"/>
    <w:rsid w:val="3EEA5844"/>
    <w:rsid w:val="3EF2C2A1"/>
    <w:rsid w:val="3F20AD99"/>
    <w:rsid w:val="3F276017"/>
    <w:rsid w:val="3F488104"/>
    <w:rsid w:val="3F61B200"/>
    <w:rsid w:val="3F6C905A"/>
    <w:rsid w:val="3F776578"/>
    <w:rsid w:val="3F884FC4"/>
    <w:rsid w:val="3F8DE2DD"/>
    <w:rsid w:val="3F9319FA"/>
    <w:rsid w:val="3F9C83F7"/>
    <w:rsid w:val="3F9D7B3F"/>
    <w:rsid w:val="3F9EE42D"/>
    <w:rsid w:val="3FBEFB7D"/>
    <w:rsid w:val="3FC2759A"/>
    <w:rsid w:val="3FD6E01E"/>
    <w:rsid w:val="3FDDBAF4"/>
    <w:rsid w:val="3FE5B672"/>
    <w:rsid w:val="3FE7D2A7"/>
    <w:rsid w:val="3FF08862"/>
    <w:rsid w:val="40190ACE"/>
    <w:rsid w:val="4023A3B2"/>
    <w:rsid w:val="40273193"/>
    <w:rsid w:val="402D5734"/>
    <w:rsid w:val="4038F818"/>
    <w:rsid w:val="403B4171"/>
    <w:rsid w:val="404FA43C"/>
    <w:rsid w:val="405EC1ED"/>
    <w:rsid w:val="405FFBB4"/>
    <w:rsid w:val="40644A8E"/>
    <w:rsid w:val="40825B50"/>
    <w:rsid w:val="408F37BD"/>
    <w:rsid w:val="40A0B4C8"/>
    <w:rsid w:val="40C199F5"/>
    <w:rsid w:val="40C5354F"/>
    <w:rsid w:val="40CAC50C"/>
    <w:rsid w:val="40DB2BE4"/>
    <w:rsid w:val="40E0121F"/>
    <w:rsid w:val="40E16658"/>
    <w:rsid w:val="40E6FAE4"/>
    <w:rsid w:val="40F17008"/>
    <w:rsid w:val="410B36A6"/>
    <w:rsid w:val="4115326E"/>
    <w:rsid w:val="413C08E2"/>
    <w:rsid w:val="41594E9B"/>
    <w:rsid w:val="41608B49"/>
    <w:rsid w:val="416AC081"/>
    <w:rsid w:val="41753C82"/>
    <w:rsid w:val="417B5496"/>
    <w:rsid w:val="417BB0CE"/>
    <w:rsid w:val="4184AE25"/>
    <w:rsid w:val="4190831D"/>
    <w:rsid w:val="41990634"/>
    <w:rsid w:val="41A4A99E"/>
    <w:rsid w:val="41C73CB3"/>
    <w:rsid w:val="41D0A55B"/>
    <w:rsid w:val="41E12889"/>
    <w:rsid w:val="41EA8E4D"/>
    <w:rsid w:val="41EE5675"/>
    <w:rsid w:val="41F8A99E"/>
    <w:rsid w:val="421603D6"/>
    <w:rsid w:val="42198D25"/>
    <w:rsid w:val="421D1295"/>
    <w:rsid w:val="422D5076"/>
    <w:rsid w:val="42480C18"/>
    <w:rsid w:val="424BF7A6"/>
    <w:rsid w:val="424F6BF8"/>
    <w:rsid w:val="42580DC3"/>
    <w:rsid w:val="4278DAD8"/>
    <w:rsid w:val="427D851E"/>
    <w:rsid w:val="42908C64"/>
    <w:rsid w:val="42928056"/>
    <w:rsid w:val="42955B95"/>
    <w:rsid w:val="429806BA"/>
    <w:rsid w:val="42A50D50"/>
    <w:rsid w:val="42B402F4"/>
    <w:rsid w:val="42B6D688"/>
    <w:rsid w:val="42C1EB46"/>
    <w:rsid w:val="42D2FCD0"/>
    <w:rsid w:val="42DD3E11"/>
    <w:rsid w:val="42DEA67D"/>
    <w:rsid w:val="42ED02A1"/>
    <w:rsid w:val="42F4B1EF"/>
    <w:rsid w:val="42F9935D"/>
    <w:rsid w:val="4302B647"/>
    <w:rsid w:val="431B1F78"/>
    <w:rsid w:val="432814D8"/>
    <w:rsid w:val="432C4ABE"/>
    <w:rsid w:val="432E3CE2"/>
    <w:rsid w:val="43400B76"/>
    <w:rsid w:val="4361A1F2"/>
    <w:rsid w:val="43624667"/>
    <w:rsid w:val="436896AE"/>
    <w:rsid w:val="43695159"/>
    <w:rsid w:val="436C3597"/>
    <w:rsid w:val="436C7729"/>
    <w:rsid w:val="436FB866"/>
    <w:rsid w:val="437AEC0A"/>
    <w:rsid w:val="438139FB"/>
    <w:rsid w:val="43826FFF"/>
    <w:rsid w:val="43827EEA"/>
    <w:rsid w:val="438ACFAD"/>
    <w:rsid w:val="438D6D2A"/>
    <w:rsid w:val="4392F85C"/>
    <w:rsid w:val="4393765C"/>
    <w:rsid w:val="439CD4C0"/>
    <w:rsid w:val="43A8B148"/>
    <w:rsid w:val="43AD2AE9"/>
    <w:rsid w:val="43B927E1"/>
    <w:rsid w:val="43C2AA12"/>
    <w:rsid w:val="43EF6909"/>
    <w:rsid w:val="4426E38A"/>
    <w:rsid w:val="44294261"/>
    <w:rsid w:val="44447E3C"/>
    <w:rsid w:val="44539E17"/>
    <w:rsid w:val="44632960"/>
    <w:rsid w:val="446DD492"/>
    <w:rsid w:val="448741A6"/>
    <w:rsid w:val="449121CA"/>
    <w:rsid w:val="44A658F1"/>
    <w:rsid w:val="44A7DE11"/>
    <w:rsid w:val="44BDB621"/>
    <w:rsid w:val="44DC13EF"/>
    <w:rsid w:val="44FB86A3"/>
    <w:rsid w:val="45014164"/>
    <w:rsid w:val="450A064B"/>
    <w:rsid w:val="450D85B6"/>
    <w:rsid w:val="450EC601"/>
    <w:rsid w:val="4519E6EF"/>
    <w:rsid w:val="451E8DBE"/>
    <w:rsid w:val="45230288"/>
    <w:rsid w:val="45283DE8"/>
    <w:rsid w:val="454003B9"/>
    <w:rsid w:val="4551D2E5"/>
    <w:rsid w:val="45523D3D"/>
    <w:rsid w:val="4558AC7C"/>
    <w:rsid w:val="4560D661"/>
    <w:rsid w:val="4563D928"/>
    <w:rsid w:val="4579E37A"/>
    <w:rsid w:val="4581B69F"/>
    <w:rsid w:val="459457C5"/>
    <w:rsid w:val="4596F609"/>
    <w:rsid w:val="45ADF072"/>
    <w:rsid w:val="45B2CA81"/>
    <w:rsid w:val="45B2DC86"/>
    <w:rsid w:val="45C12A5C"/>
    <w:rsid w:val="45CAA5B7"/>
    <w:rsid w:val="45D24345"/>
    <w:rsid w:val="45D342D9"/>
    <w:rsid w:val="45DF9E96"/>
    <w:rsid w:val="45EBFAAA"/>
    <w:rsid w:val="46066073"/>
    <w:rsid w:val="462CC850"/>
    <w:rsid w:val="46334E4F"/>
    <w:rsid w:val="463F88CA"/>
    <w:rsid w:val="464BDC15"/>
    <w:rsid w:val="46632BE7"/>
    <w:rsid w:val="4669AA3E"/>
    <w:rsid w:val="467C54D2"/>
    <w:rsid w:val="468B0252"/>
    <w:rsid w:val="4690DC32"/>
    <w:rsid w:val="46939B78"/>
    <w:rsid w:val="46A78B5E"/>
    <w:rsid w:val="46A983A2"/>
    <w:rsid w:val="46AAFC8D"/>
    <w:rsid w:val="46AC4DDF"/>
    <w:rsid w:val="46B7EA8E"/>
    <w:rsid w:val="46D9D665"/>
    <w:rsid w:val="46E5B510"/>
    <w:rsid w:val="46E60F50"/>
    <w:rsid w:val="47013745"/>
    <w:rsid w:val="4706C762"/>
    <w:rsid w:val="47174C06"/>
    <w:rsid w:val="471C9612"/>
    <w:rsid w:val="472BC3F1"/>
    <w:rsid w:val="4734D82C"/>
    <w:rsid w:val="473A52E9"/>
    <w:rsid w:val="475986B9"/>
    <w:rsid w:val="475B1D29"/>
    <w:rsid w:val="476D0703"/>
    <w:rsid w:val="476E4B5C"/>
    <w:rsid w:val="4772C3E0"/>
    <w:rsid w:val="47742361"/>
    <w:rsid w:val="47771C11"/>
    <w:rsid w:val="4791BCE1"/>
    <w:rsid w:val="47989913"/>
    <w:rsid w:val="479B3AA1"/>
    <w:rsid w:val="47B2981E"/>
    <w:rsid w:val="47BB5E84"/>
    <w:rsid w:val="47BE869D"/>
    <w:rsid w:val="47D88EC8"/>
    <w:rsid w:val="47F4CDB4"/>
    <w:rsid w:val="48130441"/>
    <w:rsid w:val="4819B3CA"/>
    <w:rsid w:val="4828CED4"/>
    <w:rsid w:val="482FE98F"/>
    <w:rsid w:val="4849B5E6"/>
    <w:rsid w:val="485C4946"/>
    <w:rsid w:val="487329A7"/>
    <w:rsid w:val="487D709D"/>
    <w:rsid w:val="4888D897"/>
    <w:rsid w:val="488D1572"/>
    <w:rsid w:val="4899FA0B"/>
    <w:rsid w:val="48A1FB4E"/>
    <w:rsid w:val="48A9BA26"/>
    <w:rsid w:val="48BC4646"/>
    <w:rsid w:val="48D39BF4"/>
    <w:rsid w:val="48F16B39"/>
    <w:rsid w:val="48FA7116"/>
    <w:rsid w:val="4906B08C"/>
    <w:rsid w:val="4907FB61"/>
    <w:rsid w:val="490DEE8C"/>
    <w:rsid w:val="493F0C2F"/>
    <w:rsid w:val="4940AEE7"/>
    <w:rsid w:val="496AAA19"/>
    <w:rsid w:val="496E7D3D"/>
    <w:rsid w:val="4977138A"/>
    <w:rsid w:val="497B52D6"/>
    <w:rsid w:val="49860A3A"/>
    <w:rsid w:val="49908F07"/>
    <w:rsid w:val="499FC5F8"/>
    <w:rsid w:val="49AE3EC7"/>
    <w:rsid w:val="49B778F3"/>
    <w:rsid w:val="49C1CEB5"/>
    <w:rsid w:val="49CF1DD5"/>
    <w:rsid w:val="49D30E3A"/>
    <w:rsid w:val="49D4663A"/>
    <w:rsid w:val="49E3E9DB"/>
    <w:rsid w:val="49E732C8"/>
    <w:rsid w:val="49E7E9E1"/>
    <w:rsid w:val="49F6005E"/>
    <w:rsid w:val="49F67E52"/>
    <w:rsid w:val="4A0E9226"/>
    <w:rsid w:val="4A13671A"/>
    <w:rsid w:val="4A1622DC"/>
    <w:rsid w:val="4A1C2649"/>
    <w:rsid w:val="4A22D518"/>
    <w:rsid w:val="4A3BAFBE"/>
    <w:rsid w:val="4A3C6515"/>
    <w:rsid w:val="4A3D053E"/>
    <w:rsid w:val="4A53C3DB"/>
    <w:rsid w:val="4A622D30"/>
    <w:rsid w:val="4A754EFC"/>
    <w:rsid w:val="4A8B86C4"/>
    <w:rsid w:val="4AAF2A0B"/>
    <w:rsid w:val="4AB9B72C"/>
    <w:rsid w:val="4ABC1714"/>
    <w:rsid w:val="4AC6E29E"/>
    <w:rsid w:val="4ACF10CA"/>
    <w:rsid w:val="4ACF4DC9"/>
    <w:rsid w:val="4ADE727D"/>
    <w:rsid w:val="4AE5716D"/>
    <w:rsid w:val="4AF2A468"/>
    <w:rsid w:val="4AFBD49B"/>
    <w:rsid w:val="4AFF09C3"/>
    <w:rsid w:val="4B00E647"/>
    <w:rsid w:val="4B2364E1"/>
    <w:rsid w:val="4B27615B"/>
    <w:rsid w:val="4B3E2D06"/>
    <w:rsid w:val="4B44C059"/>
    <w:rsid w:val="4B47E58E"/>
    <w:rsid w:val="4B4DEA36"/>
    <w:rsid w:val="4B53F4D4"/>
    <w:rsid w:val="4B61A116"/>
    <w:rsid w:val="4B6AD330"/>
    <w:rsid w:val="4B6B7DA8"/>
    <w:rsid w:val="4B9DB4D3"/>
    <w:rsid w:val="4BAE4442"/>
    <w:rsid w:val="4BB078AC"/>
    <w:rsid w:val="4BB49CE2"/>
    <w:rsid w:val="4BBEE0F3"/>
    <w:rsid w:val="4BDE2AEC"/>
    <w:rsid w:val="4C0FFE30"/>
    <w:rsid w:val="4C10116A"/>
    <w:rsid w:val="4C28C118"/>
    <w:rsid w:val="4C3ADAD8"/>
    <w:rsid w:val="4C5ADCCC"/>
    <w:rsid w:val="4C65618B"/>
    <w:rsid w:val="4C9261B1"/>
    <w:rsid w:val="4C9ACD1A"/>
    <w:rsid w:val="4C9FB346"/>
    <w:rsid w:val="4CC631A2"/>
    <w:rsid w:val="4CC817CF"/>
    <w:rsid w:val="4CD6B6E1"/>
    <w:rsid w:val="4CE40578"/>
    <w:rsid w:val="4CE6B7A8"/>
    <w:rsid w:val="4CEA5245"/>
    <w:rsid w:val="4CF46D92"/>
    <w:rsid w:val="4D063386"/>
    <w:rsid w:val="4D248DCF"/>
    <w:rsid w:val="4D325464"/>
    <w:rsid w:val="4D372E24"/>
    <w:rsid w:val="4D3AC3E5"/>
    <w:rsid w:val="4D3D1C6A"/>
    <w:rsid w:val="4D5DC859"/>
    <w:rsid w:val="4D5F56FF"/>
    <w:rsid w:val="4D665D35"/>
    <w:rsid w:val="4D6F054E"/>
    <w:rsid w:val="4D80F2BC"/>
    <w:rsid w:val="4D83AEE3"/>
    <w:rsid w:val="4D8D6323"/>
    <w:rsid w:val="4D9197CD"/>
    <w:rsid w:val="4DA41181"/>
    <w:rsid w:val="4DB8DB1D"/>
    <w:rsid w:val="4DBB0666"/>
    <w:rsid w:val="4DD12976"/>
    <w:rsid w:val="4DDD0D47"/>
    <w:rsid w:val="4DE93F7E"/>
    <w:rsid w:val="4DE9481B"/>
    <w:rsid w:val="4DF89C98"/>
    <w:rsid w:val="4E028FFF"/>
    <w:rsid w:val="4E1FD770"/>
    <w:rsid w:val="4E38A268"/>
    <w:rsid w:val="4E3C8808"/>
    <w:rsid w:val="4E3FD0CE"/>
    <w:rsid w:val="4E503E85"/>
    <w:rsid w:val="4E592377"/>
    <w:rsid w:val="4E66BDB3"/>
    <w:rsid w:val="4E7BBF3F"/>
    <w:rsid w:val="4E8E1AD6"/>
    <w:rsid w:val="4E8EFEE5"/>
    <w:rsid w:val="4E9B2A86"/>
    <w:rsid w:val="4EA227A3"/>
    <w:rsid w:val="4ED3131F"/>
    <w:rsid w:val="4EE3CA41"/>
    <w:rsid w:val="4EF70819"/>
    <w:rsid w:val="4EF81EE3"/>
    <w:rsid w:val="4F2407DA"/>
    <w:rsid w:val="4F2894D7"/>
    <w:rsid w:val="4F3040AD"/>
    <w:rsid w:val="4F30F8B2"/>
    <w:rsid w:val="4F483B0D"/>
    <w:rsid w:val="4F4DAB7D"/>
    <w:rsid w:val="4F4DF5D0"/>
    <w:rsid w:val="4F548A59"/>
    <w:rsid w:val="4F5BA145"/>
    <w:rsid w:val="4F5C4B5E"/>
    <w:rsid w:val="4F63C09B"/>
    <w:rsid w:val="4F690B88"/>
    <w:rsid w:val="4F83D4D6"/>
    <w:rsid w:val="4F8D45A0"/>
    <w:rsid w:val="4FACEE8B"/>
    <w:rsid w:val="4FC05035"/>
    <w:rsid w:val="4FD56990"/>
    <w:rsid w:val="4FECF587"/>
    <w:rsid w:val="4FFC9C00"/>
    <w:rsid w:val="5006DB42"/>
    <w:rsid w:val="50075895"/>
    <w:rsid w:val="500B0371"/>
    <w:rsid w:val="500CEE60"/>
    <w:rsid w:val="501C1E33"/>
    <w:rsid w:val="501DF354"/>
    <w:rsid w:val="501F30D8"/>
    <w:rsid w:val="5028A68C"/>
    <w:rsid w:val="502BB947"/>
    <w:rsid w:val="502E0872"/>
    <w:rsid w:val="50354E8E"/>
    <w:rsid w:val="503A326C"/>
    <w:rsid w:val="503E776E"/>
    <w:rsid w:val="50494CD0"/>
    <w:rsid w:val="5050CA1F"/>
    <w:rsid w:val="505924B2"/>
    <w:rsid w:val="50671B84"/>
    <w:rsid w:val="50682E46"/>
    <w:rsid w:val="507BFC92"/>
    <w:rsid w:val="5090F022"/>
    <w:rsid w:val="5094B158"/>
    <w:rsid w:val="50975C34"/>
    <w:rsid w:val="50B6C407"/>
    <w:rsid w:val="50C4BE39"/>
    <w:rsid w:val="50CF73D8"/>
    <w:rsid w:val="50DB4B3A"/>
    <w:rsid w:val="50E20CA4"/>
    <w:rsid w:val="50F38909"/>
    <w:rsid w:val="5104FAE6"/>
    <w:rsid w:val="51092505"/>
    <w:rsid w:val="511E5B82"/>
    <w:rsid w:val="512543BB"/>
    <w:rsid w:val="51274D30"/>
    <w:rsid w:val="51363D9E"/>
    <w:rsid w:val="5140DF42"/>
    <w:rsid w:val="514EF270"/>
    <w:rsid w:val="51526650"/>
    <w:rsid w:val="5154785B"/>
    <w:rsid w:val="51614B11"/>
    <w:rsid w:val="5169C09E"/>
    <w:rsid w:val="519BD1D5"/>
    <w:rsid w:val="51A0AB0D"/>
    <w:rsid w:val="51A96C9A"/>
    <w:rsid w:val="51BFE5DF"/>
    <w:rsid w:val="51D56ED7"/>
    <w:rsid w:val="520B96F1"/>
    <w:rsid w:val="5213C3D6"/>
    <w:rsid w:val="52234D5F"/>
    <w:rsid w:val="5226B9DD"/>
    <w:rsid w:val="523402A7"/>
    <w:rsid w:val="523EC84A"/>
    <w:rsid w:val="523ED7C2"/>
    <w:rsid w:val="524832F3"/>
    <w:rsid w:val="52501BC9"/>
    <w:rsid w:val="5250D762"/>
    <w:rsid w:val="52687539"/>
    <w:rsid w:val="526D8299"/>
    <w:rsid w:val="526E7E7C"/>
    <w:rsid w:val="5271A9DB"/>
    <w:rsid w:val="5271FFDD"/>
    <w:rsid w:val="527DC585"/>
    <w:rsid w:val="52825368"/>
    <w:rsid w:val="528C5166"/>
    <w:rsid w:val="52967A39"/>
    <w:rsid w:val="52A35CCB"/>
    <w:rsid w:val="52C2D4FD"/>
    <w:rsid w:val="52E0D33D"/>
    <w:rsid w:val="52F5B851"/>
    <w:rsid w:val="52F5C717"/>
    <w:rsid w:val="53087D2F"/>
    <w:rsid w:val="530B7D6A"/>
    <w:rsid w:val="530DEC53"/>
    <w:rsid w:val="5326741E"/>
    <w:rsid w:val="532CF175"/>
    <w:rsid w:val="5342281D"/>
    <w:rsid w:val="5342EC6D"/>
    <w:rsid w:val="53484508"/>
    <w:rsid w:val="534A3A1B"/>
    <w:rsid w:val="5352F96D"/>
    <w:rsid w:val="535CFA5D"/>
    <w:rsid w:val="535EB5DF"/>
    <w:rsid w:val="536476C5"/>
    <w:rsid w:val="53669069"/>
    <w:rsid w:val="53760AA9"/>
    <w:rsid w:val="5380C785"/>
    <w:rsid w:val="53989E19"/>
    <w:rsid w:val="53BACFE0"/>
    <w:rsid w:val="53C085B3"/>
    <w:rsid w:val="53C1A34E"/>
    <w:rsid w:val="53D79CAE"/>
    <w:rsid w:val="53E3C879"/>
    <w:rsid w:val="53E69983"/>
    <w:rsid w:val="540620F9"/>
    <w:rsid w:val="541643C2"/>
    <w:rsid w:val="54166E14"/>
    <w:rsid w:val="541AD4B0"/>
    <w:rsid w:val="542E7AF4"/>
    <w:rsid w:val="543218CC"/>
    <w:rsid w:val="54496436"/>
    <w:rsid w:val="5469FEDF"/>
    <w:rsid w:val="546B17F3"/>
    <w:rsid w:val="54816CD2"/>
    <w:rsid w:val="54C1E2C0"/>
    <w:rsid w:val="54C2261B"/>
    <w:rsid w:val="54ED1063"/>
    <w:rsid w:val="54EFBB8E"/>
    <w:rsid w:val="54F8BCC0"/>
    <w:rsid w:val="5518F3F6"/>
    <w:rsid w:val="551D0A38"/>
    <w:rsid w:val="55409E4A"/>
    <w:rsid w:val="554F0EE5"/>
    <w:rsid w:val="554FDA2F"/>
    <w:rsid w:val="55573386"/>
    <w:rsid w:val="55643B0D"/>
    <w:rsid w:val="556D3CE0"/>
    <w:rsid w:val="55788EAC"/>
    <w:rsid w:val="5593AA26"/>
    <w:rsid w:val="5596DFEC"/>
    <w:rsid w:val="55B09169"/>
    <w:rsid w:val="55B5FE6B"/>
    <w:rsid w:val="55B7DDB4"/>
    <w:rsid w:val="55BDF9F1"/>
    <w:rsid w:val="55C9802B"/>
    <w:rsid w:val="55D6C8BD"/>
    <w:rsid w:val="55DAF4BB"/>
    <w:rsid w:val="55DE8FFE"/>
    <w:rsid w:val="55F22679"/>
    <w:rsid w:val="55F5D02F"/>
    <w:rsid w:val="56025030"/>
    <w:rsid w:val="56040751"/>
    <w:rsid w:val="56087999"/>
    <w:rsid w:val="5608B41A"/>
    <w:rsid w:val="5636516A"/>
    <w:rsid w:val="56601E6F"/>
    <w:rsid w:val="56686B83"/>
    <w:rsid w:val="5674CD30"/>
    <w:rsid w:val="567894BF"/>
    <w:rsid w:val="567C9895"/>
    <w:rsid w:val="5694DDAD"/>
    <w:rsid w:val="569D6E7F"/>
    <w:rsid w:val="56C1EBBB"/>
    <w:rsid w:val="56C3865A"/>
    <w:rsid w:val="56C530B7"/>
    <w:rsid w:val="56C8E109"/>
    <w:rsid w:val="56CEF222"/>
    <w:rsid w:val="56ED74B6"/>
    <w:rsid w:val="56FB81D3"/>
    <w:rsid w:val="5703BC9F"/>
    <w:rsid w:val="57256111"/>
    <w:rsid w:val="57287835"/>
    <w:rsid w:val="57291023"/>
    <w:rsid w:val="572C94CD"/>
    <w:rsid w:val="572EB4F0"/>
    <w:rsid w:val="57389200"/>
    <w:rsid w:val="574957EC"/>
    <w:rsid w:val="575749F9"/>
    <w:rsid w:val="575D885C"/>
    <w:rsid w:val="576A56D2"/>
    <w:rsid w:val="5776328E"/>
    <w:rsid w:val="578220C8"/>
    <w:rsid w:val="578AC2AB"/>
    <w:rsid w:val="578D22DB"/>
    <w:rsid w:val="579312ED"/>
    <w:rsid w:val="579DB759"/>
    <w:rsid w:val="579FCF75"/>
    <w:rsid w:val="57AF8637"/>
    <w:rsid w:val="57BA82FF"/>
    <w:rsid w:val="57BF9771"/>
    <w:rsid w:val="57CFB873"/>
    <w:rsid w:val="57D67FF8"/>
    <w:rsid w:val="57D70D8A"/>
    <w:rsid w:val="57F55A36"/>
    <w:rsid w:val="57F9AC1A"/>
    <w:rsid w:val="57FB86FD"/>
    <w:rsid w:val="57FC484C"/>
    <w:rsid w:val="58131D33"/>
    <w:rsid w:val="5817F5C4"/>
    <w:rsid w:val="581A6DD4"/>
    <w:rsid w:val="581CB261"/>
    <w:rsid w:val="582C8DEB"/>
    <w:rsid w:val="582F4FBE"/>
    <w:rsid w:val="5839C27D"/>
    <w:rsid w:val="583E43CC"/>
    <w:rsid w:val="58454E9B"/>
    <w:rsid w:val="58455FF7"/>
    <w:rsid w:val="5881673E"/>
    <w:rsid w:val="5888DE5C"/>
    <w:rsid w:val="588C5A4C"/>
    <w:rsid w:val="589015E0"/>
    <w:rsid w:val="5895E60F"/>
    <w:rsid w:val="58A1454F"/>
    <w:rsid w:val="58A8CFDD"/>
    <w:rsid w:val="58CACE25"/>
    <w:rsid w:val="58D06BA3"/>
    <w:rsid w:val="58D2394D"/>
    <w:rsid w:val="58D4BE0F"/>
    <w:rsid w:val="58DB6C7E"/>
    <w:rsid w:val="58E16DB3"/>
    <w:rsid w:val="58E99424"/>
    <w:rsid w:val="58EFAACC"/>
    <w:rsid w:val="58F4E171"/>
    <w:rsid w:val="59087BC2"/>
    <w:rsid w:val="59136E08"/>
    <w:rsid w:val="59181DB2"/>
    <w:rsid w:val="591C13E8"/>
    <w:rsid w:val="594FB016"/>
    <w:rsid w:val="5956B071"/>
    <w:rsid w:val="596DEAE6"/>
    <w:rsid w:val="5979BAC5"/>
    <w:rsid w:val="5987882E"/>
    <w:rsid w:val="598B79A8"/>
    <w:rsid w:val="598F0405"/>
    <w:rsid w:val="59911052"/>
    <w:rsid w:val="599F74C4"/>
    <w:rsid w:val="59A3041F"/>
    <w:rsid w:val="59B61FFD"/>
    <w:rsid w:val="59C89E09"/>
    <w:rsid w:val="59CA7B44"/>
    <w:rsid w:val="59CB5C1E"/>
    <w:rsid w:val="59D68466"/>
    <w:rsid w:val="59D898DD"/>
    <w:rsid w:val="59DC6081"/>
    <w:rsid w:val="59E1AB83"/>
    <w:rsid w:val="59ED524E"/>
    <w:rsid w:val="59FA1AA1"/>
    <w:rsid w:val="5A04FF30"/>
    <w:rsid w:val="5A06A189"/>
    <w:rsid w:val="5A074CB3"/>
    <w:rsid w:val="5A0912DE"/>
    <w:rsid w:val="5A12C44E"/>
    <w:rsid w:val="5A152621"/>
    <w:rsid w:val="5A2CA8DD"/>
    <w:rsid w:val="5A3C2903"/>
    <w:rsid w:val="5A44109B"/>
    <w:rsid w:val="5A4C5F88"/>
    <w:rsid w:val="5A82F5A9"/>
    <w:rsid w:val="5A85E6A4"/>
    <w:rsid w:val="5A9C525F"/>
    <w:rsid w:val="5AAA473F"/>
    <w:rsid w:val="5AAD00F1"/>
    <w:rsid w:val="5AAD8FBD"/>
    <w:rsid w:val="5AC028A0"/>
    <w:rsid w:val="5AD8B83E"/>
    <w:rsid w:val="5AE168C0"/>
    <w:rsid w:val="5AE6D631"/>
    <w:rsid w:val="5AEB9532"/>
    <w:rsid w:val="5B021F33"/>
    <w:rsid w:val="5B080855"/>
    <w:rsid w:val="5B2783EC"/>
    <w:rsid w:val="5B2FE1C0"/>
    <w:rsid w:val="5B438BEA"/>
    <w:rsid w:val="5B4D582B"/>
    <w:rsid w:val="5B4E4133"/>
    <w:rsid w:val="5B69E7C4"/>
    <w:rsid w:val="5B6DAE32"/>
    <w:rsid w:val="5B7940BF"/>
    <w:rsid w:val="5B87039D"/>
    <w:rsid w:val="5B9371F4"/>
    <w:rsid w:val="5BAD51D3"/>
    <w:rsid w:val="5BB12696"/>
    <w:rsid w:val="5BC409CF"/>
    <w:rsid w:val="5BCA3368"/>
    <w:rsid w:val="5BFDD810"/>
    <w:rsid w:val="5C0BF9FF"/>
    <w:rsid w:val="5C1B8CA7"/>
    <w:rsid w:val="5C2E7937"/>
    <w:rsid w:val="5C374D33"/>
    <w:rsid w:val="5C5923FA"/>
    <w:rsid w:val="5C595CEA"/>
    <w:rsid w:val="5C5C7C30"/>
    <w:rsid w:val="5C93BB03"/>
    <w:rsid w:val="5C951274"/>
    <w:rsid w:val="5CA512DE"/>
    <w:rsid w:val="5CAF2820"/>
    <w:rsid w:val="5CBE2E85"/>
    <w:rsid w:val="5CCCCCE8"/>
    <w:rsid w:val="5CD69EE6"/>
    <w:rsid w:val="5CD77D76"/>
    <w:rsid w:val="5CDD01D9"/>
    <w:rsid w:val="5CE3A7C1"/>
    <w:rsid w:val="5CE54328"/>
    <w:rsid w:val="5CE8490A"/>
    <w:rsid w:val="5CECE373"/>
    <w:rsid w:val="5CEEDF6D"/>
    <w:rsid w:val="5CF5541B"/>
    <w:rsid w:val="5CF9346F"/>
    <w:rsid w:val="5CFDDFB2"/>
    <w:rsid w:val="5D311A70"/>
    <w:rsid w:val="5D35FC87"/>
    <w:rsid w:val="5D371BF2"/>
    <w:rsid w:val="5D4081B6"/>
    <w:rsid w:val="5D4572CE"/>
    <w:rsid w:val="5D4CAAD0"/>
    <w:rsid w:val="5D4E1A23"/>
    <w:rsid w:val="5D58D08A"/>
    <w:rsid w:val="5D6227C4"/>
    <w:rsid w:val="5D8BF370"/>
    <w:rsid w:val="5DB5412D"/>
    <w:rsid w:val="5DC23671"/>
    <w:rsid w:val="5DC81C6F"/>
    <w:rsid w:val="5DDC05CD"/>
    <w:rsid w:val="5DE030E4"/>
    <w:rsid w:val="5DE42547"/>
    <w:rsid w:val="5DE54988"/>
    <w:rsid w:val="5E08D883"/>
    <w:rsid w:val="5E22F7CD"/>
    <w:rsid w:val="5E2DC075"/>
    <w:rsid w:val="5E327566"/>
    <w:rsid w:val="5E370A1E"/>
    <w:rsid w:val="5E3B2688"/>
    <w:rsid w:val="5E59AACE"/>
    <w:rsid w:val="5E6AC83C"/>
    <w:rsid w:val="5E7512AF"/>
    <w:rsid w:val="5E772A8C"/>
    <w:rsid w:val="5EA0538A"/>
    <w:rsid w:val="5EA50B73"/>
    <w:rsid w:val="5EB1EBE9"/>
    <w:rsid w:val="5EBB9482"/>
    <w:rsid w:val="5ED962C9"/>
    <w:rsid w:val="5EE3252F"/>
    <w:rsid w:val="5EE88F37"/>
    <w:rsid w:val="5EF3473D"/>
    <w:rsid w:val="5EFB0C4F"/>
    <w:rsid w:val="5EFE167D"/>
    <w:rsid w:val="5F03B57B"/>
    <w:rsid w:val="5F05595F"/>
    <w:rsid w:val="5F25DC59"/>
    <w:rsid w:val="5F2A8CD6"/>
    <w:rsid w:val="5F383EF0"/>
    <w:rsid w:val="5F3D2DB0"/>
    <w:rsid w:val="5F6285BC"/>
    <w:rsid w:val="5F7C3B94"/>
    <w:rsid w:val="5F7D6670"/>
    <w:rsid w:val="5F7FFEB7"/>
    <w:rsid w:val="5F847504"/>
    <w:rsid w:val="5F94AB0E"/>
    <w:rsid w:val="5F9ADFF3"/>
    <w:rsid w:val="5FB1D27A"/>
    <w:rsid w:val="5FB42D53"/>
    <w:rsid w:val="5FB770CA"/>
    <w:rsid w:val="5FB8716C"/>
    <w:rsid w:val="5FBA1FD8"/>
    <w:rsid w:val="5FBE9CDE"/>
    <w:rsid w:val="5FBF99EE"/>
    <w:rsid w:val="5FC6F0D2"/>
    <w:rsid w:val="5FDECEF1"/>
    <w:rsid w:val="5FEBB2A9"/>
    <w:rsid w:val="5FFE08D4"/>
    <w:rsid w:val="600105C4"/>
    <w:rsid w:val="600F4D0E"/>
    <w:rsid w:val="6022938F"/>
    <w:rsid w:val="602C2BA1"/>
    <w:rsid w:val="603D74BC"/>
    <w:rsid w:val="6042D700"/>
    <w:rsid w:val="6044AD22"/>
    <w:rsid w:val="60585CBE"/>
    <w:rsid w:val="605F4372"/>
    <w:rsid w:val="606975D2"/>
    <w:rsid w:val="606F366C"/>
    <w:rsid w:val="6073D715"/>
    <w:rsid w:val="60747F2E"/>
    <w:rsid w:val="6079B4E1"/>
    <w:rsid w:val="60879963"/>
    <w:rsid w:val="609327F2"/>
    <w:rsid w:val="609759C4"/>
    <w:rsid w:val="609FC25E"/>
    <w:rsid w:val="60B9700C"/>
    <w:rsid w:val="60CF2DA1"/>
    <w:rsid w:val="60D68A80"/>
    <w:rsid w:val="60D87936"/>
    <w:rsid w:val="60E2B7D1"/>
    <w:rsid w:val="60EB052C"/>
    <w:rsid w:val="61180EF8"/>
    <w:rsid w:val="6135F99A"/>
    <w:rsid w:val="613E9695"/>
    <w:rsid w:val="61464D21"/>
    <w:rsid w:val="615C8B11"/>
    <w:rsid w:val="6169A73F"/>
    <w:rsid w:val="616C38CB"/>
    <w:rsid w:val="616F3DF5"/>
    <w:rsid w:val="61777E53"/>
    <w:rsid w:val="618332A8"/>
    <w:rsid w:val="61866699"/>
    <w:rsid w:val="6191FCCF"/>
    <w:rsid w:val="6198D736"/>
    <w:rsid w:val="61C26872"/>
    <w:rsid w:val="61E3295B"/>
    <w:rsid w:val="61F012FF"/>
    <w:rsid w:val="61F08AB8"/>
    <w:rsid w:val="620242C5"/>
    <w:rsid w:val="62383098"/>
    <w:rsid w:val="623C4FCB"/>
    <w:rsid w:val="623FA5CA"/>
    <w:rsid w:val="6240676D"/>
    <w:rsid w:val="62408BD1"/>
    <w:rsid w:val="6248EA6D"/>
    <w:rsid w:val="6251B0A2"/>
    <w:rsid w:val="628FB27B"/>
    <w:rsid w:val="6294DAB2"/>
    <w:rsid w:val="62A3C066"/>
    <w:rsid w:val="62ACD534"/>
    <w:rsid w:val="62BAC011"/>
    <w:rsid w:val="62C73CF1"/>
    <w:rsid w:val="62DFC96F"/>
    <w:rsid w:val="62E2FCF7"/>
    <w:rsid w:val="62E6C241"/>
    <w:rsid w:val="62E7DA25"/>
    <w:rsid w:val="62EF2EB7"/>
    <w:rsid w:val="62F22288"/>
    <w:rsid w:val="62F5E8FC"/>
    <w:rsid w:val="6301F2F6"/>
    <w:rsid w:val="631FE842"/>
    <w:rsid w:val="632011E1"/>
    <w:rsid w:val="6330C59D"/>
    <w:rsid w:val="633FD652"/>
    <w:rsid w:val="6371121B"/>
    <w:rsid w:val="63731B56"/>
    <w:rsid w:val="63A0D4FE"/>
    <w:rsid w:val="63BEFF80"/>
    <w:rsid w:val="63DB9D4F"/>
    <w:rsid w:val="63DBFD43"/>
    <w:rsid w:val="63DD5253"/>
    <w:rsid w:val="63E014C2"/>
    <w:rsid w:val="63E762E4"/>
    <w:rsid w:val="63E94DCC"/>
    <w:rsid w:val="63F5B4D7"/>
    <w:rsid w:val="63FB9A42"/>
    <w:rsid w:val="6418315C"/>
    <w:rsid w:val="6418BDE1"/>
    <w:rsid w:val="6448A246"/>
    <w:rsid w:val="64600545"/>
    <w:rsid w:val="646C7F5A"/>
    <w:rsid w:val="64767CF2"/>
    <w:rsid w:val="647CAFFE"/>
    <w:rsid w:val="6486CBD6"/>
    <w:rsid w:val="6488AA88"/>
    <w:rsid w:val="6490F6AD"/>
    <w:rsid w:val="649F9953"/>
    <w:rsid w:val="64A6AC2D"/>
    <w:rsid w:val="64C1EB98"/>
    <w:rsid w:val="64C626A7"/>
    <w:rsid w:val="652BEF66"/>
    <w:rsid w:val="653347B4"/>
    <w:rsid w:val="65342B67"/>
    <w:rsid w:val="65421B9C"/>
    <w:rsid w:val="654D1A20"/>
    <w:rsid w:val="6558F752"/>
    <w:rsid w:val="656B712B"/>
    <w:rsid w:val="65707509"/>
    <w:rsid w:val="657B1520"/>
    <w:rsid w:val="657F5769"/>
    <w:rsid w:val="658CB4B3"/>
    <w:rsid w:val="6594FFBC"/>
    <w:rsid w:val="65990661"/>
    <w:rsid w:val="659A82D1"/>
    <w:rsid w:val="65AD4DD3"/>
    <w:rsid w:val="65B13DB8"/>
    <w:rsid w:val="65B83832"/>
    <w:rsid w:val="65C90885"/>
    <w:rsid w:val="65CA03A5"/>
    <w:rsid w:val="65CDD98B"/>
    <w:rsid w:val="65E10F38"/>
    <w:rsid w:val="65E829DC"/>
    <w:rsid w:val="65F2CE57"/>
    <w:rsid w:val="65F412DC"/>
    <w:rsid w:val="6616B545"/>
    <w:rsid w:val="661C2AD9"/>
    <w:rsid w:val="661C3DDE"/>
    <w:rsid w:val="6621E13C"/>
    <w:rsid w:val="66222810"/>
    <w:rsid w:val="664EC834"/>
    <w:rsid w:val="664FD110"/>
    <w:rsid w:val="665EB6A6"/>
    <w:rsid w:val="66623429"/>
    <w:rsid w:val="667F62E5"/>
    <w:rsid w:val="668AE015"/>
    <w:rsid w:val="6699297C"/>
    <w:rsid w:val="66A23131"/>
    <w:rsid w:val="66AB3A66"/>
    <w:rsid w:val="66ABE3A5"/>
    <w:rsid w:val="66B3A735"/>
    <w:rsid w:val="66DA685E"/>
    <w:rsid w:val="66E0DB0F"/>
    <w:rsid w:val="66F0B188"/>
    <w:rsid w:val="66F4608E"/>
    <w:rsid w:val="66F57B40"/>
    <w:rsid w:val="6703D30F"/>
    <w:rsid w:val="6719AA39"/>
    <w:rsid w:val="672185C2"/>
    <w:rsid w:val="6739EBDA"/>
    <w:rsid w:val="673FCA81"/>
    <w:rsid w:val="676EA2D0"/>
    <w:rsid w:val="67704013"/>
    <w:rsid w:val="67777D19"/>
    <w:rsid w:val="67923BDC"/>
    <w:rsid w:val="67CD6C53"/>
    <w:rsid w:val="67D37D74"/>
    <w:rsid w:val="67D76D09"/>
    <w:rsid w:val="67EDE8E1"/>
    <w:rsid w:val="67F580AB"/>
    <w:rsid w:val="67F76FE2"/>
    <w:rsid w:val="6813CCE1"/>
    <w:rsid w:val="6827C404"/>
    <w:rsid w:val="682EF96B"/>
    <w:rsid w:val="6835FC53"/>
    <w:rsid w:val="68384A36"/>
    <w:rsid w:val="684DE779"/>
    <w:rsid w:val="6853A7A2"/>
    <w:rsid w:val="6886DE1D"/>
    <w:rsid w:val="68895394"/>
    <w:rsid w:val="68938EEE"/>
    <w:rsid w:val="6894248C"/>
    <w:rsid w:val="689ED7B4"/>
    <w:rsid w:val="68C1FBC1"/>
    <w:rsid w:val="68CE4EDB"/>
    <w:rsid w:val="68DBD314"/>
    <w:rsid w:val="68E2687B"/>
    <w:rsid w:val="68E574BA"/>
    <w:rsid w:val="68F85117"/>
    <w:rsid w:val="68F936E3"/>
    <w:rsid w:val="68FC7D0A"/>
    <w:rsid w:val="69089903"/>
    <w:rsid w:val="6935779D"/>
    <w:rsid w:val="69468ACA"/>
    <w:rsid w:val="69475716"/>
    <w:rsid w:val="6947FABB"/>
    <w:rsid w:val="69556925"/>
    <w:rsid w:val="69703CA9"/>
    <w:rsid w:val="6978F72A"/>
    <w:rsid w:val="6990D400"/>
    <w:rsid w:val="69B3BBB9"/>
    <w:rsid w:val="69D2C822"/>
    <w:rsid w:val="69D475C0"/>
    <w:rsid w:val="69D4CE71"/>
    <w:rsid w:val="69DBC5D7"/>
    <w:rsid w:val="69EECAA2"/>
    <w:rsid w:val="6A235565"/>
    <w:rsid w:val="6A2822D3"/>
    <w:rsid w:val="6A563263"/>
    <w:rsid w:val="6A934C4C"/>
    <w:rsid w:val="6A9A817A"/>
    <w:rsid w:val="6AA20083"/>
    <w:rsid w:val="6AA50B0A"/>
    <w:rsid w:val="6ABB428D"/>
    <w:rsid w:val="6ABC02C2"/>
    <w:rsid w:val="6AC15F11"/>
    <w:rsid w:val="6AC52DAE"/>
    <w:rsid w:val="6ACD3819"/>
    <w:rsid w:val="6ACFCDFB"/>
    <w:rsid w:val="6AD20F7E"/>
    <w:rsid w:val="6AFA5535"/>
    <w:rsid w:val="6AFE2D2D"/>
    <w:rsid w:val="6B0845AF"/>
    <w:rsid w:val="6B0E436B"/>
    <w:rsid w:val="6B1BD682"/>
    <w:rsid w:val="6B33ED5B"/>
    <w:rsid w:val="6B421FE9"/>
    <w:rsid w:val="6B48F7FC"/>
    <w:rsid w:val="6B5A0161"/>
    <w:rsid w:val="6B78B191"/>
    <w:rsid w:val="6B814CC9"/>
    <w:rsid w:val="6B89E6C6"/>
    <w:rsid w:val="6BA1AA55"/>
    <w:rsid w:val="6BA548C3"/>
    <w:rsid w:val="6BADAEB0"/>
    <w:rsid w:val="6BCB3F7C"/>
    <w:rsid w:val="6BCD3231"/>
    <w:rsid w:val="6BD49E21"/>
    <w:rsid w:val="6BDE7C5C"/>
    <w:rsid w:val="6BE2FAB2"/>
    <w:rsid w:val="6BE3A95D"/>
    <w:rsid w:val="6BE9661A"/>
    <w:rsid w:val="6C020F69"/>
    <w:rsid w:val="6C0645D0"/>
    <w:rsid w:val="6C07A0D7"/>
    <w:rsid w:val="6C2BD44F"/>
    <w:rsid w:val="6C312B56"/>
    <w:rsid w:val="6C322B69"/>
    <w:rsid w:val="6C3DBAC5"/>
    <w:rsid w:val="6C63C032"/>
    <w:rsid w:val="6C7A8D63"/>
    <w:rsid w:val="6C7B436A"/>
    <w:rsid w:val="6C9F2BE3"/>
    <w:rsid w:val="6CB2359A"/>
    <w:rsid w:val="6CB5DE88"/>
    <w:rsid w:val="6D04A8D3"/>
    <w:rsid w:val="6D21EF50"/>
    <w:rsid w:val="6D2BE1AC"/>
    <w:rsid w:val="6D41562B"/>
    <w:rsid w:val="6D744B0E"/>
    <w:rsid w:val="6D780437"/>
    <w:rsid w:val="6D787F88"/>
    <w:rsid w:val="6D7D82B0"/>
    <w:rsid w:val="6D8E8439"/>
    <w:rsid w:val="6DA4A9BA"/>
    <w:rsid w:val="6DA52F0E"/>
    <w:rsid w:val="6DA7A8E6"/>
    <w:rsid w:val="6DAC7840"/>
    <w:rsid w:val="6DB0ED36"/>
    <w:rsid w:val="6DC7C85B"/>
    <w:rsid w:val="6DC8226D"/>
    <w:rsid w:val="6DD2BCEB"/>
    <w:rsid w:val="6DF77B24"/>
    <w:rsid w:val="6E101E61"/>
    <w:rsid w:val="6E13AAE5"/>
    <w:rsid w:val="6E14C28A"/>
    <w:rsid w:val="6E14FE43"/>
    <w:rsid w:val="6E1A75E1"/>
    <w:rsid w:val="6E1B0782"/>
    <w:rsid w:val="6E2A1727"/>
    <w:rsid w:val="6E406833"/>
    <w:rsid w:val="6E5C2F85"/>
    <w:rsid w:val="6E5DCC1F"/>
    <w:rsid w:val="6E5DEC71"/>
    <w:rsid w:val="6E60765D"/>
    <w:rsid w:val="6E648264"/>
    <w:rsid w:val="6E659C13"/>
    <w:rsid w:val="6E6FCD42"/>
    <w:rsid w:val="6E8B80F7"/>
    <w:rsid w:val="6EAA0AF2"/>
    <w:rsid w:val="6EBD6723"/>
    <w:rsid w:val="6EC6F73E"/>
    <w:rsid w:val="6EC8B2F3"/>
    <w:rsid w:val="6ED98DB0"/>
    <w:rsid w:val="6EE8F5A3"/>
    <w:rsid w:val="6EF88267"/>
    <w:rsid w:val="6F03F0DE"/>
    <w:rsid w:val="6F07A744"/>
    <w:rsid w:val="6F24285B"/>
    <w:rsid w:val="6F2DD799"/>
    <w:rsid w:val="6F4301CF"/>
    <w:rsid w:val="6F62490E"/>
    <w:rsid w:val="6F717B36"/>
    <w:rsid w:val="6F896F67"/>
    <w:rsid w:val="6F8EE6C9"/>
    <w:rsid w:val="6F9BA607"/>
    <w:rsid w:val="6FA9A252"/>
    <w:rsid w:val="6FB4314C"/>
    <w:rsid w:val="6FB5C3E8"/>
    <w:rsid w:val="6FBF100C"/>
    <w:rsid w:val="6FC0B51B"/>
    <w:rsid w:val="6FCDF8A1"/>
    <w:rsid w:val="6FD859A4"/>
    <w:rsid w:val="6FFF6D60"/>
    <w:rsid w:val="700247A7"/>
    <w:rsid w:val="7004900B"/>
    <w:rsid w:val="70099EF5"/>
    <w:rsid w:val="700A0672"/>
    <w:rsid w:val="700FCF66"/>
    <w:rsid w:val="7014D66A"/>
    <w:rsid w:val="701D71FC"/>
    <w:rsid w:val="70224C69"/>
    <w:rsid w:val="70233ABD"/>
    <w:rsid w:val="702900D6"/>
    <w:rsid w:val="702B6CAD"/>
    <w:rsid w:val="702C4844"/>
    <w:rsid w:val="703F800E"/>
    <w:rsid w:val="704CA7D2"/>
    <w:rsid w:val="707EC029"/>
    <w:rsid w:val="708DFBBB"/>
    <w:rsid w:val="70A53231"/>
    <w:rsid w:val="70A9BBC1"/>
    <w:rsid w:val="70B420E4"/>
    <w:rsid w:val="70C97EB2"/>
    <w:rsid w:val="70CB02EF"/>
    <w:rsid w:val="70CBC785"/>
    <w:rsid w:val="70D2251B"/>
    <w:rsid w:val="70D64399"/>
    <w:rsid w:val="70DC190E"/>
    <w:rsid w:val="70E15932"/>
    <w:rsid w:val="70E52C96"/>
    <w:rsid w:val="71002D53"/>
    <w:rsid w:val="71054586"/>
    <w:rsid w:val="7105E3CF"/>
    <w:rsid w:val="710CB1C7"/>
    <w:rsid w:val="710D42D0"/>
    <w:rsid w:val="71173599"/>
    <w:rsid w:val="712BC6BE"/>
    <w:rsid w:val="712E88CF"/>
    <w:rsid w:val="715A3B88"/>
    <w:rsid w:val="715EC391"/>
    <w:rsid w:val="716247E9"/>
    <w:rsid w:val="716316D8"/>
    <w:rsid w:val="71639BB7"/>
    <w:rsid w:val="71698D48"/>
    <w:rsid w:val="7180AFB2"/>
    <w:rsid w:val="718567C6"/>
    <w:rsid w:val="718AF119"/>
    <w:rsid w:val="718C11B1"/>
    <w:rsid w:val="718F268C"/>
    <w:rsid w:val="71903A52"/>
    <w:rsid w:val="7193878A"/>
    <w:rsid w:val="7199306E"/>
    <w:rsid w:val="719BB9AD"/>
    <w:rsid w:val="719EF64D"/>
    <w:rsid w:val="71AA1E81"/>
    <w:rsid w:val="71C49B50"/>
    <w:rsid w:val="71D96293"/>
    <w:rsid w:val="71DF1F5C"/>
    <w:rsid w:val="71F4DFF6"/>
    <w:rsid w:val="7208C781"/>
    <w:rsid w:val="7214FD1A"/>
    <w:rsid w:val="72343EAB"/>
    <w:rsid w:val="72384D55"/>
    <w:rsid w:val="724AB0FB"/>
    <w:rsid w:val="724AB89C"/>
    <w:rsid w:val="724D63E2"/>
    <w:rsid w:val="7260CD3F"/>
    <w:rsid w:val="72629606"/>
    <w:rsid w:val="7267EBFB"/>
    <w:rsid w:val="7287B30A"/>
    <w:rsid w:val="72C128F5"/>
    <w:rsid w:val="72D05686"/>
    <w:rsid w:val="72D4ECD1"/>
    <w:rsid w:val="72EB590B"/>
    <w:rsid w:val="72F80B33"/>
    <w:rsid w:val="72F91FA7"/>
    <w:rsid w:val="7300006D"/>
    <w:rsid w:val="7310E7FD"/>
    <w:rsid w:val="7313A6F3"/>
    <w:rsid w:val="732A6E8F"/>
    <w:rsid w:val="73433C75"/>
    <w:rsid w:val="7349D7BE"/>
    <w:rsid w:val="73629F27"/>
    <w:rsid w:val="737CF39A"/>
    <w:rsid w:val="738BD7B8"/>
    <w:rsid w:val="738FA3DC"/>
    <w:rsid w:val="73935219"/>
    <w:rsid w:val="73A7210B"/>
    <w:rsid w:val="73A8FB83"/>
    <w:rsid w:val="73BEB01B"/>
    <w:rsid w:val="73F4EE29"/>
    <w:rsid w:val="73F97C2F"/>
    <w:rsid w:val="741175FE"/>
    <w:rsid w:val="74163131"/>
    <w:rsid w:val="74207154"/>
    <w:rsid w:val="74244641"/>
    <w:rsid w:val="74264427"/>
    <w:rsid w:val="743930F6"/>
    <w:rsid w:val="743B0293"/>
    <w:rsid w:val="7443536D"/>
    <w:rsid w:val="744D57B0"/>
    <w:rsid w:val="74549094"/>
    <w:rsid w:val="74608140"/>
    <w:rsid w:val="74629E98"/>
    <w:rsid w:val="746ADABC"/>
    <w:rsid w:val="74765242"/>
    <w:rsid w:val="748C5954"/>
    <w:rsid w:val="74900EE6"/>
    <w:rsid w:val="74AC8FFA"/>
    <w:rsid w:val="74BC869B"/>
    <w:rsid w:val="74C95423"/>
    <w:rsid w:val="74D7AA0F"/>
    <w:rsid w:val="74DF9493"/>
    <w:rsid w:val="74E11D88"/>
    <w:rsid w:val="74F23BF4"/>
    <w:rsid w:val="74F89045"/>
    <w:rsid w:val="75046800"/>
    <w:rsid w:val="750B212D"/>
    <w:rsid w:val="751EB44E"/>
    <w:rsid w:val="7536C798"/>
    <w:rsid w:val="753BDF40"/>
    <w:rsid w:val="75457CAB"/>
    <w:rsid w:val="75981F1E"/>
    <w:rsid w:val="759871B1"/>
    <w:rsid w:val="759A131A"/>
    <w:rsid w:val="75B2858A"/>
    <w:rsid w:val="75B43287"/>
    <w:rsid w:val="75C0E6A6"/>
    <w:rsid w:val="75CB7DEC"/>
    <w:rsid w:val="75D11789"/>
    <w:rsid w:val="75D1846E"/>
    <w:rsid w:val="75D30425"/>
    <w:rsid w:val="75D9506B"/>
    <w:rsid w:val="75EAD28C"/>
    <w:rsid w:val="760692A1"/>
    <w:rsid w:val="760F1DEF"/>
    <w:rsid w:val="761785B4"/>
    <w:rsid w:val="76400CDF"/>
    <w:rsid w:val="764215CB"/>
    <w:rsid w:val="76456782"/>
    <w:rsid w:val="76482292"/>
    <w:rsid w:val="765F09E2"/>
    <w:rsid w:val="766586E5"/>
    <w:rsid w:val="76774594"/>
    <w:rsid w:val="76796B43"/>
    <w:rsid w:val="767D12A7"/>
    <w:rsid w:val="76B29CF1"/>
    <w:rsid w:val="76B69AEC"/>
    <w:rsid w:val="76BAF523"/>
    <w:rsid w:val="76C49664"/>
    <w:rsid w:val="76CA931D"/>
    <w:rsid w:val="76EBE829"/>
    <w:rsid w:val="76EBEAA4"/>
    <w:rsid w:val="76EE7CAD"/>
    <w:rsid w:val="770746CB"/>
    <w:rsid w:val="773B7364"/>
    <w:rsid w:val="775411AB"/>
    <w:rsid w:val="77566AAA"/>
    <w:rsid w:val="776391FD"/>
    <w:rsid w:val="77831679"/>
    <w:rsid w:val="779D7F45"/>
    <w:rsid w:val="779FD508"/>
    <w:rsid w:val="77AF7BE2"/>
    <w:rsid w:val="77C90245"/>
    <w:rsid w:val="77E1974F"/>
    <w:rsid w:val="77EC3473"/>
    <w:rsid w:val="77EFC43A"/>
    <w:rsid w:val="77F5FF1C"/>
    <w:rsid w:val="77FBB940"/>
    <w:rsid w:val="7826AB7E"/>
    <w:rsid w:val="7835BF57"/>
    <w:rsid w:val="78471782"/>
    <w:rsid w:val="785A96B0"/>
    <w:rsid w:val="785D5E3F"/>
    <w:rsid w:val="786B60BF"/>
    <w:rsid w:val="788FE02F"/>
    <w:rsid w:val="78B25D66"/>
    <w:rsid w:val="78DC4AAB"/>
    <w:rsid w:val="78E102C4"/>
    <w:rsid w:val="78F92C9F"/>
    <w:rsid w:val="79234A11"/>
    <w:rsid w:val="793002C3"/>
    <w:rsid w:val="796C73E4"/>
    <w:rsid w:val="7973FD27"/>
    <w:rsid w:val="7986737C"/>
    <w:rsid w:val="79925198"/>
    <w:rsid w:val="799C70B3"/>
    <w:rsid w:val="79B4DF79"/>
    <w:rsid w:val="79C5D95B"/>
    <w:rsid w:val="79D019ED"/>
    <w:rsid w:val="79D4A07B"/>
    <w:rsid w:val="79D6DD07"/>
    <w:rsid w:val="79E990E9"/>
    <w:rsid w:val="79EBCAB4"/>
    <w:rsid w:val="79EC4EDF"/>
    <w:rsid w:val="79EF1A84"/>
    <w:rsid w:val="79F436EE"/>
    <w:rsid w:val="7A1710C1"/>
    <w:rsid w:val="7A33648F"/>
    <w:rsid w:val="7A408258"/>
    <w:rsid w:val="7A4BEAD1"/>
    <w:rsid w:val="7A563070"/>
    <w:rsid w:val="7A8A9103"/>
    <w:rsid w:val="7AA3F4DE"/>
    <w:rsid w:val="7AC7D866"/>
    <w:rsid w:val="7AD46598"/>
    <w:rsid w:val="7ADD40D0"/>
    <w:rsid w:val="7AEC6270"/>
    <w:rsid w:val="7AF11454"/>
    <w:rsid w:val="7AF92C61"/>
    <w:rsid w:val="7B0CFA2C"/>
    <w:rsid w:val="7B0F72DF"/>
    <w:rsid w:val="7B20B8D8"/>
    <w:rsid w:val="7B325325"/>
    <w:rsid w:val="7B34B04E"/>
    <w:rsid w:val="7B5C6DCD"/>
    <w:rsid w:val="7B7911F7"/>
    <w:rsid w:val="7B814F50"/>
    <w:rsid w:val="7BB3022E"/>
    <w:rsid w:val="7BC3E09A"/>
    <w:rsid w:val="7BC7AD3E"/>
    <w:rsid w:val="7BE00180"/>
    <w:rsid w:val="7BE65335"/>
    <w:rsid w:val="7BE7635B"/>
    <w:rsid w:val="7BF9AFCF"/>
    <w:rsid w:val="7C121F0D"/>
    <w:rsid w:val="7C2050D8"/>
    <w:rsid w:val="7C216ACD"/>
    <w:rsid w:val="7C2B9BB1"/>
    <w:rsid w:val="7C326E6C"/>
    <w:rsid w:val="7C3BC06D"/>
    <w:rsid w:val="7C63DCEE"/>
    <w:rsid w:val="7C663CC8"/>
    <w:rsid w:val="7C74DDA8"/>
    <w:rsid w:val="7C8C9965"/>
    <w:rsid w:val="7CA8EC96"/>
    <w:rsid w:val="7CC52BED"/>
    <w:rsid w:val="7CE943C4"/>
    <w:rsid w:val="7CF67B2D"/>
    <w:rsid w:val="7CF6959F"/>
    <w:rsid w:val="7D019B2C"/>
    <w:rsid w:val="7D02D531"/>
    <w:rsid w:val="7D0924F1"/>
    <w:rsid w:val="7D1073D5"/>
    <w:rsid w:val="7D19D4AD"/>
    <w:rsid w:val="7D1F5FCA"/>
    <w:rsid w:val="7D23B5E8"/>
    <w:rsid w:val="7D389076"/>
    <w:rsid w:val="7D633CDF"/>
    <w:rsid w:val="7D6AAB32"/>
    <w:rsid w:val="7D7F689A"/>
    <w:rsid w:val="7D7FF783"/>
    <w:rsid w:val="7D81ED33"/>
    <w:rsid w:val="7D930F00"/>
    <w:rsid w:val="7D971963"/>
    <w:rsid w:val="7D98BC87"/>
    <w:rsid w:val="7DA8A594"/>
    <w:rsid w:val="7DC0DDE0"/>
    <w:rsid w:val="7DC5CD72"/>
    <w:rsid w:val="7DC6CA52"/>
    <w:rsid w:val="7DCE21B0"/>
    <w:rsid w:val="7DD580CC"/>
    <w:rsid w:val="7DE6D90C"/>
    <w:rsid w:val="7DE7FB41"/>
    <w:rsid w:val="7DEEE200"/>
    <w:rsid w:val="7DEF4E60"/>
    <w:rsid w:val="7DF16760"/>
    <w:rsid w:val="7DFA4309"/>
    <w:rsid w:val="7E0B8E7B"/>
    <w:rsid w:val="7E101C9F"/>
    <w:rsid w:val="7E1CDFCB"/>
    <w:rsid w:val="7E1EE834"/>
    <w:rsid w:val="7E275A57"/>
    <w:rsid w:val="7E2AE00B"/>
    <w:rsid w:val="7E34F712"/>
    <w:rsid w:val="7E4F6DC6"/>
    <w:rsid w:val="7E66E885"/>
    <w:rsid w:val="7E6C59E5"/>
    <w:rsid w:val="7E73E7CB"/>
    <w:rsid w:val="7E759ED4"/>
    <w:rsid w:val="7E853724"/>
    <w:rsid w:val="7E918E88"/>
    <w:rsid w:val="7E9F625B"/>
    <w:rsid w:val="7EC34CCC"/>
    <w:rsid w:val="7EC4F86C"/>
    <w:rsid w:val="7EE0E3DE"/>
    <w:rsid w:val="7EED9DEB"/>
    <w:rsid w:val="7EF39528"/>
    <w:rsid w:val="7EF6FDAF"/>
    <w:rsid w:val="7EF7D86F"/>
    <w:rsid w:val="7F05E3E2"/>
    <w:rsid w:val="7F0E48CD"/>
    <w:rsid w:val="7F16FF82"/>
    <w:rsid w:val="7F33F3C0"/>
    <w:rsid w:val="7F45D1EA"/>
    <w:rsid w:val="7F45FDFE"/>
    <w:rsid w:val="7F4B55CE"/>
    <w:rsid w:val="7F5B8F73"/>
    <w:rsid w:val="7F7C5F0A"/>
    <w:rsid w:val="7F7FC618"/>
    <w:rsid w:val="7F80A22D"/>
    <w:rsid w:val="7F943A81"/>
    <w:rsid w:val="7F9CB0E4"/>
    <w:rsid w:val="7FA19BA1"/>
    <w:rsid w:val="7FA4C058"/>
    <w:rsid w:val="7FA762CB"/>
    <w:rsid w:val="7FBCD15E"/>
    <w:rsid w:val="7FDFEF60"/>
    <w:rsid w:val="7FF344DC"/>
    <w:rsid w:val="7FF7F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7E161"/>
  <w15:chartTrackingRefBased/>
  <w15:docId w15:val="{C76D598A-0B0F-4E0D-B408-3E75B0B16F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3A48BA"/>
    <w:pPr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3A48B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48B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A48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A48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48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48B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48B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48B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48B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3A48B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3A48B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3A48B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3A48BA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3A48BA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3A48BA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3A48BA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3A48BA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3A48B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A48BA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3A48B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A48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3A48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A48BA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3A48B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A48B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A48B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A48B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3A48B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A48BA"/>
    <w:rPr>
      <w:b/>
      <w:bCs/>
      <w:smallCaps/>
      <w:color w:val="0F4761" w:themeColor="accent1" w:themeShade="BF"/>
      <w:spacing w:val="5"/>
    </w:rPr>
  </w:style>
  <w:style w:type="paragraph" w:styleId="Textbubliny">
    <w:name w:val="Balloon Text"/>
    <w:basedOn w:val="Normln"/>
    <w:link w:val="TextbublinyChar"/>
    <w:uiPriority w:val="99"/>
    <w:semiHidden/>
    <w:rsid w:val="003A48BA"/>
    <w:rPr>
      <w:rFonts w:ascii="Tahoma" w:hAnsi="Tahoma" w:eastAsia="Calibri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A48BA"/>
    <w:rPr>
      <w:rFonts w:ascii="Tahoma" w:hAnsi="Tahoma" w:eastAsia="Calibri" w:cs="Tahoma"/>
      <w:kern w:val="0"/>
      <w:sz w:val="16"/>
      <w:szCs w:val="16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3A48BA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3A48BA"/>
    <w:rPr>
      <w:rFonts w:ascii="Times New Roman" w:hAnsi="Times New Roman" w:eastAsia="Times New Roman" w:cs="Times New Roman"/>
      <w:kern w:val="0"/>
      <w:sz w:val="20"/>
      <w:szCs w:val="20"/>
      <w:lang w:eastAsia="cs-CZ"/>
      <w14:ligatures w14:val="none"/>
    </w:rPr>
  </w:style>
  <w:style w:type="character" w:styleId="slostrnky">
    <w:name w:val="page number"/>
    <w:uiPriority w:val="99"/>
    <w:rsid w:val="003A48BA"/>
    <w:rPr>
      <w:rFonts w:cs="Times New Roman"/>
    </w:rPr>
  </w:style>
  <w:style w:type="paragraph" w:styleId="Zhlav">
    <w:name w:val="header"/>
    <w:basedOn w:val="Normln"/>
    <w:link w:val="ZhlavChar"/>
    <w:uiPriority w:val="99"/>
    <w:rsid w:val="003A48BA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3A48BA"/>
    <w:rPr>
      <w:rFonts w:ascii="Times New Roman" w:hAnsi="Times New Roman" w:eastAsia="Times New Roman" w:cs="Times New Roman"/>
      <w:kern w:val="0"/>
      <w:sz w:val="20"/>
      <w:szCs w:val="20"/>
      <w:lang w:eastAsia="cs-CZ"/>
      <w14:ligatures w14:val="none"/>
    </w:rPr>
  </w:style>
  <w:style w:type="character" w:styleId="Odkaznakoment">
    <w:name w:val="annotation reference"/>
    <w:uiPriority w:val="99"/>
    <w:semiHidden/>
    <w:unhideWhenUsed/>
    <w:rsid w:val="003A4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48BA"/>
  </w:style>
  <w:style w:type="character" w:styleId="TextkomenteChar" w:customStyle="1">
    <w:name w:val="Text komentáře Char"/>
    <w:basedOn w:val="Standardnpsmoodstavce"/>
    <w:link w:val="Textkomente"/>
    <w:uiPriority w:val="99"/>
    <w:rsid w:val="003A48BA"/>
    <w:rPr>
      <w:rFonts w:ascii="Times New Roman" w:hAnsi="Times New Roman" w:eastAsia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48BA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3A48BA"/>
    <w:rPr>
      <w:rFonts w:ascii="Times New Roman" w:hAnsi="Times New Roman" w:eastAsia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3A48BA"/>
    <w:pPr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3A48BA"/>
    <w:rPr>
      <w:color w:val="0000FF"/>
      <w:u w:val="single"/>
    </w:rPr>
  </w:style>
  <w:style w:type="table" w:styleId="Mkatabulky">
    <w:name w:val="Table Grid"/>
    <w:basedOn w:val="Normlntabulka"/>
    <w:uiPriority w:val="59"/>
    <w:rsid w:val="003A48BA"/>
    <w:pPr>
      <w:spacing w:after="0" w:line="240" w:lineRule="auto"/>
    </w:pPr>
    <w:rPr>
      <w:rFonts w:ascii="Calibri" w:hAnsi="Calibri" w:eastAsia="Calibri" w:cs="Arial"/>
      <w:kern w:val="0"/>
      <w:sz w:val="20"/>
      <w:szCs w:val="20"/>
      <w:lang w:eastAsia="cs-CZ"/>
      <w14:ligatures w14:val="none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paragraph" w:customStyle="1">
    <w:name w:val="paragraph"/>
    <w:basedOn w:val="Normln"/>
    <w:rsid w:val="000A118D"/>
    <w:pPr>
      <w:spacing w:before="100" w:beforeAutospacing="1" w:after="100" w:afterAutospacing="1"/>
    </w:pPr>
    <w:rPr>
      <w:sz w:val="24"/>
      <w:szCs w:val="24"/>
    </w:rPr>
  </w:style>
  <w:style w:type="character" w:styleId="normaltextrun" w:customStyle="1">
    <w:name w:val="normaltextrun"/>
    <w:basedOn w:val="Standardnpsmoodstavce"/>
    <w:rsid w:val="000A118D"/>
  </w:style>
  <w:style w:type="paragraph" w:styleId="Standard" w:customStyle="1">
    <w:name w:val="Standard"/>
    <w:rsid w:val="00535310"/>
    <w:pPr>
      <w:suppressAutoHyphens/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0"/>
      <w:sz w:val="20"/>
      <w:szCs w:val="20"/>
      <w:lang w:eastAsia="cs-CZ"/>
      <w14:ligatures w14:val="none"/>
    </w:rPr>
  </w:style>
  <w:style w:type="paragraph" w:styleId="xmsonormal" w:customStyle="1">
    <w:name w:val="x_msonormal"/>
    <w:basedOn w:val="Standard"/>
    <w:uiPriority w:val="99"/>
    <w:rsid w:val="00535310"/>
    <w:pPr>
      <w:spacing w:before="280" w:after="280"/>
    </w:pPr>
    <w:rPr>
      <w:sz w:val="24"/>
      <w:szCs w:val="24"/>
    </w:rPr>
  </w:style>
  <w:style w:type="numbering" w:styleId="WWNum10" w:customStyle="1">
    <w:name w:val="WWNum10"/>
    <w:basedOn w:val="Bezseznamu"/>
    <w:rsid w:val="00535310"/>
    <w:pPr>
      <w:numPr>
        <w:numId w:val="62"/>
      </w:numPr>
    </w:pPr>
  </w:style>
  <w:style w:type="character" w:styleId="eop" w:customStyle="1">
    <w:name w:val="eop"/>
    <w:basedOn w:val="Standardnpsmoodstavce"/>
    <w:rsid w:val="007753D9"/>
  </w:style>
  <w:style w:type="character" w:styleId="Siln">
    <w:name w:val="Strong"/>
    <w:basedOn w:val="Standardnpsmoodstavce"/>
    <w:uiPriority w:val="22"/>
    <w:qFormat/>
    <w:rsid w:val="007753D9"/>
    <w:rPr>
      <w:b/>
      <w:bCs/>
    </w:rPr>
  </w:style>
  <w:style w:type="paragraph" w:styleId="Normlnweb">
    <w:name w:val="Normal (Web)"/>
    <w:basedOn w:val="Normln"/>
    <w:uiPriority w:val="99"/>
    <w:unhideWhenUsed/>
    <w:rsid w:val="007753D9"/>
    <w:pPr>
      <w:spacing w:before="100" w:beforeAutospacing="1" w:after="100" w:afterAutospacing="1"/>
    </w:pPr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7753D9"/>
    <w:rPr>
      <w:i/>
      <w:iCs/>
    </w:rPr>
  </w:style>
  <w:style w:type="table" w:styleId="Svtlmkatabulky">
    <w:name w:val="Grid Table Light"/>
    <w:basedOn w:val="Normlntabulka"/>
    <w:uiPriority w:val="40"/>
    <w:rsid w:val="00A42AB8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Bezmezer">
    <w:name w:val="No Spacing"/>
    <w:uiPriority w:val="1"/>
    <w:qFormat/>
    <w:rsid w:val="00906972"/>
    <w:pPr>
      <w:spacing w:after="0" w:line="240" w:lineRule="auto"/>
    </w:pPr>
    <w:rPr>
      <w:rFonts w:ascii="Times New Roman" w:hAnsi="Times New Roman" w:eastAsia="Times New Roman" w:cs="Times New Roman"/>
      <w:kern w:val="0"/>
      <w:lang w:eastAsia="cs-CZ"/>
      <w14:ligatures w14:val="none"/>
    </w:rPr>
  </w:style>
  <w:style w:type="paragraph" w:styleId="Psmenkov2" w:customStyle="1">
    <w:name w:val="Písmenkový 2"/>
    <w:basedOn w:val="Normln"/>
    <w:qFormat/>
    <w:rsid w:val="00906972"/>
    <w:pPr>
      <w:numPr>
        <w:numId w:val="147"/>
      </w:numPr>
      <w:jc w:val="both"/>
    </w:pPr>
    <w:rPr>
      <w:rFonts w:eastAsia="Calibri" w:asciiTheme="minorHAnsi" w:hAnsiTheme="minorHAnsi" w:cstheme="minorHAnsi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5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8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3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5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6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8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0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8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7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0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43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8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8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7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4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1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0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5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2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8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3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3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2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1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17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8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7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7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8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6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7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0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2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0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0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8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6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26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5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0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14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6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0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2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8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7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0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2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0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6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6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5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3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0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0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1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5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9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3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6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2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9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2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4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7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8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8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1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3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3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6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0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0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2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1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1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7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0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2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6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5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3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8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36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8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6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5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80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8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7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73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5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8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1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3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4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81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6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5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7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5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1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9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6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4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8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3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5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07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0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5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6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6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9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1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6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7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3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4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6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4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6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0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1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5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96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0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1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5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5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3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5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5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3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9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7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1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7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2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5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4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1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9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3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6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6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7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2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7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4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7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9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7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3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1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9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23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0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7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7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16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4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7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0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4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3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4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0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1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8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36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00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8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3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3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1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7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7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2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8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7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7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9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6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0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6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3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9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5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9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5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4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2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83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0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7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3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3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7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8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2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5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5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9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43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3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1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5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1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05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5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52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4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0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4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5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74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84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8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4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9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4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47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13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5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7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0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9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63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9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6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0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9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1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9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9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9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7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6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4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1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1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6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4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4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3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4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3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74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3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2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7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0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6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34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9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8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4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2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1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0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4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6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1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9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0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9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2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1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1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0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4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9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0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4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4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9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4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2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36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0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4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23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4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8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7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3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1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4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0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4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1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8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1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7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4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9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9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7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5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3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7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80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22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3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2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1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97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9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9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9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8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3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1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90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0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0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3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0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7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7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3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2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0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9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5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06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7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6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6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6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8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7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6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23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5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8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63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2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8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8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8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5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9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2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8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7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7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1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8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4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3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3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85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4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3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4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1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3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7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5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00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2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59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2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9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1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1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03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5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4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9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8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3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8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7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9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6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0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2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9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7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0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14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73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1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6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8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8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1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1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7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1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1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1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5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4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9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7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8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0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4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3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1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9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4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0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8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25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6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8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88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6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7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6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1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7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2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5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0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7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1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73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4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1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0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8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82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9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7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5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92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8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2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7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68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34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3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3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7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1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4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8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9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9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3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2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5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95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7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8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7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1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5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2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8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9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0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63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8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24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4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0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9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1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5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6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8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9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9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29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1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6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1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26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7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8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5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9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4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0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6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4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1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7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65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5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3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9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7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7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7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4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1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56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5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2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0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6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2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5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7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9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8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3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0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30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9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0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1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2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2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2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8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63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8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3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3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9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7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2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0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1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88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1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9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7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9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1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1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26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1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95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53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2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1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38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4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51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3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2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2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3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9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8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9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0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5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74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08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2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0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5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6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8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6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7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9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8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2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2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5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3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7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6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1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9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46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6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8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4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0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2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5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9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1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6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97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3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7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5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3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83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6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0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3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4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69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9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98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0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09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4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0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06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9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39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0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9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7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4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3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2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1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4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0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2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15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1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2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1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2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6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4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7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6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0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8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7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4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3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26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1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1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0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9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8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48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0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4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2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8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9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3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8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8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5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7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1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25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1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4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8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0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7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2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6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0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5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1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75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42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8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8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6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43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8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9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4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7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2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2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8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1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56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13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8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3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3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0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8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8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0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6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3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0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4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73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8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6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26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8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5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7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9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42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5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6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4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9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7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3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9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0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8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6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2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5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09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5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74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5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5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0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5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8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8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5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8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5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1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6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5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8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74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8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9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7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7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7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9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1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2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7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4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4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9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15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7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5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2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6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6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8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0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9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5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3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3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3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2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1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4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1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1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2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2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6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7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9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5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6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8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57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8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3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5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1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9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40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2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8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5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8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8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4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2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9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1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00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4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8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0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5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6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5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1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9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6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1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7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8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78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9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4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1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4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6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3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4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6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2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6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2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3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5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00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7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4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3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2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0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2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5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3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4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1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34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3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82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5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4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8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09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26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6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3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26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8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3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1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2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3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42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5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3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3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99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0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2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5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2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9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0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8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77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3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5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5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8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6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7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4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6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8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3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50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4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8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3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1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0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6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8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5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8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6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4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2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9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3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7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67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6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4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9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4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0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0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9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4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5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57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75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8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0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5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05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0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9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1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1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8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7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3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44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2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5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8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4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80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3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8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8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4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63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0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7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0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9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4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8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4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2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8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9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34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62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38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0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7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9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4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5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9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5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4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8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03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5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52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3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6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8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9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4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3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9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2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5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3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4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0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2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9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4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7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1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4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1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4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2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0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0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8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2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8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6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4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3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1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86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46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5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1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6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1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4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60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1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0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96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41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4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93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8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99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7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8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0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6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2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8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2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7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1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2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3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8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1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7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9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3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9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4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32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2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6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0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9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1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5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7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8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2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3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0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4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6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83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3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6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1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2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2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4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2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5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8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9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6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5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23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0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06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1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2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6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56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00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66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0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5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2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3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39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8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5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7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7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1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78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6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6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26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2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2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9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0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8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2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2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4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8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8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7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2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1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1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1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9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3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0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4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1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8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98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7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3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7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4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0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2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4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1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5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37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5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5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1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4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26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4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2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4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2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6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4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0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6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93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24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6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96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3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2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0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7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84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7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2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36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9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1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9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1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6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0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2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73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67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9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6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2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3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8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8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8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9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2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9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63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1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0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9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3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3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07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1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9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4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0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09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3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5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7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7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4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67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2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39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7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74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15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2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89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2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5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3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0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7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8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2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9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3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0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8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7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7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44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1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1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0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4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6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6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4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20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1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2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9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02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06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03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69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5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5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1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2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1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0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7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7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1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8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0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1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4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6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3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23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5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8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6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0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5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8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0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7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2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1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5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8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3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25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0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5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6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6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3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6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2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4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9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7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84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3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9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7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12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5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66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39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1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1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8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5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0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4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75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4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03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7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6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8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4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4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6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5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9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2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1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6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9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7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16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55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25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0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3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6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6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0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96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8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73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0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34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4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6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4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53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7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1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6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98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1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4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6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5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2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6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1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3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7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9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8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5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3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5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0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0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7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24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30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0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3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59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0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5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19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7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9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5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8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5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3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6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0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6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8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6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7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8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3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9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3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4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0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3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3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9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9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06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66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3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2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57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1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7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7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7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2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8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5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6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4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66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7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2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9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5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9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8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3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3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7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8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3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7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1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8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9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7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8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57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8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0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2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5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2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2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8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1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3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8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34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4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5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15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2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9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3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3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2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7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8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7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6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7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1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8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8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62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4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7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9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8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1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6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9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2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8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3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4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24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5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6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7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8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5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3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02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8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6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4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4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8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4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04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2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6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2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3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5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6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6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7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33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9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7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4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4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1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9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0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0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1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6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6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4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5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9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8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9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7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1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8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8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7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95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2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0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5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7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8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4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3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3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8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6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9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9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80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1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3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5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2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08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5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6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9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7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2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7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07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5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5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7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40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7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2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1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8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7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8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5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55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7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96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1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2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3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4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84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5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94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9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9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5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3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0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9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0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7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0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9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1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2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49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26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41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3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6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2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2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0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3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8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1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9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3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9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7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6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0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1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0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2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8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2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7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71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2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9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1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9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8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3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3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2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4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54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7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4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5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1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5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7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7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6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6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7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5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4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6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9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4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9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1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3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7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3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6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0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5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2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9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7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9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0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8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3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0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0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2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0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0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5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8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3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6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85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0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8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9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8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9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7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3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9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26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2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6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6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7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7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65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9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6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9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7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83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46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2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2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9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3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7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1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1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1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8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3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4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7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0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6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3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7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7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4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8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3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76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3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17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2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1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16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4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6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3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1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7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07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3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7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1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3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2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9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3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6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6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94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6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1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6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6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4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1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3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6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2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4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9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5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2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9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6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2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24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1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7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6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7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0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0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9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2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1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6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73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9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9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4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2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0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5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1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9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4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3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0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3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9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3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7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7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2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2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8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3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0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3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5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7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2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7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9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4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42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1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5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2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5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3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3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87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1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5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7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12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1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8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8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5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4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59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5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9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5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2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86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6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24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7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7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6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5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2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2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4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0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5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7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1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4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8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5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8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4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7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4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8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6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8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3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6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0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8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1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4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2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5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5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8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7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8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9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1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8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8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4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0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79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7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9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3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20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2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7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9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4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86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8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45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6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6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7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0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63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5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0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4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3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4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90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4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8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8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1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1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43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97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1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5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3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6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94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0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0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0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80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3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5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2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8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0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76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2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7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5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5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06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5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9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9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2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7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0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9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85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5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7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2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9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2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1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1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6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9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2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03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7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8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9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6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2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2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11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8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2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9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2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1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53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14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4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0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8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3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3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5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0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7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9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7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7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6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6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6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9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8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40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8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1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5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8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4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8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3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5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89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6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6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38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3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5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2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5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9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55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4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0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3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0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1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1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2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90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8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4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74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3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44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0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3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4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3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7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1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6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8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8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4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0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90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3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8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9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55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6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8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6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2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3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8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5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2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27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82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5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2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4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3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2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8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7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7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5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9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4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52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6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1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5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94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6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3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3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0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4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9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1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2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8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1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1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4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4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01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4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4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6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11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2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2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53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7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0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64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4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1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4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4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5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9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5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8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96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8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4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3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9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4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0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7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2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1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2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6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8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2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9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2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5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3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1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1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8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66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17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5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8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1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3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3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17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5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2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9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3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7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93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0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0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3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1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2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0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9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7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8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15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0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9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8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83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2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4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17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1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0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7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73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43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4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5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2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0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7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4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5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6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8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2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9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2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53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4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6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3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66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0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1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1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1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1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1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9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9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2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6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3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8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2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7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1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2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8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4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94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8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2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8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0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9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8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9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63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4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69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5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0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2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6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1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3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6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4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05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0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1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9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1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8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0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5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9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9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7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4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4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13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9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5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8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4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5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0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1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3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7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2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7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4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6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7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46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3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7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2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9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2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3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7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81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6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2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0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2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8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0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1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3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9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2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8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5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7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8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2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7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2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7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61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2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4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7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8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0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7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4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2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8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6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5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0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7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2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6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8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0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6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2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7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6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4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3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5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5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32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8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9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4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4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2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78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56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6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8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5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76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3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6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0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8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9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7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6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8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2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33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2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07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0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6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9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7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5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9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8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4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5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4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9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62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4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4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9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4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9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79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8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2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2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4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2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68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5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2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6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9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2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8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0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3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2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0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1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8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1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10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0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04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2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9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4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5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6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3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2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07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5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9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25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8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3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9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6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1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9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7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8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5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0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6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5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1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9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3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7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2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4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8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3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8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2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1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6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2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22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86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6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12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2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3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1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4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62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1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2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3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8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2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0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6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3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7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7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8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0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2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1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7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3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2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4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2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8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9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8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5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4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1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0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3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5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8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56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4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7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2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8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5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1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4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5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5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4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9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4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1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03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4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6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7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6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0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8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3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26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3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4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9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6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93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0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06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6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7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6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6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3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9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77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5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3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5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54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8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1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5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6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53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4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3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7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1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8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2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7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2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93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6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6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0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0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0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53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0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6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9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3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9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5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3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77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9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2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8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4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50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1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1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3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8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6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0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1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0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7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3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2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8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6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7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2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0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7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9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8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3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0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1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1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06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9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3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1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3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8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6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9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98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5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7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6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9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1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2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8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4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9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12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8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2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0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2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2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5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9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3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8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2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7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3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2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9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49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4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2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7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63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2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5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4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3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8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9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3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1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8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4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0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8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9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6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4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5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9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9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7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9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3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2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4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2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6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6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5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2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2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2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1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0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3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48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9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9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06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3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4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0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7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8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9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3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1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9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19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3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2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5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2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8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6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9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4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90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8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3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5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3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1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98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4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2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3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0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6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6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6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0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12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2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14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1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4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1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9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0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7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7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6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11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8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6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8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1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3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27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3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6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2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1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9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69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95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85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6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0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8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1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3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7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7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9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2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2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7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5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1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85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1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8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4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5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2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8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0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1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6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1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7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1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9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06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4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5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2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6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1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1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8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6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9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90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9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7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6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1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5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2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7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0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1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7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4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0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3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4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0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9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55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16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8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1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1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98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5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55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7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8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4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0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9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0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0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3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3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4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2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6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1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4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0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04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93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5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1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4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5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8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56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0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08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3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4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4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4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8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1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0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53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57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3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6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2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3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4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1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84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9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7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7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9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8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1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09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4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7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1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9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3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1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6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2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0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3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6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3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2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2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2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0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3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7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6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2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6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1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18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8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1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0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9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3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0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5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8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8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9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14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3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80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6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9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8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1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3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13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4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4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6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3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7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1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6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5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8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3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2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7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7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7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3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4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2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7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8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83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6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5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4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7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77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6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2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6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2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5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96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0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6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3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0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53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4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93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6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4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9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6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95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7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48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6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4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8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4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3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9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7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8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5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2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02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96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6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4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2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1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1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0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cs.wikipedia.org/wiki/Doktor_filozofie" TargetMode="Externa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hyperlink" Target="http://www.uhk.cz/ff" TargetMode="Externa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s://www.theses.cz" TargetMode="External" Id="rId11" /><Relationship Type="http://schemas.openxmlformats.org/officeDocument/2006/relationships/footnotes" Target="footnotes.xml" Id="rId5" /><Relationship Type="http://schemas.openxmlformats.org/officeDocument/2006/relationships/hyperlink" Target="https://cs.wikipedia.org/wiki/Ph.D.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s://cs.wikipedia.org/wiki/In%C5%BEen%C3%BDr" TargetMode="Externa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Švagerková Tereza</dc:creator>
  <keywords/>
  <dc:description/>
  <lastModifiedBy>Juklová Kateřina</lastModifiedBy>
  <revision>542</revision>
  <dcterms:created xsi:type="dcterms:W3CDTF">2025-06-12T02:57:00.0000000Z</dcterms:created>
  <dcterms:modified xsi:type="dcterms:W3CDTF">2025-07-01T05:25:33.9273759Z</dcterms:modified>
</coreProperties>
</file>